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85B72" w14:textId="7DDEC61E" w:rsidR="00E54AD2" w:rsidRPr="00CD2D04" w:rsidRDefault="00E54AD2" w:rsidP="009D5C9A">
      <w:pPr>
        <w:rPr>
          <w:rFonts w:ascii="Calibri" w:hAnsi="Calibri" w:cs="Calibri"/>
          <w:b/>
          <w:bCs/>
          <w:color w:val="000000" w:themeColor="text1"/>
          <w:sz w:val="48"/>
          <w:szCs w:val="48"/>
        </w:rPr>
      </w:pPr>
      <w:r w:rsidRPr="00CD2D04">
        <w:rPr>
          <w:rFonts w:ascii="Calibri" w:hAnsi="Calibri" w:cs="Calibri"/>
          <w:b/>
          <w:bCs/>
          <w:noProof/>
          <w:color w:val="000000" w:themeColor="text1"/>
          <w:sz w:val="48"/>
          <w:szCs w:val="48"/>
        </w:rPr>
        <mc:AlternateContent>
          <mc:Choice Requires="wps">
            <w:drawing>
              <wp:anchor distT="45720" distB="45720" distL="114300" distR="114300" simplePos="0" relativeHeight="251655168" behindDoc="0" locked="0" layoutInCell="1" allowOverlap="1" wp14:anchorId="3CDF6184" wp14:editId="2CEC43E9">
                <wp:simplePos x="0" y="0"/>
                <wp:positionH relativeFrom="margin">
                  <wp:align>right</wp:align>
                </wp:positionH>
                <wp:positionV relativeFrom="paragraph">
                  <wp:posOffset>643890</wp:posOffset>
                </wp:positionV>
                <wp:extent cx="5974080" cy="1404620"/>
                <wp:effectExtent l="0" t="0" r="7620"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16C21092" w14:textId="77777777" w:rsidR="00EE33C1" w:rsidRDefault="00EE33C1" w:rsidP="00EE33C1">
                            <w:pPr>
                              <w:jc w:val="center"/>
                              <w:rPr>
                                <w:rFonts w:ascii="Optima" w:hAnsi="Optima"/>
                                <w:b/>
                                <w:bCs/>
                                <w:sz w:val="52"/>
                                <w:szCs w:val="52"/>
                              </w:rPr>
                            </w:pPr>
                          </w:p>
                          <w:p w14:paraId="2F1E7360" w14:textId="77777777" w:rsidR="00EE33C1" w:rsidRDefault="00EE33C1" w:rsidP="00EE33C1">
                            <w:pPr>
                              <w:jc w:val="center"/>
                              <w:rPr>
                                <w:rFonts w:ascii="Optima" w:hAnsi="Optima"/>
                                <w:b/>
                                <w:bCs/>
                                <w:sz w:val="52"/>
                                <w:szCs w:val="52"/>
                              </w:rPr>
                            </w:pPr>
                          </w:p>
                          <w:p w14:paraId="6F648BA1" w14:textId="2E0273BA" w:rsidR="008F1190" w:rsidRPr="00EE33C1" w:rsidRDefault="008F1190" w:rsidP="00EE33C1">
                            <w:pPr>
                              <w:jc w:val="center"/>
                              <w:rPr>
                                <w:rFonts w:ascii="Optima" w:hAnsi="Optima"/>
                                <w:b/>
                                <w:bCs/>
                                <w:sz w:val="52"/>
                                <w:szCs w:val="52"/>
                              </w:rPr>
                            </w:pPr>
                            <w:r w:rsidRPr="00EE33C1">
                              <w:rPr>
                                <w:rFonts w:ascii="Optima" w:hAnsi="Optima"/>
                                <w:b/>
                                <w:bCs/>
                                <w:sz w:val="52"/>
                                <w:szCs w:val="52"/>
                              </w:rPr>
                              <w:t>Bun Bu Ryo Do</w:t>
                            </w:r>
                          </w:p>
                          <w:p w14:paraId="7ED91EAF" w14:textId="52259B47" w:rsidR="00EE33C1" w:rsidRPr="00EE33C1" w:rsidRDefault="00EE33C1" w:rsidP="00EE33C1">
                            <w:pPr>
                              <w:jc w:val="center"/>
                              <w:rPr>
                                <w:rFonts w:ascii="Optima" w:hAnsi="Optima"/>
                                <w:b/>
                                <w:bCs/>
                                <w:sz w:val="52"/>
                                <w:szCs w:val="52"/>
                              </w:rPr>
                            </w:pPr>
                            <w:r w:rsidRPr="00EE33C1">
                              <w:rPr>
                                <w:rFonts w:ascii="Optima" w:hAnsi="Optima"/>
                                <w:b/>
                                <w:bCs/>
                                <w:sz w:val="52"/>
                                <w:szCs w:val="52"/>
                              </w:rPr>
                              <w:t>The USQ Martial Arts Club</w:t>
                            </w:r>
                          </w:p>
                          <w:p w14:paraId="07C2D16E" w14:textId="58F9BD2F" w:rsidR="00EE33C1" w:rsidRDefault="00EE33C1" w:rsidP="00EE33C1">
                            <w:pPr>
                              <w:jc w:val="center"/>
                              <w:rPr>
                                <w:rFonts w:ascii="Optima" w:hAnsi="Optima"/>
                                <w:b/>
                                <w:bCs/>
                                <w:sz w:val="52"/>
                                <w:szCs w:val="52"/>
                              </w:rPr>
                            </w:pPr>
                          </w:p>
                          <w:p w14:paraId="7FDB9B3F" w14:textId="26DFC4A9" w:rsidR="00EE33C1" w:rsidRDefault="00EE33C1" w:rsidP="00EE33C1">
                            <w:pPr>
                              <w:jc w:val="center"/>
                              <w:rPr>
                                <w:rFonts w:ascii="Optima" w:hAnsi="Optima"/>
                                <w:b/>
                                <w:bCs/>
                                <w:sz w:val="52"/>
                                <w:szCs w:val="52"/>
                              </w:rPr>
                            </w:pPr>
                          </w:p>
                          <w:p w14:paraId="71885C23" w14:textId="77777777" w:rsidR="00EE33C1" w:rsidRPr="00EE33C1" w:rsidRDefault="00EE33C1" w:rsidP="00EE33C1">
                            <w:pPr>
                              <w:jc w:val="center"/>
                              <w:rPr>
                                <w:rFonts w:ascii="Optima" w:hAnsi="Optima"/>
                                <w:b/>
                                <w:bCs/>
                                <w:sz w:val="52"/>
                                <w:szCs w:val="52"/>
                              </w:rPr>
                            </w:pPr>
                          </w:p>
                          <w:p w14:paraId="27534B13" w14:textId="014F259C" w:rsidR="00EE33C1" w:rsidRPr="00EE33C1" w:rsidRDefault="00EE33C1" w:rsidP="00EE33C1">
                            <w:pPr>
                              <w:jc w:val="center"/>
                              <w:rPr>
                                <w:rFonts w:ascii="Optima" w:hAnsi="Optima"/>
                                <w:b/>
                                <w:bCs/>
                                <w:sz w:val="60"/>
                                <w:szCs w:val="60"/>
                              </w:rPr>
                            </w:pPr>
                            <w:r w:rsidRPr="00EE33C1">
                              <w:rPr>
                                <w:rFonts w:ascii="Optima" w:hAnsi="Optima"/>
                                <w:b/>
                                <w:bCs/>
                                <w:sz w:val="60"/>
                                <w:szCs w:val="60"/>
                              </w:rPr>
                              <w:t xml:space="preserve">COVID-19 </w:t>
                            </w:r>
                            <w:r w:rsidR="00CD2D04">
                              <w:rPr>
                                <w:rFonts w:ascii="Optima" w:hAnsi="Optima"/>
                                <w:b/>
                                <w:bCs/>
                                <w:sz w:val="60"/>
                                <w:szCs w:val="60"/>
                              </w:rPr>
                              <w:t>Safety</w:t>
                            </w:r>
                            <w:r w:rsidRPr="00EE33C1">
                              <w:rPr>
                                <w:rFonts w:ascii="Optima" w:hAnsi="Optima"/>
                                <w:b/>
                                <w:bCs/>
                                <w:sz w:val="60"/>
                                <w:szCs w:val="60"/>
                              </w:rPr>
                              <w:t xml:space="preserve"> Plan</w:t>
                            </w:r>
                          </w:p>
                          <w:p w14:paraId="7D6D0B78" w14:textId="5B5E0835" w:rsidR="00EE33C1" w:rsidRPr="00EE33C1" w:rsidRDefault="00EE33C1" w:rsidP="00EE33C1">
                            <w:pPr>
                              <w:jc w:val="center"/>
                              <w:rPr>
                                <w:rFonts w:ascii="Optima" w:hAnsi="Optima"/>
                                <w:b/>
                                <w:bCs/>
                                <w:sz w:val="52"/>
                                <w:szCs w:val="52"/>
                              </w:rPr>
                            </w:pPr>
                          </w:p>
                          <w:p w14:paraId="416DBEC8" w14:textId="2A3CDD38" w:rsidR="00EE33C1" w:rsidRPr="00EE33C1" w:rsidRDefault="00EE33C1" w:rsidP="00EE33C1">
                            <w:pPr>
                              <w:jc w:val="center"/>
                              <w:rPr>
                                <w:rFonts w:ascii="Optima" w:hAnsi="Optima"/>
                                <w:b/>
                                <w:bCs/>
                                <w:sz w:val="52"/>
                                <w:szCs w:val="52"/>
                              </w:rPr>
                            </w:pPr>
                          </w:p>
                          <w:p w14:paraId="7BFF69A8" w14:textId="10855AB4" w:rsidR="00EE33C1" w:rsidRPr="00EE33C1" w:rsidRDefault="00EE33C1" w:rsidP="00EE33C1">
                            <w:pPr>
                              <w:jc w:val="center"/>
                              <w:rPr>
                                <w:rFonts w:ascii="Optima" w:hAnsi="Optima"/>
                                <w:b/>
                                <w:bCs/>
                                <w:sz w:val="52"/>
                                <w:szCs w:val="52"/>
                              </w:rPr>
                            </w:pPr>
                          </w:p>
                          <w:p w14:paraId="271B8EDA" w14:textId="3E3CE452" w:rsidR="00EE33C1" w:rsidRPr="00EE33C1" w:rsidRDefault="00EE33C1" w:rsidP="00EE33C1">
                            <w:pPr>
                              <w:jc w:val="center"/>
                              <w:rPr>
                                <w:rFonts w:ascii="Optima" w:hAnsi="Optima"/>
                                <w:b/>
                                <w:bCs/>
                                <w:sz w:val="52"/>
                                <w:szCs w:val="52"/>
                              </w:rPr>
                            </w:pPr>
                            <w:r>
                              <w:rPr>
                                <w:rFonts w:ascii="Optima" w:hAnsi="Optima"/>
                                <w:b/>
                                <w:bCs/>
                                <w:noProof/>
                                <w:sz w:val="52"/>
                                <w:szCs w:val="52"/>
                              </w:rPr>
                              <w:drawing>
                                <wp:inline distT="0" distB="0" distL="0" distR="0" wp14:anchorId="71C462AE" wp14:editId="0855A724">
                                  <wp:extent cx="2743200" cy="365760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DF6184" id="_x0000_t202" coordsize="21600,21600" o:spt="202" path="m,l,21600r21600,l21600,xe">
                <v:stroke joinstyle="miter"/>
                <v:path gradientshapeok="t" o:connecttype="rect"/>
              </v:shapetype>
              <v:shape id="Text Box 2" o:spid="_x0000_s1026" type="#_x0000_t202" style="position:absolute;margin-left:419.2pt;margin-top:50.7pt;width:470.4pt;height:110.6pt;z-index:251655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">
                <v:textbox style="mso-fit-shape-to-text:t">
                  <w:txbxContent>
                    <w:p w14:paraId="16C21092" w14:textId="77777777" w:rsidR="00EE33C1" w:rsidRDefault="00EE33C1" w:rsidP="00EE33C1">
                      <w:pPr>
                        <w:jc w:val="center"/>
                        <w:rPr>
                          <w:rFonts w:ascii="Optima" w:hAnsi="Optima"/>
                          <w:b/>
                          <w:bCs/>
                          <w:sz w:val="52"/>
                          <w:szCs w:val="52"/>
                        </w:rPr>
                      </w:pPr>
                    </w:p>
                    <w:p w14:paraId="2F1E7360" w14:textId="77777777" w:rsidR="00EE33C1" w:rsidRDefault="00EE33C1" w:rsidP="00EE33C1">
                      <w:pPr>
                        <w:jc w:val="center"/>
                        <w:rPr>
                          <w:rFonts w:ascii="Optima" w:hAnsi="Optima"/>
                          <w:b/>
                          <w:bCs/>
                          <w:sz w:val="52"/>
                          <w:szCs w:val="52"/>
                        </w:rPr>
                      </w:pPr>
                    </w:p>
                    <w:p w14:paraId="6F648BA1" w14:textId="2E0273BA" w:rsidR="008F1190" w:rsidRPr="00EE33C1" w:rsidRDefault="008F1190" w:rsidP="00EE33C1">
                      <w:pPr>
                        <w:jc w:val="center"/>
                        <w:rPr>
                          <w:rFonts w:ascii="Optima" w:hAnsi="Optima"/>
                          <w:b/>
                          <w:bCs/>
                          <w:sz w:val="52"/>
                          <w:szCs w:val="52"/>
                        </w:rPr>
                      </w:pPr>
                      <w:r w:rsidRPr="00EE33C1">
                        <w:rPr>
                          <w:rFonts w:ascii="Optima" w:hAnsi="Optima"/>
                          <w:b/>
                          <w:bCs/>
                          <w:sz w:val="52"/>
                          <w:szCs w:val="52"/>
                        </w:rPr>
                        <w:t>Bun Bu Ryo Do</w:t>
                      </w:r>
                    </w:p>
                    <w:p w14:paraId="7ED91EAF" w14:textId="52259B47" w:rsidR="00EE33C1" w:rsidRPr="00EE33C1" w:rsidRDefault="00EE33C1" w:rsidP="00EE33C1">
                      <w:pPr>
                        <w:jc w:val="center"/>
                        <w:rPr>
                          <w:rFonts w:ascii="Optima" w:hAnsi="Optima"/>
                          <w:b/>
                          <w:bCs/>
                          <w:sz w:val="52"/>
                          <w:szCs w:val="52"/>
                        </w:rPr>
                      </w:pPr>
                      <w:r w:rsidRPr="00EE33C1">
                        <w:rPr>
                          <w:rFonts w:ascii="Optima" w:hAnsi="Optima"/>
                          <w:b/>
                          <w:bCs/>
                          <w:sz w:val="52"/>
                          <w:szCs w:val="52"/>
                        </w:rPr>
                        <w:t>The USQ Martial Arts Club</w:t>
                      </w:r>
                    </w:p>
                    <w:p w14:paraId="07C2D16E" w14:textId="58F9BD2F" w:rsidR="00EE33C1" w:rsidRDefault="00EE33C1" w:rsidP="00EE33C1">
                      <w:pPr>
                        <w:jc w:val="center"/>
                        <w:rPr>
                          <w:rFonts w:ascii="Optima" w:hAnsi="Optima"/>
                          <w:b/>
                          <w:bCs/>
                          <w:sz w:val="52"/>
                          <w:szCs w:val="52"/>
                        </w:rPr>
                      </w:pPr>
                    </w:p>
                    <w:p w14:paraId="7FDB9B3F" w14:textId="26DFC4A9" w:rsidR="00EE33C1" w:rsidRDefault="00EE33C1" w:rsidP="00EE33C1">
                      <w:pPr>
                        <w:jc w:val="center"/>
                        <w:rPr>
                          <w:rFonts w:ascii="Optima" w:hAnsi="Optima"/>
                          <w:b/>
                          <w:bCs/>
                          <w:sz w:val="52"/>
                          <w:szCs w:val="52"/>
                        </w:rPr>
                      </w:pPr>
                    </w:p>
                    <w:p w14:paraId="71885C23" w14:textId="77777777" w:rsidR="00EE33C1" w:rsidRPr="00EE33C1" w:rsidRDefault="00EE33C1" w:rsidP="00EE33C1">
                      <w:pPr>
                        <w:jc w:val="center"/>
                        <w:rPr>
                          <w:rFonts w:ascii="Optima" w:hAnsi="Optima"/>
                          <w:b/>
                          <w:bCs/>
                          <w:sz w:val="52"/>
                          <w:szCs w:val="52"/>
                        </w:rPr>
                      </w:pPr>
                    </w:p>
                    <w:p w14:paraId="27534B13" w14:textId="014F259C" w:rsidR="00EE33C1" w:rsidRPr="00EE33C1" w:rsidRDefault="00EE33C1" w:rsidP="00EE33C1">
                      <w:pPr>
                        <w:jc w:val="center"/>
                        <w:rPr>
                          <w:rFonts w:ascii="Optima" w:hAnsi="Optima"/>
                          <w:b/>
                          <w:bCs/>
                          <w:sz w:val="60"/>
                          <w:szCs w:val="60"/>
                        </w:rPr>
                      </w:pPr>
                      <w:r w:rsidRPr="00EE33C1">
                        <w:rPr>
                          <w:rFonts w:ascii="Optima" w:hAnsi="Optima"/>
                          <w:b/>
                          <w:bCs/>
                          <w:sz w:val="60"/>
                          <w:szCs w:val="60"/>
                        </w:rPr>
                        <w:t xml:space="preserve">COVID-19 </w:t>
                      </w:r>
                      <w:r w:rsidR="00CD2D04">
                        <w:rPr>
                          <w:rFonts w:ascii="Optima" w:hAnsi="Optima"/>
                          <w:b/>
                          <w:bCs/>
                          <w:sz w:val="60"/>
                          <w:szCs w:val="60"/>
                        </w:rPr>
                        <w:t>Safety</w:t>
                      </w:r>
                      <w:r w:rsidRPr="00EE33C1">
                        <w:rPr>
                          <w:rFonts w:ascii="Optima" w:hAnsi="Optima"/>
                          <w:b/>
                          <w:bCs/>
                          <w:sz w:val="60"/>
                          <w:szCs w:val="60"/>
                        </w:rPr>
                        <w:t xml:space="preserve"> Plan</w:t>
                      </w:r>
                    </w:p>
                    <w:p w14:paraId="7D6D0B78" w14:textId="5B5E0835" w:rsidR="00EE33C1" w:rsidRPr="00EE33C1" w:rsidRDefault="00EE33C1" w:rsidP="00EE33C1">
                      <w:pPr>
                        <w:jc w:val="center"/>
                        <w:rPr>
                          <w:rFonts w:ascii="Optima" w:hAnsi="Optima"/>
                          <w:b/>
                          <w:bCs/>
                          <w:sz w:val="52"/>
                          <w:szCs w:val="52"/>
                        </w:rPr>
                      </w:pPr>
                    </w:p>
                    <w:p w14:paraId="416DBEC8" w14:textId="2A3CDD38" w:rsidR="00EE33C1" w:rsidRPr="00EE33C1" w:rsidRDefault="00EE33C1" w:rsidP="00EE33C1">
                      <w:pPr>
                        <w:jc w:val="center"/>
                        <w:rPr>
                          <w:rFonts w:ascii="Optima" w:hAnsi="Optima"/>
                          <w:b/>
                          <w:bCs/>
                          <w:sz w:val="52"/>
                          <w:szCs w:val="52"/>
                        </w:rPr>
                      </w:pPr>
                    </w:p>
                    <w:p w14:paraId="7BFF69A8" w14:textId="10855AB4" w:rsidR="00EE33C1" w:rsidRPr="00EE33C1" w:rsidRDefault="00EE33C1" w:rsidP="00EE33C1">
                      <w:pPr>
                        <w:jc w:val="center"/>
                        <w:rPr>
                          <w:rFonts w:ascii="Optima" w:hAnsi="Optima"/>
                          <w:b/>
                          <w:bCs/>
                          <w:sz w:val="52"/>
                          <w:szCs w:val="52"/>
                        </w:rPr>
                      </w:pPr>
                    </w:p>
                    <w:p w14:paraId="271B8EDA" w14:textId="3E3CE452" w:rsidR="00EE33C1" w:rsidRPr="00EE33C1" w:rsidRDefault="00EE33C1" w:rsidP="00EE33C1">
                      <w:pPr>
                        <w:jc w:val="center"/>
                        <w:rPr>
                          <w:rFonts w:ascii="Optima" w:hAnsi="Optima"/>
                          <w:b/>
                          <w:bCs/>
                          <w:sz w:val="52"/>
                          <w:szCs w:val="52"/>
                        </w:rPr>
                      </w:pPr>
                      <w:r>
                        <w:rPr>
                          <w:rFonts w:ascii="Optima" w:hAnsi="Optima"/>
                          <w:b/>
                          <w:bCs/>
                          <w:noProof/>
                          <w:sz w:val="52"/>
                          <w:szCs w:val="52"/>
                        </w:rPr>
                        <w:drawing>
                          <wp:inline distT="0" distB="0" distL="0" distR="0" wp14:anchorId="71C462AE" wp14:editId="0855A724">
                            <wp:extent cx="2743200" cy="365760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txbxContent>
                </v:textbox>
                <w10:wrap type="square" anchorx="margin"/>
              </v:shape>
            </w:pict>
          </mc:Fallback>
        </mc:AlternateContent>
      </w:r>
    </w:p>
    <w:p w14:paraId="7876A23A" w14:textId="1253187C" w:rsidR="00E54AD2" w:rsidRPr="00CD2D04" w:rsidRDefault="00E54AD2">
      <w:pPr>
        <w:spacing w:line="210" w:lineRule="atLeast"/>
        <w:rPr>
          <w:rFonts w:ascii="Calibri" w:hAnsi="Calibri" w:cs="Calibri"/>
          <w:b/>
          <w:bCs/>
          <w:color w:val="000000" w:themeColor="text1"/>
          <w:sz w:val="48"/>
          <w:szCs w:val="48"/>
        </w:rPr>
      </w:pPr>
      <w:r w:rsidRPr="00CD2D04">
        <w:rPr>
          <w:rFonts w:ascii="Calibri" w:hAnsi="Calibri" w:cs="Calibri"/>
          <w:b/>
          <w:bCs/>
          <w:color w:val="000000" w:themeColor="text1"/>
          <w:sz w:val="48"/>
          <w:szCs w:val="48"/>
        </w:rPr>
        <w:br w:type="page"/>
      </w:r>
    </w:p>
    <w:p w14:paraId="7F09FAB1" w14:textId="77777777" w:rsidR="009D5C9A" w:rsidRPr="00CD2D04" w:rsidRDefault="009D5C9A" w:rsidP="009D5C9A">
      <w:pPr>
        <w:rPr>
          <w:rFonts w:ascii="Calibri" w:hAnsi="Calibri" w:cs="Calibri"/>
          <w:b/>
          <w:bCs/>
          <w:color w:val="000000" w:themeColor="text1"/>
          <w:sz w:val="48"/>
          <w:szCs w:val="48"/>
        </w:rPr>
      </w:pPr>
    </w:p>
    <w:p w14:paraId="4CCFC5C2" w14:textId="77777777" w:rsidR="00C75FFF" w:rsidRPr="00CD2D04" w:rsidRDefault="00C75FFF" w:rsidP="009D5C9A">
      <w:pPr>
        <w:rPr>
          <w:rFonts w:ascii="Calibri" w:hAnsi="Calibri" w:cs="Calibri"/>
          <w:b/>
          <w:bCs/>
          <w:color w:val="000000" w:themeColor="text1"/>
          <w:sz w:val="48"/>
          <w:szCs w:val="48"/>
        </w:rPr>
      </w:pPr>
    </w:p>
    <w:p w14:paraId="44A9309C" w14:textId="4B821255" w:rsidR="009D5C9A" w:rsidRPr="00CD2D04" w:rsidRDefault="00B941A3" w:rsidP="009D5C9A">
      <w:pPr>
        <w:rPr>
          <w:rFonts w:ascii="Calibri" w:hAnsi="Calibri" w:cs="Calibri"/>
          <w:b/>
          <w:bCs/>
          <w:color w:val="000000" w:themeColor="text1"/>
          <w:sz w:val="44"/>
          <w:szCs w:val="44"/>
        </w:rPr>
      </w:pPr>
      <w:r w:rsidRPr="00CD2D04">
        <w:rPr>
          <w:rFonts w:ascii="Calibri" w:hAnsi="Calibri" w:cs="Calibri"/>
          <w:b/>
          <w:bCs/>
          <w:color w:val="000000" w:themeColor="text1"/>
          <w:sz w:val="44"/>
          <w:szCs w:val="44"/>
        </w:rPr>
        <w:t>Bun Bu Ryo Do — The USQ Martial Arts Club</w:t>
      </w:r>
    </w:p>
    <w:p w14:paraId="6AFAC537" w14:textId="7CA4F56D" w:rsidR="009D5C9A" w:rsidRPr="00CD2D04" w:rsidRDefault="009D5C9A" w:rsidP="009D5C9A">
      <w:pPr>
        <w:rPr>
          <w:rFonts w:ascii="Calibri" w:hAnsi="Calibri" w:cs="Calibri"/>
          <w:b/>
          <w:bCs/>
          <w:color w:val="000000" w:themeColor="text1"/>
          <w:sz w:val="44"/>
          <w:szCs w:val="44"/>
        </w:rPr>
      </w:pPr>
      <w:r w:rsidRPr="00CD2D04">
        <w:rPr>
          <w:rFonts w:ascii="Calibri" w:hAnsi="Calibri" w:cs="Calibri"/>
          <w:b/>
          <w:bCs/>
          <w:color w:val="000000" w:themeColor="text1"/>
          <w:sz w:val="44"/>
          <w:szCs w:val="44"/>
        </w:rPr>
        <w:t>COVID-19 SAFETY PLAN</w:t>
      </w:r>
    </w:p>
    <w:p w14:paraId="13C0EBBD" w14:textId="1495AE21" w:rsidR="009A127B" w:rsidRPr="00CD2D04" w:rsidRDefault="009A127B" w:rsidP="009A127B">
      <w:pPr>
        <w:rPr>
          <w:rFonts w:ascii="Calibri" w:hAnsi="Calibri" w:cs="Calibri"/>
          <w:color w:val="000000" w:themeColor="text1"/>
        </w:rPr>
      </w:pPr>
    </w:p>
    <w:p w14:paraId="6B20710C" w14:textId="31B4C51B" w:rsidR="009A127B" w:rsidRPr="00CD2D04" w:rsidRDefault="009A127B" w:rsidP="009A127B">
      <w:pPr>
        <w:rPr>
          <w:rFonts w:ascii="Calibri" w:hAnsi="Calibri" w:cs="Calibri"/>
          <w:color w:val="000000" w:themeColor="text1"/>
        </w:rPr>
      </w:pPr>
    </w:p>
    <w:tbl>
      <w:tblPr>
        <w:tblStyle w:val="SportAUSTable"/>
        <w:tblW w:w="10060" w:type="dxa"/>
        <w:tblLook w:val="0480" w:firstRow="0" w:lastRow="0" w:firstColumn="1" w:lastColumn="0" w:noHBand="0" w:noVBand="1"/>
      </w:tblPr>
      <w:tblGrid>
        <w:gridCol w:w="3542"/>
        <w:gridCol w:w="6518"/>
      </w:tblGrid>
      <w:tr w:rsidR="009D5C9A" w:rsidRPr="00CD2D04" w14:paraId="7F589429" w14:textId="77777777" w:rsidTr="009D5C9A">
        <w:tc>
          <w:tcPr>
            <w:cnfStyle w:val="001000000000" w:firstRow="0" w:lastRow="0" w:firstColumn="1" w:lastColumn="0" w:oddVBand="0" w:evenVBand="0" w:oddHBand="0" w:evenHBand="0" w:firstRowFirstColumn="0" w:firstRowLastColumn="0" w:lastRowFirstColumn="0" w:lastRowLastColumn="0"/>
            <w:tcW w:w="3542"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9790F48" w14:textId="1702BB89" w:rsidR="009D5C9A" w:rsidRPr="00CD2D04" w:rsidRDefault="009D5C9A" w:rsidP="009D5C9A">
            <w:pPr>
              <w:rPr>
                <w:rFonts w:ascii="Calibri" w:hAnsi="Calibri" w:cs="Calibri"/>
                <w:b/>
                <w:bCs/>
                <w:color w:val="000000" w:themeColor="text1"/>
              </w:rPr>
            </w:pPr>
            <w:r w:rsidRPr="00CD2D04">
              <w:rPr>
                <w:rFonts w:ascii="Calibri" w:hAnsi="Calibri" w:cs="Calibri"/>
                <w:b/>
                <w:bCs/>
                <w:color w:val="000000" w:themeColor="text1"/>
              </w:rPr>
              <w:t>Association/Club</w:t>
            </w:r>
          </w:p>
        </w:tc>
        <w:tc>
          <w:tcPr>
            <w:tcW w:w="65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D915402" w14:textId="77777777" w:rsidR="009D5C9A"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Plan covering requirements for:</w:t>
            </w:r>
          </w:p>
          <w:p w14:paraId="4EB9E259" w14:textId="77777777" w:rsidR="00B941A3" w:rsidRPr="00CD2D04" w:rsidRDefault="00B941A3" w:rsidP="00B941A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Australian Jujitsu Federation</w:t>
            </w:r>
          </w:p>
          <w:p w14:paraId="19E1C59B" w14:textId="1AC50A25" w:rsidR="00B941A3" w:rsidRPr="00CD2D04" w:rsidRDefault="00B941A3" w:rsidP="00B941A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Judo Queensland</w:t>
            </w:r>
          </w:p>
          <w:p w14:paraId="561C652E" w14:textId="77777777" w:rsidR="00B941A3" w:rsidRPr="00CD2D04" w:rsidRDefault="00B941A3" w:rsidP="00B941A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Queensland Fencing Association (QFA)</w:t>
            </w:r>
          </w:p>
          <w:p w14:paraId="0D7924D3" w14:textId="04BBB1B7" w:rsidR="00B941A3"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 xml:space="preserve">Queensland Kendo </w:t>
            </w:r>
            <w:proofErr w:type="spellStart"/>
            <w:r w:rsidRPr="00CD2D04">
              <w:rPr>
                <w:rFonts w:ascii="Calibri" w:hAnsi="Calibri" w:cs="Calibri"/>
                <w:color w:val="000000" w:themeColor="text1"/>
              </w:rPr>
              <w:t>Renmei</w:t>
            </w:r>
            <w:proofErr w:type="spellEnd"/>
            <w:r w:rsidRPr="00CD2D04">
              <w:rPr>
                <w:rFonts w:ascii="Calibri" w:hAnsi="Calibri" w:cs="Calibri"/>
                <w:color w:val="000000" w:themeColor="text1"/>
              </w:rPr>
              <w:t xml:space="preserve"> (QKR) — including delegated expectations from the Australian Kendo </w:t>
            </w:r>
            <w:proofErr w:type="spellStart"/>
            <w:r w:rsidRPr="00CD2D04">
              <w:rPr>
                <w:rFonts w:ascii="Calibri" w:hAnsi="Calibri" w:cs="Calibri"/>
                <w:color w:val="000000" w:themeColor="text1"/>
              </w:rPr>
              <w:t>Renmei’s</w:t>
            </w:r>
            <w:proofErr w:type="spellEnd"/>
            <w:r w:rsidRPr="00CD2D04">
              <w:rPr>
                <w:rFonts w:ascii="Calibri" w:hAnsi="Calibri" w:cs="Calibri"/>
                <w:color w:val="000000" w:themeColor="text1"/>
              </w:rPr>
              <w:t xml:space="preserve"> (AKR’s) Kendo, </w:t>
            </w:r>
            <w:proofErr w:type="spellStart"/>
            <w:r w:rsidRPr="00CD2D04">
              <w:rPr>
                <w:rFonts w:ascii="Calibri" w:hAnsi="Calibri" w:cs="Calibri"/>
                <w:color w:val="000000" w:themeColor="text1"/>
              </w:rPr>
              <w:t>Iaido</w:t>
            </w:r>
            <w:proofErr w:type="spellEnd"/>
            <w:r w:rsidRPr="00CD2D04">
              <w:rPr>
                <w:rFonts w:ascii="Calibri" w:hAnsi="Calibri" w:cs="Calibri"/>
                <w:color w:val="000000" w:themeColor="text1"/>
              </w:rPr>
              <w:t xml:space="preserve"> and Jodo boards</w:t>
            </w:r>
          </w:p>
          <w:p w14:paraId="31CC14AA" w14:textId="77777777" w:rsidR="00B941A3"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Queensland Kyudo Association (QKA)</w:t>
            </w:r>
          </w:p>
          <w:p w14:paraId="544BE9E3" w14:textId="6AFB88BE" w:rsidR="00B941A3" w:rsidRPr="00CD2D04" w:rsidRDefault="00B941A3" w:rsidP="00B941A3">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9D5C9A" w:rsidRPr="00CD2D04" w14:paraId="40DC199E" w14:textId="77777777" w:rsidTr="009D5C9A">
        <w:tc>
          <w:tcPr>
            <w:cnfStyle w:val="001000000000" w:firstRow="0" w:lastRow="0" w:firstColumn="1" w:lastColumn="0" w:oddVBand="0" w:evenVBand="0" w:oddHBand="0" w:evenHBand="0" w:firstRowFirstColumn="0" w:firstRowLastColumn="0" w:lastRowFirstColumn="0" w:lastRowLastColumn="0"/>
            <w:tcW w:w="3542"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438DBEA" w14:textId="7FD67C47" w:rsidR="009D5C9A" w:rsidRPr="00CD2D04" w:rsidRDefault="009D5C9A" w:rsidP="009D5C9A">
            <w:pPr>
              <w:rPr>
                <w:rFonts w:ascii="Calibri" w:hAnsi="Calibri" w:cs="Calibri"/>
                <w:b/>
                <w:bCs/>
                <w:color w:val="000000" w:themeColor="text1"/>
              </w:rPr>
            </w:pPr>
            <w:r w:rsidRPr="00CD2D04">
              <w:rPr>
                <w:rFonts w:ascii="Calibri" w:hAnsi="Calibri" w:cs="Calibri"/>
                <w:b/>
                <w:bCs/>
                <w:color w:val="000000" w:themeColor="text1"/>
              </w:rPr>
              <w:t>Ground Location</w:t>
            </w:r>
          </w:p>
        </w:tc>
        <w:tc>
          <w:tcPr>
            <w:tcW w:w="65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4594C98" w14:textId="1410F18E" w:rsidR="009D5C9A" w:rsidRPr="00CD2D04" w:rsidRDefault="00CD2D04"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Clive Berghofer Recreation Centre, 20 Baker Street, Darling Heights, QLD 4350</w:t>
            </w:r>
          </w:p>
        </w:tc>
      </w:tr>
      <w:tr w:rsidR="009D5C9A" w:rsidRPr="00CD2D04" w14:paraId="198AF4FD" w14:textId="77777777" w:rsidTr="009D5C9A">
        <w:tc>
          <w:tcPr>
            <w:cnfStyle w:val="001000000000" w:firstRow="0" w:lastRow="0" w:firstColumn="1" w:lastColumn="0" w:oddVBand="0" w:evenVBand="0" w:oddHBand="0" w:evenHBand="0" w:firstRowFirstColumn="0" w:firstRowLastColumn="0" w:lastRowFirstColumn="0" w:lastRowLastColumn="0"/>
            <w:tcW w:w="3542"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56CF974B" w14:textId="5230BDD5" w:rsidR="009D5C9A" w:rsidRPr="00CD2D04" w:rsidRDefault="009D5C9A" w:rsidP="009D5C9A">
            <w:pPr>
              <w:rPr>
                <w:rFonts w:ascii="Calibri" w:hAnsi="Calibri" w:cs="Calibri"/>
                <w:b/>
                <w:bCs/>
                <w:color w:val="000000" w:themeColor="text1"/>
              </w:rPr>
            </w:pPr>
            <w:r w:rsidRPr="00CD2D04">
              <w:rPr>
                <w:rFonts w:ascii="Calibri" w:hAnsi="Calibri" w:cs="Calibri"/>
                <w:b/>
                <w:bCs/>
                <w:color w:val="000000" w:themeColor="text1"/>
              </w:rPr>
              <w:t>Club Facility Location</w:t>
            </w:r>
          </w:p>
        </w:tc>
        <w:tc>
          <w:tcPr>
            <w:tcW w:w="65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74EBEA5D" w14:textId="7E98E805" w:rsidR="00C75FFF" w:rsidRPr="00CD2D04" w:rsidRDefault="00CD2D04"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USQ Student Guild/University of Southern Queensland, Toowoomba campus</w:t>
            </w:r>
          </w:p>
        </w:tc>
      </w:tr>
      <w:tr w:rsidR="009D5C9A" w:rsidRPr="00CD2D04" w14:paraId="24AB8F8C" w14:textId="77777777" w:rsidTr="009D5C9A">
        <w:tc>
          <w:tcPr>
            <w:cnfStyle w:val="001000000000" w:firstRow="0" w:lastRow="0" w:firstColumn="1" w:lastColumn="0" w:oddVBand="0" w:evenVBand="0" w:oddHBand="0" w:evenHBand="0" w:firstRowFirstColumn="0" w:firstRowLastColumn="0" w:lastRowFirstColumn="0" w:lastRowLastColumn="0"/>
            <w:tcW w:w="3542"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2E5437D" w14:textId="0CEBFE75" w:rsidR="009D5C9A" w:rsidRPr="00CD2D04" w:rsidRDefault="009D5C9A" w:rsidP="009D5C9A">
            <w:pPr>
              <w:rPr>
                <w:rFonts w:ascii="Calibri" w:hAnsi="Calibri" w:cs="Calibri"/>
                <w:b/>
                <w:bCs/>
                <w:color w:val="000000" w:themeColor="text1"/>
              </w:rPr>
            </w:pPr>
            <w:r w:rsidRPr="00CD2D04">
              <w:rPr>
                <w:rFonts w:ascii="Calibri" w:hAnsi="Calibri" w:cs="Calibri"/>
                <w:b/>
                <w:bCs/>
                <w:color w:val="000000" w:themeColor="text1"/>
              </w:rPr>
              <w:t>Club President</w:t>
            </w:r>
          </w:p>
        </w:tc>
        <w:tc>
          <w:tcPr>
            <w:tcW w:w="65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05AC104" w14:textId="6C2EAB5C" w:rsidR="009D5C9A"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 xml:space="preserve">Michael </w:t>
            </w:r>
            <w:proofErr w:type="spellStart"/>
            <w:r w:rsidRPr="00CD2D04">
              <w:rPr>
                <w:rFonts w:ascii="Calibri" w:hAnsi="Calibri" w:cs="Calibri"/>
                <w:color w:val="000000" w:themeColor="text1"/>
              </w:rPr>
              <w:t>Baczynski</w:t>
            </w:r>
            <w:proofErr w:type="spellEnd"/>
          </w:p>
        </w:tc>
      </w:tr>
      <w:tr w:rsidR="009D5C9A" w:rsidRPr="00CD2D04" w14:paraId="25887F79" w14:textId="77777777" w:rsidTr="009D5C9A">
        <w:tc>
          <w:tcPr>
            <w:cnfStyle w:val="001000000000" w:firstRow="0" w:lastRow="0" w:firstColumn="1" w:lastColumn="0" w:oddVBand="0" w:evenVBand="0" w:oddHBand="0" w:evenHBand="0" w:firstRowFirstColumn="0" w:firstRowLastColumn="0" w:lastRowFirstColumn="0" w:lastRowLastColumn="0"/>
            <w:tcW w:w="3542"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4AEB736" w14:textId="1E4D1E6F" w:rsidR="009D5C9A" w:rsidRPr="00CD2D04" w:rsidRDefault="009D5C9A" w:rsidP="009D5C9A">
            <w:pPr>
              <w:rPr>
                <w:rFonts w:ascii="Calibri" w:hAnsi="Calibri" w:cs="Calibri"/>
                <w:b/>
                <w:bCs/>
                <w:color w:val="000000" w:themeColor="text1"/>
              </w:rPr>
            </w:pPr>
            <w:r w:rsidRPr="00CD2D04">
              <w:rPr>
                <w:rFonts w:ascii="Calibri" w:hAnsi="Calibri" w:cs="Calibri"/>
                <w:b/>
                <w:bCs/>
                <w:color w:val="000000" w:themeColor="text1"/>
              </w:rPr>
              <w:t>Contact Email</w:t>
            </w:r>
          </w:p>
        </w:tc>
        <w:tc>
          <w:tcPr>
            <w:tcW w:w="65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DB78C27" w14:textId="07C01581" w:rsidR="009D5C9A"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michael.baczynski@bbrd.org.au</w:t>
            </w:r>
          </w:p>
        </w:tc>
      </w:tr>
      <w:tr w:rsidR="009D5C9A" w:rsidRPr="00CD2D04" w14:paraId="649ACA4D" w14:textId="77777777" w:rsidTr="009D5C9A">
        <w:tc>
          <w:tcPr>
            <w:cnfStyle w:val="001000000000" w:firstRow="0" w:lastRow="0" w:firstColumn="1" w:lastColumn="0" w:oddVBand="0" w:evenVBand="0" w:oddHBand="0" w:evenHBand="0" w:firstRowFirstColumn="0" w:firstRowLastColumn="0" w:lastRowFirstColumn="0" w:lastRowLastColumn="0"/>
            <w:tcW w:w="3542"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08F0D7E" w14:textId="0F953E80" w:rsidR="009D5C9A" w:rsidRPr="00CD2D04" w:rsidRDefault="009D5C9A" w:rsidP="009D5C9A">
            <w:pPr>
              <w:rPr>
                <w:rFonts w:ascii="Calibri" w:hAnsi="Calibri" w:cs="Calibri"/>
                <w:b/>
                <w:bCs/>
                <w:color w:val="000000" w:themeColor="text1"/>
              </w:rPr>
            </w:pPr>
            <w:r w:rsidRPr="00CD2D04">
              <w:rPr>
                <w:rFonts w:ascii="Calibri" w:hAnsi="Calibri" w:cs="Calibri"/>
                <w:b/>
                <w:bCs/>
                <w:color w:val="000000" w:themeColor="text1"/>
              </w:rPr>
              <w:t>Contact Mobile Number</w:t>
            </w:r>
          </w:p>
        </w:tc>
        <w:tc>
          <w:tcPr>
            <w:tcW w:w="65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B0547A9" w14:textId="0F3487A1" w:rsidR="009D5C9A" w:rsidRPr="00CD2D04" w:rsidRDefault="00B941A3" w:rsidP="009D5C9A">
            <w:pPr>
              <w:ind w:right="-112"/>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04 1144 2081</w:t>
            </w:r>
          </w:p>
        </w:tc>
      </w:tr>
      <w:tr w:rsidR="009D5C9A" w:rsidRPr="00CD2D04" w14:paraId="0214D6A2" w14:textId="77777777" w:rsidTr="009D5C9A">
        <w:tc>
          <w:tcPr>
            <w:cnfStyle w:val="001000000000" w:firstRow="0" w:lastRow="0" w:firstColumn="1" w:lastColumn="0" w:oddVBand="0" w:evenVBand="0" w:oddHBand="0" w:evenHBand="0" w:firstRowFirstColumn="0" w:firstRowLastColumn="0" w:lastRowFirstColumn="0" w:lastRowLastColumn="0"/>
            <w:tcW w:w="3542"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14FE240" w14:textId="6B8B747D" w:rsidR="009D5C9A" w:rsidRPr="00CD2D04" w:rsidRDefault="009D5C9A" w:rsidP="009D5C9A">
            <w:pPr>
              <w:rPr>
                <w:rFonts w:ascii="Calibri" w:hAnsi="Calibri" w:cs="Calibri"/>
                <w:b/>
                <w:bCs/>
                <w:color w:val="000000" w:themeColor="text1"/>
              </w:rPr>
            </w:pPr>
            <w:r w:rsidRPr="00CD2D04">
              <w:rPr>
                <w:rFonts w:ascii="Calibri" w:hAnsi="Calibri" w:cs="Calibri"/>
                <w:b/>
                <w:bCs/>
                <w:color w:val="000000" w:themeColor="text1"/>
              </w:rPr>
              <w:t>Version</w:t>
            </w:r>
          </w:p>
        </w:tc>
        <w:tc>
          <w:tcPr>
            <w:tcW w:w="65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0A76D32" w14:textId="7B63AFF4" w:rsidR="009D5C9A"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1.0</w:t>
            </w:r>
            <w:r w:rsidR="00892E84" w:rsidRPr="00CD2D04">
              <w:rPr>
                <w:rFonts w:ascii="Calibri" w:hAnsi="Calibri" w:cs="Calibri"/>
                <w:color w:val="000000" w:themeColor="text1"/>
              </w:rPr>
              <w:t xml:space="preserve"> (draft)</w:t>
            </w:r>
          </w:p>
        </w:tc>
      </w:tr>
      <w:tr w:rsidR="00BA2D0A" w:rsidRPr="00CD2D04" w14:paraId="2F32870D" w14:textId="77777777" w:rsidTr="009D5C9A">
        <w:tc>
          <w:tcPr>
            <w:cnfStyle w:val="001000000000" w:firstRow="0" w:lastRow="0" w:firstColumn="1" w:lastColumn="0" w:oddVBand="0" w:evenVBand="0" w:oddHBand="0" w:evenHBand="0" w:firstRowFirstColumn="0" w:firstRowLastColumn="0" w:lastRowFirstColumn="0" w:lastRowLastColumn="0"/>
            <w:tcW w:w="3542"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7F42769" w14:textId="2262FBE7" w:rsidR="00BA2D0A" w:rsidRPr="00CD2D04" w:rsidRDefault="00BA2D0A" w:rsidP="009D5C9A">
            <w:pPr>
              <w:rPr>
                <w:rFonts w:ascii="Calibri" w:hAnsi="Calibri" w:cs="Calibri"/>
                <w:b/>
                <w:bCs/>
                <w:color w:val="000000" w:themeColor="text1"/>
              </w:rPr>
            </w:pPr>
            <w:r w:rsidRPr="00CD2D04">
              <w:rPr>
                <w:rFonts w:ascii="Calibri" w:hAnsi="Calibri" w:cs="Calibri"/>
                <w:b/>
                <w:bCs/>
                <w:color w:val="000000" w:themeColor="text1"/>
              </w:rPr>
              <w:t>Date</w:t>
            </w:r>
          </w:p>
        </w:tc>
        <w:tc>
          <w:tcPr>
            <w:tcW w:w="6518"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C98DBBC" w14:textId="4FDF3BE7" w:rsidR="00BA2D0A"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D2D04">
              <w:rPr>
                <w:rFonts w:ascii="Calibri" w:hAnsi="Calibri" w:cs="Calibri"/>
                <w:color w:val="000000" w:themeColor="text1"/>
              </w:rPr>
              <w:t>20 July 2020</w:t>
            </w:r>
          </w:p>
        </w:tc>
      </w:tr>
      <w:tr w:rsidR="009D5C9A" w:rsidRPr="00CD2D04" w14:paraId="63C3883F" w14:textId="77777777" w:rsidTr="009D5C9A">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2220EA26" w14:textId="7DB293CC" w:rsidR="009D5C9A" w:rsidRPr="00CD2D04" w:rsidRDefault="00B941A3" w:rsidP="009D5C9A">
            <w:pPr>
              <w:rPr>
                <w:rFonts w:ascii="Calibri" w:hAnsi="Calibri" w:cs="Calibri"/>
                <w:b/>
                <w:bCs/>
                <w:color w:val="000000" w:themeColor="text1"/>
              </w:rPr>
            </w:pPr>
            <w:r w:rsidRPr="00CD2D04">
              <w:rPr>
                <w:rFonts w:ascii="Calibri" w:hAnsi="Calibri" w:cs="Calibri"/>
                <w:b/>
                <w:bCs/>
                <w:color w:val="000000" w:themeColor="text1"/>
              </w:rPr>
              <w:t xml:space="preserve">Michael </w:t>
            </w:r>
            <w:proofErr w:type="spellStart"/>
            <w:r w:rsidRPr="00CD2D04">
              <w:rPr>
                <w:rFonts w:ascii="Calibri" w:hAnsi="Calibri" w:cs="Calibri"/>
                <w:b/>
                <w:bCs/>
                <w:color w:val="000000" w:themeColor="text1"/>
              </w:rPr>
              <w:t>Baczynski</w:t>
            </w:r>
            <w:proofErr w:type="spellEnd"/>
            <w:r w:rsidR="009D5C9A" w:rsidRPr="00CD2D04">
              <w:rPr>
                <w:rFonts w:ascii="Calibri" w:hAnsi="Calibri" w:cs="Calibri"/>
                <w:b/>
                <w:bCs/>
                <w:color w:val="000000" w:themeColor="text1"/>
              </w:rPr>
              <w:t xml:space="preserve"> is responsible for this document</w:t>
            </w:r>
          </w:p>
        </w:tc>
      </w:tr>
    </w:tbl>
    <w:p w14:paraId="40F50B57" w14:textId="45A6988A" w:rsidR="009D5C9A" w:rsidRPr="00CD2D04" w:rsidRDefault="009D5C9A" w:rsidP="009A127B">
      <w:pPr>
        <w:rPr>
          <w:rFonts w:ascii="Calibri" w:hAnsi="Calibri" w:cs="Calibri"/>
          <w:color w:val="000000" w:themeColor="text1"/>
        </w:rPr>
      </w:pPr>
    </w:p>
    <w:p w14:paraId="2FB28D4F" w14:textId="259B537B" w:rsidR="009A127B" w:rsidRPr="00CD2D04" w:rsidRDefault="009D5C9A" w:rsidP="00D76A08">
      <w:pPr>
        <w:spacing w:line="210" w:lineRule="atLeast"/>
        <w:rPr>
          <w:rFonts w:ascii="Calibri" w:hAnsi="Calibri" w:cs="Calibri"/>
          <w:color w:val="000000" w:themeColor="text1"/>
        </w:rPr>
      </w:pPr>
      <w:r w:rsidRPr="00CD2D04">
        <w:rPr>
          <w:rFonts w:ascii="Calibri" w:hAnsi="Calibri" w:cs="Calibri"/>
          <w:color w:val="000000" w:themeColor="text1"/>
        </w:rPr>
        <w:br w:type="page"/>
      </w:r>
    </w:p>
    <w:p w14:paraId="3981DA75" w14:textId="6D31EF34" w:rsidR="009D5C9A" w:rsidRPr="00CD2D04" w:rsidRDefault="009D5C9A" w:rsidP="009A127B">
      <w:pPr>
        <w:rPr>
          <w:rFonts w:ascii="Calibri" w:hAnsi="Calibri" w:cs="Calibri"/>
          <w:color w:val="000000" w:themeColor="text1"/>
        </w:rPr>
        <w:sectPr w:rsidR="009D5C9A" w:rsidRPr="00CD2D04" w:rsidSect="00280CA6">
          <w:headerReference w:type="default" r:id="rId13"/>
          <w:footerReference w:type="default" r:id="rId14"/>
          <w:headerReference w:type="first" r:id="rId15"/>
          <w:footerReference w:type="first" r:id="rId16"/>
          <w:pgSz w:w="11906" w:h="16838" w:code="9"/>
          <w:pgMar w:top="1134" w:right="1132" w:bottom="851" w:left="851" w:header="851" w:footer="567" w:gutter="0"/>
          <w:cols w:space="708"/>
          <w:titlePg/>
          <w:docGrid w:linePitch="360"/>
        </w:sectPr>
      </w:pPr>
    </w:p>
    <w:sdt>
      <w:sdtPr>
        <w:rPr>
          <w:rFonts w:ascii="Calibri" w:eastAsiaTheme="minorHAnsi" w:hAnsi="Calibri" w:cs="Calibri"/>
          <w:b w:val="0"/>
          <w:bCs/>
          <w:color w:val="000000" w:themeColor="text1"/>
          <w:sz w:val="17"/>
          <w:szCs w:val="17"/>
        </w:rPr>
        <w:id w:val="-386810016"/>
        <w:docPartObj>
          <w:docPartGallery w:val="Table of Contents"/>
          <w:docPartUnique/>
        </w:docPartObj>
      </w:sdtPr>
      <w:sdtEndPr>
        <w:rPr>
          <w:b/>
          <w:noProof/>
          <w:sz w:val="22"/>
          <w:szCs w:val="22"/>
        </w:rPr>
      </w:sdtEndPr>
      <w:sdtContent>
        <w:p w14:paraId="2C10D2E6" w14:textId="77777777" w:rsidR="00EE33C1" w:rsidRPr="00CD2D04" w:rsidRDefault="009A127B" w:rsidP="00216109">
          <w:pPr>
            <w:pStyle w:val="TOCHeading"/>
            <w:ind w:right="-1023"/>
            <w:rPr>
              <w:noProof/>
              <w:color w:val="000000" w:themeColor="text1"/>
            </w:rPr>
          </w:pPr>
          <w:r w:rsidRPr="00CD2D04">
            <w:rPr>
              <w:rFonts w:ascii="Calibri" w:hAnsi="Calibri" w:cs="Calibri"/>
              <w:color w:val="000000" w:themeColor="text1"/>
            </w:rPr>
            <w:t>Table of Contents</w:t>
          </w:r>
          <w:r w:rsidR="00BE08FE" w:rsidRPr="00CD2D04">
            <w:rPr>
              <w:rFonts w:ascii="Calibri" w:hAnsi="Calibri" w:cs="Calibri"/>
              <w:bCs/>
              <w:color w:val="000000" w:themeColor="text1"/>
              <w:u w:val="single"/>
            </w:rPr>
            <w:fldChar w:fldCharType="begin"/>
          </w:r>
          <w:r w:rsidR="00BE08FE" w:rsidRPr="00CD2D04">
            <w:rPr>
              <w:rFonts w:ascii="Calibri" w:hAnsi="Calibri" w:cs="Calibri"/>
              <w:color w:val="000000" w:themeColor="text1"/>
              <w:u w:val="single"/>
            </w:rPr>
            <w:instrText xml:space="preserve"> TOC \o "1-3" \h \z \u </w:instrText>
          </w:r>
          <w:r w:rsidR="00BE08FE" w:rsidRPr="00CD2D04">
            <w:rPr>
              <w:rFonts w:ascii="Calibri" w:hAnsi="Calibri" w:cs="Calibri"/>
              <w:bCs/>
              <w:color w:val="000000" w:themeColor="text1"/>
              <w:u w:val="single"/>
            </w:rPr>
            <w:fldChar w:fldCharType="separate"/>
          </w:r>
        </w:p>
        <w:p w14:paraId="310A8076" w14:textId="5A488622" w:rsidR="00EE33C1" w:rsidRPr="00CD2D04" w:rsidRDefault="00793C86">
          <w:pPr>
            <w:pStyle w:val="TOC1"/>
            <w:tabs>
              <w:tab w:val="left" w:pos="410"/>
              <w:tab w:val="right" w:leader="dot" w:pos="9913"/>
            </w:tabs>
            <w:rPr>
              <w:rFonts w:eastAsiaTheme="minorEastAsia" w:cstheme="minorBidi"/>
              <w:b w:val="0"/>
              <w:bCs w:val="0"/>
              <w:noProof/>
              <w:color w:val="000000" w:themeColor="text1"/>
              <w:sz w:val="24"/>
              <w:szCs w:val="24"/>
              <w:lang w:eastAsia="ja-JP"/>
            </w:rPr>
          </w:pPr>
          <w:hyperlink w:anchor="_Toc45736280" w:history="1">
            <w:r w:rsidR="00EE33C1" w:rsidRPr="00CD2D04">
              <w:rPr>
                <w:rStyle w:val="Hyperlink"/>
                <w:rFonts w:ascii="Calibri" w:hAnsi="Calibri" w:cs="Calibri"/>
                <w:noProof/>
                <w:color w:val="000000" w:themeColor="text1"/>
              </w:rPr>
              <w:t>1.</w:t>
            </w:r>
            <w:r w:rsidR="00EE33C1" w:rsidRPr="00CD2D04">
              <w:rPr>
                <w:rFonts w:eastAsiaTheme="minorEastAsia" w:cstheme="minorBidi"/>
                <w:b w:val="0"/>
                <w:bCs w:val="0"/>
                <w:noProof/>
                <w:color w:val="000000" w:themeColor="text1"/>
                <w:sz w:val="24"/>
                <w:szCs w:val="24"/>
                <w:lang w:eastAsia="ja-JP"/>
              </w:rPr>
              <w:tab/>
            </w:r>
            <w:r w:rsidR="00EE33C1" w:rsidRPr="00CD2D04">
              <w:rPr>
                <w:rStyle w:val="Hyperlink"/>
                <w:rFonts w:ascii="Calibri" w:hAnsi="Calibri" w:cs="Calibri"/>
                <w:noProof/>
                <w:color w:val="000000" w:themeColor="text1"/>
              </w:rPr>
              <w:t>Introduction</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_Toc45736280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5</w:t>
            </w:r>
            <w:r w:rsidR="00EE33C1" w:rsidRPr="00CD2D04">
              <w:rPr>
                <w:noProof/>
                <w:webHidden/>
                <w:color w:val="000000" w:themeColor="text1"/>
              </w:rPr>
              <w:fldChar w:fldCharType="end"/>
            </w:r>
          </w:hyperlink>
        </w:p>
        <w:p w14:paraId="7AEF0EC6" w14:textId="647F40D9" w:rsidR="00EE33C1" w:rsidRPr="00CD2D04" w:rsidRDefault="00793C86">
          <w:pPr>
            <w:pStyle w:val="TOC1"/>
            <w:tabs>
              <w:tab w:val="left" w:pos="410"/>
              <w:tab w:val="right" w:leader="dot" w:pos="9913"/>
            </w:tabs>
            <w:rPr>
              <w:rFonts w:eastAsiaTheme="minorEastAsia" w:cstheme="minorBidi"/>
              <w:b w:val="0"/>
              <w:bCs w:val="0"/>
              <w:noProof/>
              <w:color w:val="000000" w:themeColor="text1"/>
              <w:sz w:val="24"/>
              <w:szCs w:val="24"/>
              <w:lang w:eastAsia="ja-JP"/>
            </w:rPr>
          </w:pPr>
          <w:hyperlink w:anchor="_Toc45736281" w:history="1">
            <w:r w:rsidR="00EE33C1" w:rsidRPr="00CD2D04">
              <w:rPr>
                <w:rStyle w:val="Hyperlink"/>
                <w:rFonts w:ascii="Calibri" w:hAnsi="Calibri" w:cs="Calibri"/>
                <w:noProof/>
                <w:color w:val="000000" w:themeColor="text1"/>
              </w:rPr>
              <w:t>2.</w:t>
            </w:r>
            <w:r w:rsidR="00EE33C1" w:rsidRPr="00CD2D04">
              <w:rPr>
                <w:rFonts w:eastAsiaTheme="minorEastAsia" w:cstheme="minorBidi"/>
                <w:b w:val="0"/>
                <w:bCs w:val="0"/>
                <w:noProof/>
                <w:color w:val="000000" w:themeColor="text1"/>
                <w:sz w:val="24"/>
                <w:szCs w:val="24"/>
                <w:lang w:eastAsia="ja-JP"/>
              </w:rPr>
              <w:tab/>
            </w:r>
            <w:r w:rsidR="00EE33C1" w:rsidRPr="00CD2D04">
              <w:rPr>
                <w:rStyle w:val="Hyperlink"/>
                <w:rFonts w:ascii="Calibri" w:hAnsi="Calibri" w:cs="Calibri"/>
                <w:noProof/>
                <w:color w:val="000000" w:themeColor="text1"/>
              </w:rPr>
              <w:t>Key Principles</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_Toc45736281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5</w:t>
            </w:r>
            <w:r w:rsidR="00EE33C1" w:rsidRPr="00CD2D04">
              <w:rPr>
                <w:noProof/>
                <w:webHidden/>
                <w:color w:val="000000" w:themeColor="text1"/>
              </w:rPr>
              <w:fldChar w:fldCharType="end"/>
            </w:r>
          </w:hyperlink>
        </w:p>
        <w:p w14:paraId="4016AEF3" w14:textId="0154D695" w:rsidR="00EE33C1" w:rsidRPr="00CD2D04" w:rsidRDefault="00793C86">
          <w:pPr>
            <w:pStyle w:val="TOC1"/>
            <w:tabs>
              <w:tab w:val="left" w:pos="410"/>
              <w:tab w:val="right" w:leader="dot" w:pos="9913"/>
            </w:tabs>
            <w:rPr>
              <w:rFonts w:eastAsiaTheme="minorEastAsia" w:cstheme="minorBidi"/>
              <w:b w:val="0"/>
              <w:bCs w:val="0"/>
              <w:noProof/>
              <w:color w:val="000000" w:themeColor="text1"/>
              <w:sz w:val="24"/>
              <w:szCs w:val="24"/>
              <w:lang w:eastAsia="ja-JP"/>
            </w:rPr>
          </w:pPr>
          <w:hyperlink w:anchor="_Toc45736282" w:history="1">
            <w:r w:rsidR="00EE33C1" w:rsidRPr="00CD2D04">
              <w:rPr>
                <w:rStyle w:val="Hyperlink"/>
                <w:rFonts w:ascii="Calibri" w:hAnsi="Calibri" w:cs="Calibri"/>
                <w:noProof/>
                <w:color w:val="000000" w:themeColor="text1"/>
              </w:rPr>
              <w:t>3.</w:t>
            </w:r>
            <w:r w:rsidR="00EE33C1" w:rsidRPr="00CD2D04">
              <w:rPr>
                <w:rFonts w:eastAsiaTheme="minorEastAsia" w:cstheme="minorBidi"/>
                <w:b w:val="0"/>
                <w:bCs w:val="0"/>
                <w:noProof/>
                <w:color w:val="000000" w:themeColor="text1"/>
                <w:sz w:val="24"/>
                <w:szCs w:val="24"/>
                <w:lang w:eastAsia="ja-JP"/>
              </w:rPr>
              <w:tab/>
            </w:r>
            <w:r w:rsidR="00EE33C1" w:rsidRPr="00CD2D04">
              <w:rPr>
                <w:rStyle w:val="Hyperlink"/>
                <w:rFonts w:ascii="Calibri" w:hAnsi="Calibri" w:cs="Calibri"/>
                <w:noProof/>
                <w:color w:val="000000" w:themeColor="text1"/>
              </w:rPr>
              <w:t>Responsibilities under this Plan</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_Toc45736282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6</w:t>
            </w:r>
            <w:r w:rsidR="00EE33C1" w:rsidRPr="00CD2D04">
              <w:rPr>
                <w:noProof/>
                <w:webHidden/>
                <w:color w:val="000000" w:themeColor="text1"/>
              </w:rPr>
              <w:fldChar w:fldCharType="end"/>
            </w:r>
          </w:hyperlink>
        </w:p>
        <w:p w14:paraId="41428535" w14:textId="4876C589" w:rsidR="00EE33C1" w:rsidRPr="00CD2D04" w:rsidRDefault="00793C86">
          <w:pPr>
            <w:pStyle w:val="TOC1"/>
            <w:tabs>
              <w:tab w:val="left" w:pos="410"/>
              <w:tab w:val="right" w:leader="dot" w:pos="9913"/>
            </w:tabs>
            <w:rPr>
              <w:rFonts w:eastAsiaTheme="minorEastAsia" w:cstheme="minorBidi"/>
              <w:b w:val="0"/>
              <w:bCs w:val="0"/>
              <w:noProof/>
              <w:color w:val="000000" w:themeColor="text1"/>
              <w:sz w:val="24"/>
              <w:szCs w:val="24"/>
              <w:lang w:eastAsia="ja-JP"/>
            </w:rPr>
          </w:pPr>
          <w:hyperlink w:anchor="_Toc45736283" w:history="1">
            <w:r w:rsidR="00EE33C1" w:rsidRPr="00CD2D04">
              <w:rPr>
                <w:rStyle w:val="Hyperlink"/>
                <w:rFonts w:ascii="Calibri" w:hAnsi="Calibri" w:cs="Calibri"/>
                <w:noProof/>
                <w:color w:val="000000" w:themeColor="text1"/>
              </w:rPr>
              <w:t>4.</w:t>
            </w:r>
            <w:r w:rsidR="00EE33C1" w:rsidRPr="00CD2D04">
              <w:rPr>
                <w:rFonts w:eastAsiaTheme="minorEastAsia" w:cstheme="minorBidi"/>
                <w:b w:val="0"/>
                <w:bCs w:val="0"/>
                <w:noProof/>
                <w:color w:val="000000" w:themeColor="text1"/>
                <w:sz w:val="24"/>
                <w:szCs w:val="24"/>
                <w:lang w:eastAsia="ja-JP"/>
              </w:rPr>
              <w:tab/>
            </w:r>
            <w:r w:rsidR="00EE33C1" w:rsidRPr="00CD2D04">
              <w:rPr>
                <w:rStyle w:val="Hyperlink"/>
                <w:rFonts w:ascii="Calibri" w:hAnsi="Calibri" w:cs="Calibri"/>
                <w:noProof/>
                <w:color w:val="000000" w:themeColor="text1"/>
              </w:rPr>
              <w:t>Interaction between approved industry or sport COVID Safe Plans</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_Toc45736283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7</w:t>
            </w:r>
            <w:r w:rsidR="00EE33C1" w:rsidRPr="00CD2D04">
              <w:rPr>
                <w:noProof/>
                <w:webHidden/>
                <w:color w:val="000000" w:themeColor="text1"/>
              </w:rPr>
              <w:fldChar w:fldCharType="end"/>
            </w:r>
          </w:hyperlink>
        </w:p>
        <w:p w14:paraId="2FFD0F6E" w14:textId="15E8678C" w:rsidR="00EE33C1" w:rsidRPr="00CD2D04" w:rsidRDefault="00793C86">
          <w:pPr>
            <w:pStyle w:val="TOC1"/>
            <w:tabs>
              <w:tab w:val="left" w:pos="410"/>
              <w:tab w:val="right" w:leader="dot" w:pos="9913"/>
            </w:tabs>
            <w:rPr>
              <w:rFonts w:eastAsiaTheme="minorEastAsia" w:cstheme="minorBidi"/>
              <w:b w:val="0"/>
              <w:bCs w:val="0"/>
              <w:noProof/>
              <w:color w:val="000000" w:themeColor="text1"/>
              <w:sz w:val="24"/>
              <w:szCs w:val="24"/>
              <w:lang w:eastAsia="ja-JP"/>
            </w:rPr>
          </w:pPr>
          <w:hyperlink w:anchor="_Toc45736284" w:history="1">
            <w:r w:rsidR="00EE33C1" w:rsidRPr="00CD2D04">
              <w:rPr>
                <w:rStyle w:val="Hyperlink"/>
                <w:rFonts w:ascii="Calibri" w:hAnsi="Calibri" w:cs="Calibri"/>
                <w:noProof/>
                <w:color w:val="000000" w:themeColor="text1"/>
              </w:rPr>
              <w:t>5.</w:t>
            </w:r>
            <w:r w:rsidR="00EE33C1" w:rsidRPr="00CD2D04">
              <w:rPr>
                <w:rFonts w:eastAsiaTheme="minorEastAsia" w:cstheme="minorBidi"/>
                <w:b w:val="0"/>
                <w:bCs w:val="0"/>
                <w:noProof/>
                <w:color w:val="000000" w:themeColor="text1"/>
                <w:sz w:val="24"/>
                <w:szCs w:val="24"/>
                <w:lang w:eastAsia="ja-JP"/>
              </w:rPr>
              <w:tab/>
            </w:r>
            <w:r w:rsidR="00EE33C1" w:rsidRPr="00CD2D04">
              <w:rPr>
                <w:rStyle w:val="Hyperlink"/>
                <w:rFonts w:ascii="Calibri" w:hAnsi="Calibri" w:cs="Calibri"/>
                <w:noProof/>
                <w:color w:val="000000" w:themeColor="text1"/>
              </w:rPr>
              <w:t>Return to Sport Arrangements</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_Toc45736284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7</w:t>
            </w:r>
            <w:r w:rsidR="00EE33C1" w:rsidRPr="00CD2D04">
              <w:rPr>
                <w:noProof/>
                <w:webHidden/>
                <w:color w:val="000000" w:themeColor="text1"/>
              </w:rPr>
              <w:fldChar w:fldCharType="end"/>
            </w:r>
          </w:hyperlink>
        </w:p>
        <w:p w14:paraId="1A45CC40" w14:textId="5F6A0B0E" w:rsidR="00EE33C1" w:rsidRPr="00CD2D04" w:rsidRDefault="00793C86">
          <w:pPr>
            <w:pStyle w:val="TOC2"/>
            <w:rPr>
              <w:rFonts w:eastAsiaTheme="minorEastAsia" w:cstheme="minorBidi"/>
              <w:bCs w:val="0"/>
              <w:color w:val="000000" w:themeColor="text1"/>
              <w:sz w:val="24"/>
              <w:szCs w:val="24"/>
              <w:lang w:eastAsia="ja-JP"/>
            </w:rPr>
          </w:pPr>
          <w:hyperlink w:anchor="_Toc45736285" w:history="1">
            <w:r w:rsidR="00EE33C1" w:rsidRPr="00CD2D04">
              <w:rPr>
                <w:rStyle w:val="Hyperlink"/>
                <w:rFonts w:ascii="Calibri" w:hAnsi="Calibri" w:cs="Calibri"/>
                <w:color w:val="000000" w:themeColor="text1"/>
              </w:rPr>
              <w:t>5.1</w:t>
            </w:r>
            <w:r w:rsidR="00EE33C1" w:rsidRPr="00CD2D04">
              <w:rPr>
                <w:rFonts w:eastAsiaTheme="minorEastAsia" w:cstheme="minorBidi"/>
                <w:bCs w:val="0"/>
                <w:color w:val="000000" w:themeColor="text1"/>
                <w:sz w:val="24"/>
                <w:szCs w:val="24"/>
                <w:lang w:eastAsia="ja-JP"/>
              </w:rPr>
              <w:tab/>
            </w:r>
            <w:r w:rsidR="00EE33C1" w:rsidRPr="00CD2D04">
              <w:rPr>
                <w:rStyle w:val="Hyperlink"/>
                <w:rFonts w:ascii="Calibri" w:hAnsi="Calibri" w:cs="Calibri"/>
                <w:color w:val="000000" w:themeColor="text1"/>
              </w:rPr>
              <w:t>Queensland Government Framework Arrangements</w:t>
            </w:r>
            <w:r w:rsidR="00EE33C1" w:rsidRPr="00CD2D04">
              <w:rPr>
                <w:webHidden/>
                <w:color w:val="000000" w:themeColor="text1"/>
              </w:rPr>
              <w:tab/>
            </w:r>
            <w:r w:rsidR="00EE33C1" w:rsidRPr="00CD2D04">
              <w:rPr>
                <w:webHidden/>
                <w:color w:val="000000" w:themeColor="text1"/>
              </w:rPr>
              <w:fldChar w:fldCharType="begin"/>
            </w:r>
            <w:r w:rsidR="00EE33C1" w:rsidRPr="00CD2D04">
              <w:rPr>
                <w:webHidden/>
                <w:color w:val="000000" w:themeColor="text1"/>
              </w:rPr>
              <w:instrText xml:space="preserve"> PAGEREF _Toc45736285 \h </w:instrText>
            </w:r>
            <w:r w:rsidR="00EE33C1" w:rsidRPr="00CD2D04">
              <w:rPr>
                <w:webHidden/>
                <w:color w:val="000000" w:themeColor="text1"/>
              </w:rPr>
            </w:r>
            <w:r w:rsidR="00EE33C1" w:rsidRPr="00CD2D04">
              <w:rPr>
                <w:webHidden/>
                <w:color w:val="000000" w:themeColor="text1"/>
              </w:rPr>
              <w:fldChar w:fldCharType="separate"/>
            </w:r>
            <w:r w:rsidR="00EE33C1" w:rsidRPr="00CD2D04">
              <w:rPr>
                <w:webHidden/>
                <w:color w:val="000000" w:themeColor="text1"/>
              </w:rPr>
              <w:t>8</w:t>
            </w:r>
            <w:r w:rsidR="00EE33C1" w:rsidRPr="00CD2D04">
              <w:rPr>
                <w:webHidden/>
                <w:color w:val="000000" w:themeColor="text1"/>
              </w:rPr>
              <w:fldChar w:fldCharType="end"/>
            </w:r>
          </w:hyperlink>
        </w:p>
        <w:p w14:paraId="02B96C33" w14:textId="1950CA5C" w:rsidR="00EE33C1" w:rsidRPr="00CD2D04" w:rsidRDefault="00793C86">
          <w:pPr>
            <w:pStyle w:val="TOC2"/>
            <w:rPr>
              <w:rFonts w:eastAsiaTheme="minorEastAsia" w:cstheme="minorBidi"/>
              <w:bCs w:val="0"/>
              <w:color w:val="000000" w:themeColor="text1"/>
              <w:sz w:val="24"/>
              <w:szCs w:val="24"/>
              <w:lang w:eastAsia="ja-JP"/>
            </w:rPr>
          </w:pPr>
          <w:hyperlink w:anchor="_Toc45736286" w:history="1">
            <w:r w:rsidR="00EE33C1" w:rsidRPr="00CD2D04">
              <w:rPr>
                <w:rStyle w:val="Hyperlink"/>
                <w:rFonts w:ascii="Calibri" w:hAnsi="Calibri" w:cs="Calibri"/>
                <w:color w:val="000000" w:themeColor="text1"/>
              </w:rPr>
              <w:t>5.2</w:t>
            </w:r>
            <w:r w:rsidR="00EE33C1" w:rsidRPr="00CD2D04">
              <w:rPr>
                <w:rFonts w:eastAsiaTheme="minorEastAsia" w:cstheme="minorBidi"/>
                <w:bCs w:val="0"/>
                <w:color w:val="000000" w:themeColor="text1"/>
                <w:sz w:val="24"/>
                <w:szCs w:val="24"/>
                <w:lang w:eastAsia="ja-JP"/>
              </w:rPr>
              <w:tab/>
            </w:r>
            <w:r w:rsidR="00EE33C1" w:rsidRPr="00CD2D04">
              <w:rPr>
                <w:rStyle w:val="Hyperlink"/>
                <w:rFonts w:ascii="Calibri" w:hAnsi="Calibri" w:cs="Calibri"/>
                <w:color w:val="000000" w:themeColor="text1"/>
              </w:rPr>
              <w:t>Roadmap to easing Queensland’s restrictions</w:t>
            </w:r>
            <w:r w:rsidR="00EE33C1" w:rsidRPr="00CD2D04">
              <w:rPr>
                <w:webHidden/>
                <w:color w:val="000000" w:themeColor="text1"/>
              </w:rPr>
              <w:tab/>
            </w:r>
            <w:r w:rsidR="00EE33C1" w:rsidRPr="00CD2D04">
              <w:rPr>
                <w:webHidden/>
                <w:color w:val="000000" w:themeColor="text1"/>
              </w:rPr>
              <w:fldChar w:fldCharType="begin"/>
            </w:r>
            <w:r w:rsidR="00EE33C1" w:rsidRPr="00CD2D04">
              <w:rPr>
                <w:webHidden/>
                <w:color w:val="000000" w:themeColor="text1"/>
              </w:rPr>
              <w:instrText xml:space="preserve"> PAGEREF _Toc45736286 \h </w:instrText>
            </w:r>
            <w:r w:rsidR="00EE33C1" w:rsidRPr="00CD2D04">
              <w:rPr>
                <w:webHidden/>
                <w:color w:val="000000" w:themeColor="text1"/>
              </w:rPr>
            </w:r>
            <w:r w:rsidR="00EE33C1" w:rsidRPr="00CD2D04">
              <w:rPr>
                <w:webHidden/>
                <w:color w:val="000000" w:themeColor="text1"/>
              </w:rPr>
              <w:fldChar w:fldCharType="separate"/>
            </w:r>
            <w:r w:rsidR="00EE33C1" w:rsidRPr="00CD2D04">
              <w:rPr>
                <w:webHidden/>
                <w:color w:val="000000" w:themeColor="text1"/>
              </w:rPr>
              <w:t>9</w:t>
            </w:r>
            <w:r w:rsidR="00EE33C1" w:rsidRPr="00CD2D04">
              <w:rPr>
                <w:webHidden/>
                <w:color w:val="000000" w:themeColor="text1"/>
              </w:rPr>
              <w:fldChar w:fldCharType="end"/>
            </w:r>
          </w:hyperlink>
        </w:p>
        <w:p w14:paraId="1E7895CE" w14:textId="3D519734" w:rsidR="00EE33C1" w:rsidRPr="00CD2D04" w:rsidRDefault="00793C86">
          <w:pPr>
            <w:pStyle w:val="TOC1"/>
            <w:tabs>
              <w:tab w:val="left" w:pos="410"/>
              <w:tab w:val="right" w:leader="dot" w:pos="9913"/>
            </w:tabs>
            <w:rPr>
              <w:rFonts w:eastAsiaTheme="minorEastAsia" w:cstheme="minorBidi"/>
              <w:b w:val="0"/>
              <w:bCs w:val="0"/>
              <w:noProof/>
              <w:color w:val="000000" w:themeColor="text1"/>
              <w:sz w:val="24"/>
              <w:szCs w:val="24"/>
              <w:lang w:eastAsia="ja-JP"/>
            </w:rPr>
          </w:pPr>
          <w:hyperlink w:anchor="_Toc45736287" w:history="1">
            <w:r w:rsidR="00EE33C1" w:rsidRPr="00CD2D04">
              <w:rPr>
                <w:rStyle w:val="Hyperlink"/>
                <w:rFonts w:ascii="Calibri" w:hAnsi="Calibri" w:cs="Calibri"/>
                <w:noProof/>
                <w:color w:val="000000" w:themeColor="text1"/>
              </w:rPr>
              <w:t>6.</w:t>
            </w:r>
            <w:r w:rsidR="00EE33C1" w:rsidRPr="00CD2D04">
              <w:rPr>
                <w:rFonts w:eastAsiaTheme="minorEastAsia" w:cstheme="minorBidi"/>
                <w:b w:val="0"/>
                <w:bCs w:val="0"/>
                <w:noProof/>
                <w:color w:val="000000" w:themeColor="text1"/>
                <w:sz w:val="24"/>
                <w:szCs w:val="24"/>
                <w:lang w:eastAsia="ja-JP"/>
              </w:rPr>
              <w:tab/>
            </w:r>
            <w:r w:rsidR="00EE33C1" w:rsidRPr="00CD2D04">
              <w:rPr>
                <w:rStyle w:val="Hyperlink"/>
                <w:rFonts w:ascii="Calibri" w:hAnsi="Calibri" w:cs="Calibri"/>
                <w:noProof/>
                <w:color w:val="000000" w:themeColor="text1"/>
              </w:rPr>
              <w:t>Recovery</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_Toc45736287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11</w:t>
            </w:r>
            <w:r w:rsidR="00EE33C1" w:rsidRPr="00CD2D04">
              <w:rPr>
                <w:noProof/>
                <w:webHidden/>
                <w:color w:val="000000" w:themeColor="text1"/>
              </w:rPr>
              <w:fldChar w:fldCharType="end"/>
            </w:r>
          </w:hyperlink>
        </w:p>
        <w:p w14:paraId="1317B8F0" w14:textId="15E90817" w:rsidR="00EE33C1" w:rsidRPr="00CD2D04" w:rsidRDefault="00793C86">
          <w:pPr>
            <w:pStyle w:val="TOC1"/>
            <w:tabs>
              <w:tab w:val="left" w:pos="410"/>
              <w:tab w:val="right" w:leader="dot" w:pos="9913"/>
            </w:tabs>
            <w:rPr>
              <w:rFonts w:eastAsiaTheme="minorEastAsia" w:cstheme="minorBidi"/>
              <w:b w:val="0"/>
              <w:bCs w:val="0"/>
              <w:noProof/>
              <w:color w:val="000000" w:themeColor="text1"/>
              <w:sz w:val="24"/>
              <w:szCs w:val="24"/>
              <w:lang w:eastAsia="ja-JP"/>
            </w:rPr>
          </w:pPr>
          <w:hyperlink w:anchor="_Toc45736288" w:history="1">
            <w:r w:rsidR="00EE33C1" w:rsidRPr="00CD2D04">
              <w:rPr>
                <w:rStyle w:val="Hyperlink"/>
                <w:rFonts w:ascii="Calibri" w:hAnsi="Calibri" w:cs="Calibri"/>
                <w:noProof/>
                <w:color w:val="000000" w:themeColor="text1"/>
              </w:rPr>
              <w:t>7.</w:t>
            </w:r>
            <w:r w:rsidR="00EE33C1" w:rsidRPr="00CD2D04">
              <w:rPr>
                <w:rFonts w:eastAsiaTheme="minorEastAsia" w:cstheme="minorBidi"/>
                <w:b w:val="0"/>
                <w:bCs w:val="0"/>
                <w:noProof/>
                <w:color w:val="000000" w:themeColor="text1"/>
                <w:sz w:val="24"/>
                <w:szCs w:val="24"/>
                <w:lang w:eastAsia="ja-JP"/>
              </w:rPr>
              <w:tab/>
            </w:r>
            <w:r w:rsidR="00EE33C1" w:rsidRPr="00CD2D04">
              <w:rPr>
                <w:rStyle w:val="Hyperlink"/>
                <w:rFonts w:ascii="Calibri" w:hAnsi="Calibri" w:cs="Calibri"/>
                <w:noProof/>
                <w:color w:val="000000" w:themeColor="text1"/>
              </w:rPr>
              <w:t>Compliance Statement</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_Toc45736288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11</w:t>
            </w:r>
            <w:r w:rsidR="00EE33C1" w:rsidRPr="00CD2D04">
              <w:rPr>
                <w:noProof/>
                <w:webHidden/>
                <w:color w:val="000000" w:themeColor="text1"/>
              </w:rPr>
              <w:fldChar w:fldCharType="end"/>
            </w:r>
          </w:hyperlink>
        </w:p>
        <w:p w14:paraId="101E830B" w14:textId="39C8608A" w:rsidR="00EE33C1" w:rsidRPr="00CD2D04" w:rsidRDefault="00793C86">
          <w:pPr>
            <w:pStyle w:val="TOC1"/>
            <w:tabs>
              <w:tab w:val="left" w:pos="410"/>
              <w:tab w:val="right" w:leader="dot" w:pos="9913"/>
            </w:tabs>
            <w:rPr>
              <w:rFonts w:eastAsiaTheme="minorEastAsia" w:cstheme="minorBidi"/>
              <w:b w:val="0"/>
              <w:bCs w:val="0"/>
              <w:noProof/>
              <w:color w:val="000000" w:themeColor="text1"/>
              <w:sz w:val="24"/>
              <w:szCs w:val="24"/>
              <w:lang w:eastAsia="ja-JP"/>
            </w:rPr>
          </w:pPr>
          <w:hyperlink w:anchor="_Toc45736289" w:history="1">
            <w:r w:rsidR="00EE33C1" w:rsidRPr="00CD2D04">
              <w:rPr>
                <w:rStyle w:val="Hyperlink"/>
                <w:rFonts w:ascii="Calibri" w:hAnsi="Calibri" w:cs="Calibri"/>
                <w:noProof/>
                <w:color w:val="000000" w:themeColor="text1"/>
              </w:rPr>
              <w:t>8.</w:t>
            </w:r>
            <w:r w:rsidR="00EE33C1" w:rsidRPr="00CD2D04">
              <w:rPr>
                <w:rFonts w:eastAsiaTheme="minorEastAsia" w:cstheme="minorBidi"/>
                <w:b w:val="0"/>
                <w:bCs w:val="0"/>
                <w:noProof/>
                <w:color w:val="000000" w:themeColor="text1"/>
                <w:sz w:val="24"/>
                <w:szCs w:val="24"/>
                <w:lang w:eastAsia="ja-JP"/>
              </w:rPr>
              <w:tab/>
            </w:r>
            <w:r w:rsidR="00EE33C1" w:rsidRPr="00CD2D04">
              <w:rPr>
                <w:rStyle w:val="Hyperlink"/>
                <w:rFonts w:ascii="Calibri" w:hAnsi="Calibri" w:cs="Calibri"/>
                <w:noProof/>
                <w:color w:val="000000" w:themeColor="text1"/>
              </w:rPr>
              <w:t>Review</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_Toc45736289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11</w:t>
            </w:r>
            <w:r w:rsidR="00EE33C1" w:rsidRPr="00CD2D04">
              <w:rPr>
                <w:noProof/>
                <w:webHidden/>
                <w:color w:val="000000" w:themeColor="text1"/>
              </w:rPr>
              <w:fldChar w:fldCharType="end"/>
            </w:r>
          </w:hyperlink>
        </w:p>
        <w:p w14:paraId="7D95E4C8" w14:textId="08F9AC85"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290" w:history="1">
            <w:r w:rsidR="00EE33C1" w:rsidRPr="00CD2D04">
              <w:rPr>
                <w:rStyle w:val="Hyperlink"/>
                <w:rFonts w:ascii="Calibri" w:hAnsi="Calibri" w:cs="Calibri"/>
                <w:noProof/>
                <w:color w:val="000000" w:themeColor="text1"/>
              </w:rPr>
              <w:t>Appendix A: Outline of Return to Sport Arrangements</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_Toc45736290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12</w:t>
            </w:r>
            <w:r w:rsidR="00EE33C1" w:rsidRPr="00CD2D04">
              <w:rPr>
                <w:noProof/>
                <w:webHidden/>
                <w:color w:val="000000" w:themeColor="text1"/>
              </w:rPr>
              <w:fldChar w:fldCharType="end"/>
            </w:r>
          </w:hyperlink>
        </w:p>
        <w:p w14:paraId="7A76B7CD" w14:textId="56951061" w:rsidR="00EE33C1" w:rsidRPr="00CD2D04" w:rsidRDefault="00793C86">
          <w:pPr>
            <w:pStyle w:val="TOC2"/>
            <w:rPr>
              <w:rFonts w:eastAsiaTheme="minorEastAsia" w:cstheme="minorBidi"/>
              <w:bCs w:val="0"/>
              <w:color w:val="000000" w:themeColor="text1"/>
              <w:sz w:val="24"/>
              <w:szCs w:val="24"/>
              <w:lang w:eastAsia="ja-JP"/>
            </w:rPr>
          </w:pPr>
          <w:hyperlink w:anchor="_Toc45736291" w:history="1">
            <w:r w:rsidR="00EE33C1" w:rsidRPr="00CD2D04">
              <w:rPr>
                <w:rStyle w:val="Hyperlink"/>
                <w:rFonts w:ascii="Calibri" w:hAnsi="Calibri" w:cs="Calibri"/>
                <w:color w:val="000000" w:themeColor="text1"/>
              </w:rPr>
              <w:t>Part 1 – Sport Operations</w:t>
            </w:r>
            <w:r w:rsidR="00EE33C1" w:rsidRPr="00CD2D04">
              <w:rPr>
                <w:webHidden/>
                <w:color w:val="000000" w:themeColor="text1"/>
              </w:rPr>
              <w:tab/>
            </w:r>
            <w:r w:rsidR="00EE33C1" w:rsidRPr="00CD2D04">
              <w:rPr>
                <w:webHidden/>
                <w:color w:val="000000" w:themeColor="text1"/>
              </w:rPr>
              <w:fldChar w:fldCharType="begin"/>
            </w:r>
            <w:r w:rsidR="00EE33C1" w:rsidRPr="00CD2D04">
              <w:rPr>
                <w:webHidden/>
                <w:color w:val="000000" w:themeColor="text1"/>
              </w:rPr>
              <w:instrText xml:space="preserve"> PAGEREF _Toc45736291 \h </w:instrText>
            </w:r>
            <w:r w:rsidR="00EE33C1" w:rsidRPr="00CD2D04">
              <w:rPr>
                <w:webHidden/>
                <w:color w:val="000000" w:themeColor="text1"/>
              </w:rPr>
            </w:r>
            <w:r w:rsidR="00EE33C1" w:rsidRPr="00CD2D04">
              <w:rPr>
                <w:webHidden/>
                <w:color w:val="000000" w:themeColor="text1"/>
              </w:rPr>
              <w:fldChar w:fldCharType="separate"/>
            </w:r>
            <w:r w:rsidR="00EE33C1" w:rsidRPr="00CD2D04">
              <w:rPr>
                <w:webHidden/>
                <w:color w:val="000000" w:themeColor="text1"/>
              </w:rPr>
              <w:t>12</w:t>
            </w:r>
            <w:r w:rsidR="00EE33C1" w:rsidRPr="00CD2D04">
              <w:rPr>
                <w:webHidden/>
                <w:color w:val="000000" w:themeColor="text1"/>
              </w:rPr>
              <w:fldChar w:fldCharType="end"/>
            </w:r>
          </w:hyperlink>
        </w:p>
        <w:p w14:paraId="37762A16" w14:textId="40E8FB19" w:rsidR="00EE33C1" w:rsidRPr="00CD2D04" w:rsidRDefault="00793C86">
          <w:pPr>
            <w:pStyle w:val="TOC2"/>
            <w:rPr>
              <w:rFonts w:eastAsiaTheme="minorEastAsia" w:cstheme="minorBidi"/>
              <w:bCs w:val="0"/>
              <w:color w:val="000000" w:themeColor="text1"/>
              <w:sz w:val="24"/>
              <w:szCs w:val="24"/>
              <w:lang w:eastAsia="ja-JP"/>
            </w:rPr>
          </w:pPr>
          <w:hyperlink w:anchor="_Toc45736292" w:history="1">
            <w:r w:rsidR="00EE33C1" w:rsidRPr="00CD2D04">
              <w:rPr>
                <w:rStyle w:val="Hyperlink"/>
                <w:rFonts w:ascii="Calibri" w:hAnsi="Calibri" w:cs="Calibri"/>
                <w:color w:val="000000" w:themeColor="text1"/>
              </w:rPr>
              <w:t>Part 2 – Facility Operations</w:t>
            </w:r>
            <w:r w:rsidR="00EE33C1" w:rsidRPr="00CD2D04">
              <w:rPr>
                <w:webHidden/>
                <w:color w:val="000000" w:themeColor="text1"/>
              </w:rPr>
              <w:tab/>
            </w:r>
            <w:r w:rsidR="00EE33C1" w:rsidRPr="00CD2D04">
              <w:rPr>
                <w:webHidden/>
                <w:color w:val="000000" w:themeColor="text1"/>
              </w:rPr>
              <w:fldChar w:fldCharType="begin"/>
            </w:r>
            <w:r w:rsidR="00EE33C1" w:rsidRPr="00CD2D04">
              <w:rPr>
                <w:webHidden/>
                <w:color w:val="000000" w:themeColor="text1"/>
              </w:rPr>
              <w:instrText xml:space="preserve"> PAGEREF _Toc45736292 \h </w:instrText>
            </w:r>
            <w:r w:rsidR="00EE33C1" w:rsidRPr="00CD2D04">
              <w:rPr>
                <w:webHidden/>
                <w:color w:val="000000" w:themeColor="text1"/>
              </w:rPr>
            </w:r>
            <w:r w:rsidR="00EE33C1" w:rsidRPr="00CD2D04">
              <w:rPr>
                <w:webHidden/>
                <w:color w:val="000000" w:themeColor="text1"/>
              </w:rPr>
              <w:fldChar w:fldCharType="separate"/>
            </w:r>
            <w:r w:rsidR="00EE33C1" w:rsidRPr="00CD2D04">
              <w:rPr>
                <w:webHidden/>
                <w:color w:val="000000" w:themeColor="text1"/>
              </w:rPr>
              <w:t>21</w:t>
            </w:r>
            <w:r w:rsidR="00EE33C1" w:rsidRPr="00CD2D04">
              <w:rPr>
                <w:webHidden/>
                <w:color w:val="000000" w:themeColor="text1"/>
              </w:rPr>
              <w:fldChar w:fldCharType="end"/>
            </w:r>
          </w:hyperlink>
        </w:p>
        <w:p w14:paraId="4B395626" w14:textId="5219F840" w:rsidR="00EE33C1" w:rsidRPr="00CD2D04" w:rsidRDefault="00793C86">
          <w:pPr>
            <w:pStyle w:val="TOC2"/>
            <w:rPr>
              <w:rFonts w:eastAsiaTheme="minorEastAsia" w:cstheme="minorBidi"/>
              <w:bCs w:val="0"/>
              <w:color w:val="000000" w:themeColor="text1"/>
              <w:sz w:val="24"/>
              <w:szCs w:val="24"/>
              <w:lang w:eastAsia="ja-JP"/>
            </w:rPr>
          </w:pPr>
          <w:hyperlink w:anchor="_Toc45736293" w:history="1">
            <w:r w:rsidR="00EE33C1" w:rsidRPr="00CD2D04">
              <w:rPr>
                <w:rStyle w:val="Hyperlink"/>
                <w:rFonts w:ascii="Calibri" w:hAnsi="Calibri" w:cs="Calibri"/>
                <w:color w:val="000000" w:themeColor="text1"/>
              </w:rPr>
              <w:t>Part 3 – COVID-SAFE Plan Checklists (SPORT)</w:t>
            </w:r>
            <w:r w:rsidR="00EE33C1" w:rsidRPr="00CD2D04">
              <w:rPr>
                <w:webHidden/>
                <w:color w:val="000000" w:themeColor="text1"/>
              </w:rPr>
              <w:tab/>
            </w:r>
            <w:r w:rsidR="00EE33C1" w:rsidRPr="00CD2D04">
              <w:rPr>
                <w:webHidden/>
                <w:color w:val="000000" w:themeColor="text1"/>
              </w:rPr>
              <w:fldChar w:fldCharType="begin"/>
            </w:r>
            <w:r w:rsidR="00EE33C1" w:rsidRPr="00CD2D04">
              <w:rPr>
                <w:webHidden/>
                <w:color w:val="000000" w:themeColor="text1"/>
              </w:rPr>
              <w:instrText xml:space="preserve"> PAGEREF _Toc45736293 \h </w:instrText>
            </w:r>
            <w:r w:rsidR="00EE33C1" w:rsidRPr="00CD2D04">
              <w:rPr>
                <w:webHidden/>
                <w:color w:val="000000" w:themeColor="text1"/>
              </w:rPr>
            </w:r>
            <w:r w:rsidR="00EE33C1" w:rsidRPr="00CD2D04">
              <w:rPr>
                <w:webHidden/>
                <w:color w:val="000000" w:themeColor="text1"/>
              </w:rPr>
              <w:fldChar w:fldCharType="separate"/>
            </w:r>
            <w:r w:rsidR="00EE33C1" w:rsidRPr="00CD2D04">
              <w:rPr>
                <w:webHidden/>
                <w:color w:val="000000" w:themeColor="text1"/>
              </w:rPr>
              <w:t>29</w:t>
            </w:r>
            <w:r w:rsidR="00EE33C1" w:rsidRPr="00CD2D04">
              <w:rPr>
                <w:webHidden/>
                <w:color w:val="000000" w:themeColor="text1"/>
              </w:rPr>
              <w:fldChar w:fldCharType="end"/>
            </w:r>
          </w:hyperlink>
        </w:p>
        <w:p w14:paraId="71AAC692" w14:textId="481B4031"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294" w:history="1">
            <w:r w:rsidR="00EE33C1" w:rsidRPr="00CD2D04">
              <w:rPr>
                <w:rStyle w:val="Hyperlink"/>
                <w:rFonts w:ascii="Calibri" w:hAnsi="Calibri" w:cs="Calibri"/>
                <w:noProof/>
                <w:color w:val="000000" w:themeColor="text1"/>
              </w:rPr>
              <w:t>Appendix B: Contract Tracing Requirements</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_Toc45736294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34</w:t>
            </w:r>
            <w:r w:rsidR="00EE33C1" w:rsidRPr="00CD2D04">
              <w:rPr>
                <w:noProof/>
                <w:webHidden/>
                <w:color w:val="000000" w:themeColor="text1"/>
              </w:rPr>
              <w:fldChar w:fldCharType="end"/>
            </w:r>
          </w:hyperlink>
        </w:p>
        <w:p w14:paraId="3F90B5EA" w14:textId="33BE67DC"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295" w:history="1">
            <w:r w:rsidR="00EE33C1" w:rsidRPr="00CD2D04">
              <w:rPr>
                <w:rStyle w:val="Hyperlink"/>
                <w:rFonts w:ascii="Calibri" w:hAnsi="Calibri" w:cs="Calibri"/>
                <w:noProof/>
                <w:color w:val="000000" w:themeColor="text1"/>
              </w:rPr>
              <w:t>Appendix C: COVID-19 Safety Coordinator</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_Toc45736295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36</w:t>
            </w:r>
            <w:r w:rsidR="00EE33C1" w:rsidRPr="00CD2D04">
              <w:rPr>
                <w:noProof/>
                <w:webHidden/>
                <w:color w:val="000000" w:themeColor="text1"/>
              </w:rPr>
              <w:fldChar w:fldCharType="end"/>
            </w:r>
          </w:hyperlink>
        </w:p>
        <w:p w14:paraId="2D9FBAFC" w14:textId="156D5D6B" w:rsidR="00EE33C1" w:rsidRPr="00CD2D04" w:rsidRDefault="00793C86">
          <w:pPr>
            <w:pStyle w:val="TOC2"/>
            <w:rPr>
              <w:rFonts w:eastAsiaTheme="minorEastAsia" w:cstheme="minorBidi"/>
              <w:bCs w:val="0"/>
              <w:color w:val="000000" w:themeColor="text1"/>
              <w:sz w:val="24"/>
              <w:szCs w:val="24"/>
              <w:lang w:eastAsia="ja-JP"/>
            </w:rPr>
          </w:pPr>
          <w:hyperlink w:anchor="_Toc45736296" w:history="1">
            <w:r w:rsidR="00EE33C1" w:rsidRPr="00CD2D04">
              <w:rPr>
                <w:rStyle w:val="Hyperlink"/>
                <w:rFonts w:ascii="Calibri" w:hAnsi="Calibri" w:cs="Calibri"/>
                <w:color w:val="000000" w:themeColor="text1"/>
              </w:rPr>
              <w:t>COVID-19 Safety Coordinator Roles and Responsibilities</w:t>
            </w:r>
            <w:r w:rsidR="00EE33C1" w:rsidRPr="00CD2D04">
              <w:rPr>
                <w:webHidden/>
                <w:color w:val="000000" w:themeColor="text1"/>
              </w:rPr>
              <w:tab/>
            </w:r>
            <w:r w:rsidR="00EE33C1" w:rsidRPr="00CD2D04">
              <w:rPr>
                <w:webHidden/>
                <w:color w:val="000000" w:themeColor="text1"/>
              </w:rPr>
              <w:fldChar w:fldCharType="begin"/>
            </w:r>
            <w:r w:rsidR="00EE33C1" w:rsidRPr="00CD2D04">
              <w:rPr>
                <w:webHidden/>
                <w:color w:val="000000" w:themeColor="text1"/>
              </w:rPr>
              <w:instrText xml:space="preserve"> PAGEREF _Toc45736296 \h </w:instrText>
            </w:r>
            <w:r w:rsidR="00EE33C1" w:rsidRPr="00CD2D04">
              <w:rPr>
                <w:webHidden/>
                <w:color w:val="000000" w:themeColor="text1"/>
              </w:rPr>
            </w:r>
            <w:r w:rsidR="00EE33C1" w:rsidRPr="00CD2D04">
              <w:rPr>
                <w:webHidden/>
                <w:color w:val="000000" w:themeColor="text1"/>
              </w:rPr>
              <w:fldChar w:fldCharType="separate"/>
            </w:r>
            <w:r w:rsidR="00EE33C1" w:rsidRPr="00CD2D04">
              <w:rPr>
                <w:webHidden/>
                <w:color w:val="000000" w:themeColor="text1"/>
              </w:rPr>
              <w:t>36</w:t>
            </w:r>
            <w:r w:rsidR="00EE33C1" w:rsidRPr="00CD2D04">
              <w:rPr>
                <w:webHidden/>
                <w:color w:val="000000" w:themeColor="text1"/>
              </w:rPr>
              <w:fldChar w:fldCharType="end"/>
            </w:r>
          </w:hyperlink>
        </w:p>
        <w:p w14:paraId="63D51B61" w14:textId="12FBDC31"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297" w:history="1">
            <w:r w:rsidR="00EE33C1" w:rsidRPr="00CD2D04">
              <w:rPr>
                <w:rStyle w:val="Hyperlink"/>
                <w:rFonts w:ascii="Calibri" w:hAnsi="Calibri" w:cs="Calibri"/>
                <w:noProof/>
                <w:color w:val="000000" w:themeColor="text1"/>
              </w:rPr>
              <w:t>Appendix D: Organ Systems Affected by COVID-19</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_Toc45736297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37</w:t>
            </w:r>
            <w:r w:rsidR="00EE33C1" w:rsidRPr="00CD2D04">
              <w:rPr>
                <w:noProof/>
                <w:webHidden/>
                <w:color w:val="000000" w:themeColor="text1"/>
              </w:rPr>
              <w:fldChar w:fldCharType="end"/>
            </w:r>
          </w:hyperlink>
        </w:p>
        <w:p w14:paraId="01883D2C" w14:textId="31985EB5"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298" w:history="1">
            <w:r w:rsidR="00EE33C1" w:rsidRPr="00CD2D04">
              <w:rPr>
                <w:rStyle w:val="Hyperlink"/>
                <w:rFonts w:ascii="Calibri" w:hAnsi="Calibri" w:cs="Calibri"/>
                <w:noProof/>
                <w:color w:val="000000" w:themeColor="text1"/>
              </w:rPr>
              <w:t>Considerations for Athletes</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_Toc45736298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38</w:t>
            </w:r>
            <w:r w:rsidR="00EE33C1" w:rsidRPr="00CD2D04">
              <w:rPr>
                <w:noProof/>
                <w:webHidden/>
                <w:color w:val="000000" w:themeColor="text1"/>
              </w:rPr>
              <w:fldChar w:fldCharType="end"/>
            </w:r>
          </w:hyperlink>
        </w:p>
        <w:p w14:paraId="629F67CC" w14:textId="7CBD7171"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299" w:history="1">
            <w:r w:rsidR="00EE33C1" w:rsidRPr="00CD2D04">
              <w:rPr>
                <w:rStyle w:val="Hyperlink"/>
                <w:rFonts w:ascii="Calibri" w:hAnsi="Calibri" w:cs="Calibri"/>
                <w:noProof/>
                <w:color w:val="000000" w:themeColor="text1"/>
              </w:rPr>
              <w:t>Appendix E: Venue Layout – Clive Berghofer Recreation Centre</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_Toc45736299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39</w:t>
            </w:r>
            <w:r w:rsidR="00EE33C1" w:rsidRPr="00CD2D04">
              <w:rPr>
                <w:noProof/>
                <w:webHidden/>
                <w:color w:val="000000" w:themeColor="text1"/>
              </w:rPr>
              <w:fldChar w:fldCharType="end"/>
            </w:r>
          </w:hyperlink>
        </w:p>
        <w:p w14:paraId="185DDA66" w14:textId="7D339918"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300" w:history="1">
            <w:r w:rsidR="00EE33C1" w:rsidRPr="00CD2D04">
              <w:rPr>
                <w:rStyle w:val="Hyperlink"/>
                <w:rFonts w:ascii="Calibri" w:hAnsi="Calibri" w:cs="Calibri"/>
                <w:noProof/>
                <w:color w:val="000000" w:themeColor="text1"/>
              </w:rPr>
              <w:t>Appendix F: Sanctions for non-compliance</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_Toc45736300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40</w:t>
            </w:r>
            <w:r w:rsidR="00EE33C1" w:rsidRPr="00CD2D04">
              <w:rPr>
                <w:noProof/>
                <w:webHidden/>
                <w:color w:val="000000" w:themeColor="text1"/>
              </w:rPr>
              <w:fldChar w:fldCharType="end"/>
            </w:r>
          </w:hyperlink>
        </w:p>
        <w:p w14:paraId="63903F76" w14:textId="68826B47"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301" w:history="1">
            <w:r w:rsidR="00EE33C1" w:rsidRPr="00CD2D04">
              <w:rPr>
                <w:rStyle w:val="Hyperlink"/>
                <w:rFonts w:ascii="Calibri" w:hAnsi="Calibri" w:cs="Calibri"/>
                <w:noProof/>
                <w:color w:val="000000" w:themeColor="text1"/>
              </w:rPr>
              <w:t>Appendix G: COVID Safe Plan Compulsory Requirements from Office of Industrial Relations</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_Toc45736301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41</w:t>
            </w:r>
            <w:r w:rsidR="00EE33C1" w:rsidRPr="00CD2D04">
              <w:rPr>
                <w:noProof/>
                <w:webHidden/>
                <w:color w:val="000000" w:themeColor="text1"/>
              </w:rPr>
              <w:fldChar w:fldCharType="end"/>
            </w:r>
          </w:hyperlink>
        </w:p>
        <w:p w14:paraId="2FDF8BDA" w14:textId="361DACB9"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302" w:history="1">
            <w:r w:rsidR="00EE33C1" w:rsidRPr="00CD2D04">
              <w:rPr>
                <w:rStyle w:val="Hyperlink"/>
                <w:rFonts w:ascii="Calibri" w:hAnsi="Calibri" w:cs="Calibri"/>
                <w:noProof/>
                <w:color w:val="000000" w:themeColor="text1"/>
              </w:rPr>
              <w:t>Appendix H: Additional individual discipline-specific requirements for COVID-19 safe practice</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_Toc45736302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43</w:t>
            </w:r>
            <w:r w:rsidR="00EE33C1" w:rsidRPr="00CD2D04">
              <w:rPr>
                <w:noProof/>
                <w:webHidden/>
                <w:color w:val="000000" w:themeColor="text1"/>
              </w:rPr>
              <w:fldChar w:fldCharType="end"/>
            </w:r>
          </w:hyperlink>
        </w:p>
        <w:p w14:paraId="2E04F8F2" w14:textId="2DAC6717"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303" w:history="1">
            <w:r w:rsidR="00EE33C1" w:rsidRPr="00CD2D04">
              <w:rPr>
                <w:rStyle w:val="Hyperlink"/>
                <w:rFonts w:ascii="Calibri" w:hAnsi="Calibri" w:cs="Calibri"/>
                <w:noProof/>
                <w:color w:val="000000" w:themeColor="text1"/>
              </w:rPr>
              <w:t xml:space="preserve">Appendix I: </w:t>
            </w:r>
            <w:r w:rsidR="00EE33C1" w:rsidRPr="00CD2D04">
              <w:rPr>
                <w:rStyle w:val="Hyperlink"/>
                <w:rFonts w:ascii="Calibri" w:hAnsi="Calibri" w:cs="Calibri" w:hint="eastAsia"/>
                <w:noProof/>
                <w:color w:val="000000" w:themeColor="text1"/>
              </w:rPr>
              <w:t xml:space="preserve">Key points </w:t>
            </w:r>
            <w:r w:rsidR="00EE33C1" w:rsidRPr="00CD2D04">
              <w:rPr>
                <w:rStyle w:val="Hyperlink"/>
                <w:rFonts w:ascii="Cambria Math" w:hAnsi="Cambria Math" w:cs="Cambria Math"/>
                <w:noProof/>
                <w:color w:val="000000" w:themeColor="text1"/>
              </w:rPr>
              <w:t>‐</w:t>
            </w:r>
            <w:r w:rsidR="00EE33C1" w:rsidRPr="00CD2D04">
              <w:rPr>
                <w:rStyle w:val="Hyperlink"/>
                <w:rFonts w:ascii="Calibri" w:hAnsi="Calibri" w:cs="Calibri" w:hint="eastAsia"/>
                <w:noProof/>
                <w:color w:val="000000" w:themeColor="text1"/>
              </w:rPr>
              <w:t xml:space="preserve"> consistent across Sports </w:t>
            </w:r>
            <w:r w:rsidR="00EE33C1" w:rsidRPr="00CD2D04">
              <w:rPr>
                <w:rStyle w:val="Hyperlink"/>
                <w:rFonts w:ascii="Calibri" w:hAnsi="Calibri" w:cs="Calibri"/>
                <w:noProof/>
                <w:color w:val="000000" w:themeColor="text1"/>
              </w:rPr>
              <w:t>(From QSport MATRIX – INDOOR SPORT)</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_Toc45736303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50</w:t>
            </w:r>
            <w:r w:rsidR="00EE33C1" w:rsidRPr="00CD2D04">
              <w:rPr>
                <w:noProof/>
                <w:webHidden/>
                <w:color w:val="000000" w:themeColor="text1"/>
              </w:rPr>
              <w:fldChar w:fldCharType="end"/>
            </w:r>
          </w:hyperlink>
        </w:p>
        <w:p w14:paraId="0FCF3216" w14:textId="16B89993" w:rsidR="00EE33C1" w:rsidRPr="00CD2D04" w:rsidRDefault="00793C86">
          <w:pPr>
            <w:pStyle w:val="TOC1"/>
            <w:tabs>
              <w:tab w:val="right" w:leader="dot" w:pos="9913"/>
            </w:tabs>
            <w:rPr>
              <w:rFonts w:eastAsiaTheme="minorEastAsia" w:cstheme="minorBidi"/>
              <w:b w:val="0"/>
              <w:bCs w:val="0"/>
              <w:noProof/>
              <w:color w:val="000000" w:themeColor="text1"/>
              <w:sz w:val="24"/>
              <w:szCs w:val="24"/>
              <w:lang w:eastAsia="ja-JP"/>
            </w:rPr>
          </w:pPr>
          <w:hyperlink w:anchor="_Toc45736304" w:history="1">
            <w:r w:rsidR="00EE33C1" w:rsidRPr="00CD2D04">
              <w:rPr>
                <w:rStyle w:val="Hyperlink"/>
                <w:rFonts w:ascii="Calibri" w:hAnsi="Calibri" w:cs="Calibri"/>
                <w:noProof/>
                <w:color w:val="000000" w:themeColor="text1"/>
              </w:rPr>
              <w:t>References</w:t>
            </w:r>
            <w:r w:rsidR="00EE33C1" w:rsidRPr="00CD2D04">
              <w:rPr>
                <w:noProof/>
                <w:webHidden/>
                <w:color w:val="000000" w:themeColor="text1"/>
              </w:rPr>
              <w:tab/>
            </w:r>
            <w:r w:rsidR="00EE33C1" w:rsidRPr="00CD2D04">
              <w:rPr>
                <w:noProof/>
                <w:webHidden/>
                <w:color w:val="000000" w:themeColor="text1"/>
              </w:rPr>
              <w:fldChar w:fldCharType="begin"/>
            </w:r>
            <w:r w:rsidR="00EE33C1" w:rsidRPr="00CD2D04">
              <w:rPr>
                <w:noProof/>
                <w:webHidden/>
                <w:color w:val="000000" w:themeColor="text1"/>
              </w:rPr>
              <w:instrText xml:space="preserve"> PAGEREF _Toc45736304 \h </w:instrText>
            </w:r>
            <w:r w:rsidR="00EE33C1" w:rsidRPr="00CD2D04">
              <w:rPr>
                <w:noProof/>
                <w:webHidden/>
                <w:color w:val="000000" w:themeColor="text1"/>
              </w:rPr>
            </w:r>
            <w:r w:rsidR="00EE33C1" w:rsidRPr="00CD2D04">
              <w:rPr>
                <w:noProof/>
                <w:webHidden/>
                <w:color w:val="000000" w:themeColor="text1"/>
              </w:rPr>
              <w:fldChar w:fldCharType="separate"/>
            </w:r>
            <w:r w:rsidR="00EE33C1" w:rsidRPr="00CD2D04">
              <w:rPr>
                <w:noProof/>
                <w:webHidden/>
                <w:color w:val="000000" w:themeColor="text1"/>
              </w:rPr>
              <w:t>52</w:t>
            </w:r>
            <w:r w:rsidR="00EE33C1" w:rsidRPr="00CD2D04">
              <w:rPr>
                <w:noProof/>
                <w:webHidden/>
                <w:color w:val="000000" w:themeColor="text1"/>
              </w:rPr>
              <w:fldChar w:fldCharType="end"/>
            </w:r>
          </w:hyperlink>
        </w:p>
        <w:p w14:paraId="42A167F6" w14:textId="298D59B0" w:rsidR="009A127B" w:rsidRPr="00CD2D04" w:rsidRDefault="00BE08FE" w:rsidP="00567E1F">
          <w:pPr>
            <w:pStyle w:val="TOC1"/>
            <w:tabs>
              <w:tab w:val="right" w:leader="dot" w:pos="9913"/>
            </w:tabs>
            <w:rPr>
              <w:rFonts w:ascii="Calibri" w:hAnsi="Calibri" w:cs="Calibri"/>
              <w:color w:val="000000" w:themeColor="text1"/>
            </w:rPr>
          </w:pPr>
          <w:r w:rsidRPr="00CD2D04">
            <w:rPr>
              <w:rFonts w:ascii="Calibri" w:hAnsi="Calibri" w:cs="Calibri"/>
              <w:caps/>
              <w:color w:val="000000" w:themeColor="text1"/>
              <w:u w:val="single"/>
            </w:rPr>
            <w:fldChar w:fldCharType="end"/>
          </w:r>
        </w:p>
      </w:sdtContent>
    </w:sdt>
    <w:p w14:paraId="6C26CC2D" w14:textId="77777777" w:rsidR="009A127B" w:rsidRPr="00CD2D04" w:rsidRDefault="009A127B" w:rsidP="009A127B">
      <w:pPr>
        <w:rPr>
          <w:rFonts w:ascii="Calibri" w:hAnsi="Calibri" w:cs="Calibri"/>
          <w:color w:val="000000" w:themeColor="text1"/>
        </w:rPr>
      </w:pPr>
    </w:p>
    <w:p w14:paraId="662CBD05" w14:textId="77777777" w:rsidR="00216109" w:rsidRPr="00CD2D04" w:rsidRDefault="00216109" w:rsidP="009A127B">
      <w:pPr>
        <w:rPr>
          <w:rFonts w:ascii="Calibri" w:hAnsi="Calibri" w:cs="Calibri"/>
          <w:color w:val="000000" w:themeColor="text1"/>
        </w:rPr>
        <w:sectPr w:rsidR="00216109" w:rsidRPr="00CD2D04" w:rsidSect="00280CA6">
          <w:headerReference w:type="default" r:id="rId17"/>
          <w:footerReference w:type="default" r:id="rId18"/>
          <w:headerReference w:type="first" r:id="rId19"/>
          <w:footerReference w:type="first" r:id="rId20"/>
          <w:pgSz w:w="11906" w:h="16838" w:code="9"/>
          <w:pgMar w:top="1415" w:right="1132" w:bottom="851" w:left="851" w:header="851" w:footer="397" w:gutter="0"/>
          <w:cols w:space="708"/>
          <w:titlePg/>
          <w:docGrid w:linePitch="360"/>
        </w:sectPr>
      </w:pPr>
    </w:p>
    <w:p w14:paraId="04E3698C" w14:textId="12B7EB75" w:rsidR="009D5C9A" w:rsidRPr="00CD2D04" w:rsidRDefault="009D5C9A" w:rsidP="00935971">
      <w:pPr>
        <w:pStyle w:val="Heading1Numbered"/>
        <w:spacing w:before="0"/>
        <w:rPr>
          <w:rFonts w:ascii="Calibri" w:hAnsi="Calibri" w:cs="Calibri"/>
          <w:color w:val="000000" w:themeColor="text1"/>
          <w:sz w:val="28"/>
          <w:szCs w:val="28"/>
        </w:rPr>
      </w:pPr>
      <w:bookmarkStart w:id="0" w:name="_Toc40271632"/>
      <w:bookmarkStart w:id="1" w:name="_Toc45736280"/>
      <w:r w:rsidRPr="00CD2D04">
        <w:rPr>
          <w:rFonts w:ascii="Calibri" w:hAnsi="Calibri" w:cs="Calibri"/>
          <w:color w:val="000000" w:themeColor="text1"/>
          <w:sz w:val="28"/>
          <w:szCs w:val="28"/>
        </w:rPr>
        <w:lastRenderedPageBreak/>
        <w:t>Introduction</w:t>
      </w:r>
      <w:bookmarkEnd w:id="0"/>
      <w:bookmarkEnd w:id="1"/>
    </w:p>
    <w:p w14:paraId="2354DFED" w14:textId="3A6226C4" w:rsidR="009D5C9A" w:rsidRPr="00CD2D04" w:rsidRDefault="009D5C9A" w:rsidP="009D5C9A">
      <w:pPr>
        <w:rPr>
          <w:rFonts w:ascii="Calibri" w:hAnsi="Calibri" w:cs="Calibri"/>
          <w:color w:val="000000" w:themeColor="text1"/>
        </w:rPr>
      </w:pPr>
      <w:r w:rsidRPr="00CD2D04">
        <w:rPr>
          <w:rFonts w:ascii="Calibri" w:hAnsi="Calibri" w:cs="Calibri"/>
          <w:color w:val="000000" w:themeColor="text1"/>
        </w:rPr>
        <w:t>The purpose of this COVID-19 Safety Plan (</w:t>
      </w:r>
      <w:r w:rsidRPr="00CD2D04">
        <w:rPr>
          <w:rFonts w:ascii="Calibri" w:hAnsi="Calibri" w:cs="Calibri"/>
          <w:b/>
          <w:bCs/>
          <w:color w:val="000000" w:themeColor="text1"/>
        </w:rPr>
        <w:t>Plan</w:t>
      </w:r>
      <w:r w:rsidRPr="00CD2D04">
        <w:rPr>
          <w:rFonts w:ascii="Calibri" w:hAnsi="Calibri" w:cs="Calibri"/>
          <w:color w:val="000000" w:themeColor="text1"/>
        </w:rPr>
        <w:t xml:space="preserve">) is to provide an overarching plan for the implementation and management of procedures by </w:t>
      </w:r>
      <w:r w:rsidR="0072573F" w:rsidRPr="00CD2D04">
        <w:rPr>
          <w:rFonts w:ascii="Calibri" w:hAnsi="Calibri" w:cs="Calibri"/>
          <w:color w:val="000000" w:themeColor="text1"/>
        </w:rPr>
        <w:t>Bun Bu Ryo Do — The USQ Martial Arts Club</w:t>
      </w:r>
      <w:r w:rsidR="00965DE1" w:rsidRPr="00CD2D04">
        <w:rPr>
          <w:rFonts w:ascii="Calibri" w:hAnsi="Calibri" w:cs="Calibri"/>
          <w:color w:val="000000" w:themeColor="text1"/>
        </w:rPr>
        <w:t xml:space="preserve"> (herein </w:t>
      </w:r>
      <w:r w:rsidR="0072573F" w:rsidRPr="00CD2D04">
        <w:rPr>
          <w:rFonts w:ascii="Calibri" w:hAnsi="Calibri" w:cs="Calibri"/>
          <w:color w:val="000000" w:themeColor="text1"/>
        </w:rPr>
        <w:t>BBRD</w:t>
      </w:r>
      <w:r w:rsidR="00965DE1" w:rsidRPr="00CD2D04">
        <w:rPr>
          <w:rFonts w:ascii="Calibri" w:hAnsi="Calibri" w:cs="Calibri"/>
          <w:color w:val="000000" w:themeColor="text1"/>
        </w:rPr>
        <w:t>)</w:t>
      </w:r>
      <w:r w:rsidRPr="00CD2D04">
        <w:rPr>
          <w:rFonts w:ascii="Calibri" w:hAnsi="Calibri" w:cs="Calibri"/>
          <w:color w:val="000000" w:themeColor="text1"/>
        </w:rPr>
        <w:t xml:space="preserve"> to support </w:t>
      </w:r>
      <w:r w:rsidR="00965DE1" w:rsidRPr="00CD2D04">
        <w:rPr>
          <w:rFonts w:ascii="Calibri" w:hAnsi="Calibri" w:cs="Calibri"/>
          <w:color w:val="000000" w:themeColor="text1"/>
        </w:rPr>
        <w:t xml:space="preserve">the </w:t>
      </w:r>
      <w:r w:rsidR="00E54AD2" w:rsidRPr="00CD2D04">
        <w:rPr>
          <w:rFonts w:ascii="Calibri" w:hAnsi="Calibri" w:cs="Calibri"/>
          <w:color w:val="000000" w:themeColor="text1"/>
        </w:rPr>
        <w:t>Club</w:t>
      </w:r>
      <w:r w:rsidRPr="00CD2D04">
        <w:rPr>
          <w:rFonts w:ascii="Calibri" w:hAnsi="Calibri" w:cs="Calibri"/>
          <w:color w:val="000000" w:themeColor="text1"/>
        </w:rPr>
        <w:t xml:space="preserve"> and its members and participants in the staged resumption of community sport and club activities.</w:t>
      </w:r>
    </w:p>
    <w:p w14:paraId="0A1F4631" w14:textId="1E994EA1" w:rsidR="009D5C9A" w:rsidRPr="00CD2D04" w:rsidRDefault="009D5C9A" w:rsidP="009D5C9A">
      <w:pPr>
        <w:rPr>
          <w:rFonts w:ascii="Calibri" w:hAnsi="Calibri" w:cs="Calibri"/>
          <w:color w:val="000000" w:themeColor="text1"/>
        </w:rPr>
      </w:pPr>
      <w:r w:rsidRPr="00CD2D04">
        <w:rPr>
          <w:rFonts w:ascii="Calibri" w:hAnsi="Calibri" w:cs="Calibri"/>
          <w:color w:val="000000" w:themeColor="text1"/>
        </w:rPr>
        <w:t xml:space="preserve">The arrangements set out in this Plan are intended to prevent the transmission of COVID-19 among members, participants, coaches, officials, administrators/volunteers, visitors, families and the broader community. The Plan provides the framework to govern the general operation of the </w:t>
      </w:r>
      <w:r w:rsidR="002D1476" w:rsidRPr="00CD2D04">
        <w:rPr>
          <w:rFonts w:ascii="Calibri" w:hAnsi="Calibri" w:cs="Calibri"/>
          <w:color w:val="000000" w:themeColor="text1"/>
        </w:rPr>
        <w:t>Club</w:t>
      </w:r>
      <w:r w:rsidR="00965DE1" w:rsidRPr="00CD2D04">
        <w:rPr>
          <w:rFonts w:ascii="Calibri" w:hAnsi="Calibri" w:cs="Calibri"/>
          <w:color w:val="000000" w:themeColor="text1"/>
        </w:rPr>
        <w:t xml:space="preserve">, </w:t>
      </w:r>
      <w:r w:rsidRPr="00CD2D04">
        <w:rPr>
          <w:rFonts w:ascii="Calibri" w:hAnsi="Calibri" w:cs="Calibri"/>
          <w:color w:val="000000" w:themeColor="text1"/>
        </w:rPr>
        <w:t xml:space="preserve">any facilities it controls, the playing/training behaviour of all members and participants and the monitoring and reporting of the health of attendees at </w:t>
      </w:r>
      <w:r w:rsidR="002D1476" w:rsidRPr="00CD2D04">
        <w:rPr>
          <w:rFonts w:ascii="Calibri" w:hAnsi="Calibri" w:cs="Calibri"/>
          <w:color w:val="000000" w:themeColor="text1"/>
        </w:rPr>
        <w:t>Club</w:t>
      </w:r>
      <w:r w:rsidR="00965DE1" w:rsidRPr="00CD2D04">
        <w:rPr>
          <w:rFonts w:ascii="Calibri" w:hAnsi="Calibri" w:cs="Calibri"/>
          <w:color w:val="000000" w:themeColor="text1"/>
        </w:rPr>
        <w:t xml:space="preserve"> </w:t>
      </w:r>
      <w:r w:rsidRPr="00CD2D04">
        <w:rPr>
          <w:rFonts w:ascii="Calibri" w:hAnsi="Calibri" w:cs="Calibri"/>
          <w:color w:val="000000" w:themeColor="text1"/>
        </w:rPr>
        <w:t>facilities.</w:t>
      </w:r>
    </w:p>
    <w:p w14:paraId="6CD47707" w14:textId="77777777" w:rsidR="009D5C9A" w:rsidRPr="00CD2D04" w:rsidRDefault="009D5C9A" w:rsidP="009D5C9A">
      <w:pPr>
        <w:rPr>
          <w:rFonts w:ascii="Calibri" w:hAnsi="Calibri" w:cs="Calibri"/>
          <w:color w:val="000000" w:themeColor="text1"/>
        </w:rPr>
      </w:pPr>
      <w:r w:rsidRPr="00CD2D04">
        <w:rPr>
          <w:rFonts w:ascii="Calibri" w:hAnsi="Calibri" w:cs="Calibri"/>
          <w:color w:val="000000" w:themeColor="text1"/>
        </w:rPr>
        <w:t>This Plan includes, but is not limited to, the conduct of:</w:t>
      </w:r>
    </w:p>
    <w:p w14:paraId="2DE72E59" w14:textId="77777777" w:rsidR="009D5C9A" w:rsidRPr="00CD2D04" w:rsidRDefault="009D5C9A" w:rsidP="19E37EF3">
      <w:pPr>
        <w:pStyle w:val="List1Numbered2"/>
        <w:numPr>
          <w:ilvl w:val="1"/>
          <w:numId w:val="17"/>
        </w:numPr>
        <w:rPr>
          <w:rFonts w:ascii="Calibri" w:hAnsi="Calibri" w:cs="Calibri"/>
          <w:color w:val="000000" w:themeColor="text1"/>
          <w:sz w:val="24"/>
          <w:szCs w:val="24"/>
        </w:rPr>
      </w:pPr>
      <w:r w:rsidRPr="00CD2D04">
        <w:rPr>
          <w:rFonts w:ascii="Calibri" w:hAnsi="Calibri" w:cs="Calibri"/>
          <w:color w:val="000000" w:themeColor="text1"/>
          <w:sz w:val="24"/>
          <w:szCs w:val="24"/>
        </w:rPr>
        <w:t>staged training and competition activities (sport operations); and</w:t>
      </w:r>
    </w:p>
    <w:p w14:paraId="18E9C7E7" w14:textId="77777777" w:rsidR="009D5C9A" w:rsidRPr="00CD2D04" w:rsidRDefault="009D5C9A" w:rsidP="19E37EF3">
      <w:pPr>
        <w:pStyle w:val="List1Numbered2"/>
        <w:rPr>
          <w:rFonts w:ascii="Calibri" w:hAnsi="Calibri" w:cs="Calibri"/>
          <w:color w:val="000000" w:themeColor="text1"/>
          <w:sz w:val="24"/>
          <w:szCs w:val="24"/>
        </w:rPr>
      </w:pPr>
      <w:r w:rsidRPr="00CD2D04">
        <w:rPr>
          <w:rFonts w:ascii="Calibri" w:hAnsi="Calibri" w:cs="Calibri"/>
          <w:color w:val="000000" w:themeColor="text1"/>
          <w:sz w:val="24"/>
          <w:szCs w:val="24"/>
        </w:rPr>
        <w:t>facility management and supporting operations (facility operations).</w:t>
      </w:r>
    </w:p>
    <w:p w14:paraId="5BA6ABE7" w14:textId="6FF6140E" w:rsidR="009D5C9A" w:rsidRPr="00CD2D04" w:rsidRDefault="004D0A2B" w:rsidP="00280CA6">
      <w:pPr>
        <w:ind w:right="-142"/>
        <w:rPr>
          <w:rFonts w:ascii="Calibri" w:hAnsi="Calibri" w:cs="Calibri"/>
          <w:color w:val="000000" w:themeColor="text1"/>
        </w:rPr>
      </w:pPr>
      <w:r w:rsidRPr="00CD2D04">
        <w:rPr>
          <w:rFonts w:ascii="Calibri" w:hAnsi="Calibri" w:cs="Calibri"/>
          <w:color w:val="000000" w:themeColor="text1"/>
          <w:u w:val="single"/>
        </w:rPr>
        <w:t>At all times</w:t>
      </w:r>
      <w:r w:rsidRPr="00CD2D04">
        <w:rPr>
          <w:rFonts w:ascii="Calibri" w:hAnsi="Calibri" w:cs="Calibri"/>
          <w:color w:val="000000" w:themeColor="text1"/>
        </w:rPr>
        <w:t xml:space="preserve"> t</w:t>
      </w:r>
      <w:r w:rsidR="009D5C9A" w:rsidRPr="00CD2D04">
        <w:rPr>
          <w:rFonts w:ascii="Calibri" w:hAnsi="Calibri" w:cs="Calibri"/>
          <w:color w:val="000000" w:themeColor="text1"/>
        </w:rPr>
        <w:t>he Plan is subject to all regulations, guidelines and directions of government and public health authorities</w:t>
      </w:r>
      <w:bookmarkStart w:id="2" w:name="_Toc39654983"/>
      <w:r w:rsidR="0031373A" w:rsidRPr="00CD2D04">
        <w:rPr>
          <w:rFonts w:ascii="Calibri" w:hAnsi="Calibri" w:cs="Calibri"/>
          <w:color w:val="000000" w:themeColor="text1"/>
        </w:rPr>
        <w:t xml:space="preserve"> and may be amended without notice to reflect such updates. </w:t>
      </w:r>
    </w:p>
    <w:p w14:paraId="357FEAB8" w14:textId="4FB69B78" w:rsidR="009D5C9A" w:rsidRPr="00CD2D04" w:rsidRDefault="009D5C9A" w:rsidP="009D5C9A">
      <w:pPr>
        <w:pStyle w:val="Heading1Numbered"/>
        <w:rPr>
          <w:rFonts w:ascii="Calibri" w:hAnsi="Calibri" w:cs="Calibri"/>
          <w:color w:val="000000" w:themeColor="text1"/>
          <w:sz w:val="28"/>
          <w:szCs w:val="28"/>
        </w:rPr>
      </w:pPr>
      <w:bookmarkStart w:id="3" w:name="_Toc40271633"/>
      <w:bookmarkStart w:id="4" w:name="_Toc45736281"/>
      <w:bookmarkEnd w:id="2"/>
      <w:r w:rsidRPr="00CD2D04">
        <w:rPr>
          <w:rFonts w:ascii="Calibri" w:hAnsi="Calibri" w:cs="Calibri"/>
          <w:color w:val="000000" w:themeColor="text1"/>
          <w:sz w:val="28"/>
          <w:szCs w:val="28"/>
        </w:rPr>
        <w:t>Key Principles</w:t>
      </w:r>
      <w:bookmarkEnd w:id="3"/>
      <w:bookmarkEnd w:id="4"/>
    </w:p>
    <w:p w14:paraId="075C695E" w14:textId="77777777" w:rsidR="009D5C9A" w:rsidRPr="00CD2D04" w:rsidRDefault="009D5C9A" w:rsidP="009D5C9A">
      <w:pPr>
        <w:rPr>
          <w:rFonts w:ascii="Calibri" w:hAnsi="Calibri" w:cs="Calibri"/>
          <w:color w:val="000000" w:themeColor="text1"/>
        </w:rPr>
      </w:pPr>
      <w:r w:rsidRPr="00CD2D04">
        <w:rPr>
          <w:rFonts w:ascii="Calibri" w:hAnsi="Calibri" w:cs="Calibri"/>
          <w:color w:val="000000" w:themeColor="text1"/>
        </w:rPr>
        <w:t xml:space="preserve">This Plan is based on, and accepts, the AIS </w:t>
      </w:r>
      <w:hyperlink r:id="rId21" w:history="1">
        <w:r w:rsidRPr="00CD2D04">
          <w:rPr>
            <w:rStyle w:val="Hyperlink"/>
            <w:rFonts w:ascii="Calibri" w:hAnsi="Calibri" w:cs="Calibri"/>
            <w:color w:val="000000" w:themeColor="text1"/>
          </w:rPr>
          <w:t>Framework for Rebooting Sport in a COVID-19 Environment</w:t>
        </w:r>
      </w:hyperlink>
      <w:r w:rsidRPr="00CD2D04">
        <w:rPr>
          <w:rFonts w:ascii="Calibri" w:hAnsi="Calibri" w:cs="Calibri"/>
          <w:color w:val="000000" w:themeColor="text1"/>
        </w:rPr>
        <w:t xml:space="preserve"> (</w:t>
      </w:r>
      <w:r w:rsidRPr="00CD2D04">
        <w:rPr>
          <w:rFonts w:ascii="Calibri" w:hAnsi="Calibri" w:cs="Calibri"/>
          <w:b/>
          <w:bCs/>
          <w:color w:val="000000" w:themeColor="text1"/>
        </w:rPr>
        <w:t>AIS Framework</w:t>
      </w:r>
      <w:r w:rsidRPr="00CD2D04">
        <w:rPr>
          <w:rFonts w:ascii="Calibri" w:hAnsi="Calibri" w:cs="Calibri"/>
          <w:color w:val="000000" w:themeColor="text1"/>
        </w:rPr>
        <w:t xml:space="preserve">) and the </w:t>
      </w:r>
      <w:hyperlink r:id="rId22" w:history="1">
        <w:r w:rsidRPr="00CD2D04">
          <w:rPr>
            <w:rStyle w:val="Hyperlink"/>
            <w:rFonts w:ascii="Calibri" w:hAnsi="Calibri" w:cs="Calibri"/>
            <w:color w:val="000000" w:themeColor="text1"/>
          </w:rPr>
          <w:t>National Principles for the Resumption of Sport and Recreation Activities</w:t>
        </w:r>
      </w:hyperlink>
      <w:r w:rsidRPr="00CD2D04">
        <w:rPr>
          <w:rFonts w:ascii="Calibri" w:hAnsi="Calibri" w:cs="Calibri"/>
          <w:color w:val="000000" w:themeColor="text1"/>
        </w:rPr>
        <w:t xml:space="preserve"> (</w:t>
      </w:r>
      <w:r w:rsidRPr="00CD2D04">
        <w:rPr>
          <w:rFonts w:ascii="Calibri" w:hAnsi="Calibri" w:cs="Calibri"/>
          <w:b/>
          <w:bCs/>
          <w:color w:val="000000" w:themeColor="text1"/>
        </w:rPr>
        <w:t>National Principles</w:t>
      </w:r>
      <w:r w:rsidRPr="00CD2D04">
        <w:rPr>
          <w:rFonts w:ascii="Calibri" w:hAnsi="Calibri" w:cs="Calibri"/>
          <w:color w:val="000000" w:themeColor="text1"/>
        </w:rPr>
        <w:t xml:space="preserve">). </w:t>
      </w:r>
    </w:p>
    <w:p w14:paraId="7F42EA6D" w14:textId="77777777" w:rsidR="009D5C9A" w:rsidRPr="00CD2D04" w:rsidRDefault="009D5C9A" w:rsidP="009D5C9A">
      <w:pPr>
        <w:rPr>
          <w:rFonts w:ascii="Calibri" w:hAnsi="Calibri" w:cs="Calibri"/>
          <w:color w:val="000000" w:themeColor="text1"/>
        </w:rPr>
      </w:pPr>
      <w:r w:rsidRPr="00CD2D04">
        <w:rPr>
          <w:rFonts w:ascii="Calibri" w:hAnsi="Calibri" w:cs="Calibri"/>
          <w:color w:val="000000" w:themeColor="text1"/>
        </w:rPr>
        <w:t>The Plan also accepts as key principles that:</w:t>
      </w:r>
    </w:p>
    <w:p w14:paraId="4528490A" w14:textId="49A632D6" w:rsidR="009D5C9A"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 xml:space="preserve">The health and safety of members, participants, coaches, officials, administrators/volunteers, visitors, families and the broader community is </w:t>
      </w:r>
      <w:r w:rsidR="003A666A" w:rsidRPr="00CD2D04">
        <w:rPr>
          <w:rFonts w:ascii="Calibri" w:hAnsi="Calibri" w:cs="Calibri"/>
          <w:color w:val="000000" w:themeColor="text1"/>
          <w:sz w:val="24"/>
          <w:szCs w:val="24"/>
        </w:rPr>
        <w:t>the</w:t>
      </w:r>
      <w:r w:rsidRPr="00CD2D04">
        <w:rPr>
          <w:rFonts w:ascii="Calibri" w:hAnsi="Calibri" w:cs="Calibri"/>
          <w:color w:val="000000" w:themeColor="text1"/>
          <w:sz w:val="24"/>
          <w:szCs w:val="24"/>
        </w:rPr>
        <w:t xml:space="preserve"> number one priority;</w:t>
      </w:r>
    </w:p>
    <w:p w14:paraId="3586DEC6" w14:textId="23BE56D7" w:rsidR="009D5C9A"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 xml:space="preserve">Members, participants, coaches, officials, administrators/volunteers, families and the broader community need to be engaged and briefed on </w:t>
      </w:r>
      <w:r w:rsidR="0072573F" w:rsidRPr="00CD2D04">
        <w:rPr>
          <w:rFonts w:ascii="Calibri" w:hAnsi="Calibri" w:cs="Calibri"/>
          <w:color w:val="000000" w:themeColor="text1"/>
          <w:sz w:val="24"/>
          <w:szCs w:val="24"/>
        </w:rPr>
        <w:t>BBRD</w:t>
      </w:r>
      <w:r w:rsidR="00965DE1" w:rsidRPr="00CD2D04">
        <w:rPr>
          <w:rFonts w:ascii="Calibri" w:hAnsi="Calibri" w:cs="Calibri"/>
          <w:color w:val="000000" w:themeColor="text1"/>
          <w:sz w:val="24"/>
          <w:szCs w:val="24"/>
        </w:rPr>
        <w:t>’s</w:t>
      </w:r>
      <w:r w:rsidRPr="00CD2D04">
        <w:rPr>
          <w:rFonts w:ascii="Calibri" w:hAnsi="Calibri" w:cs="Calibri"/>
          <w:color w:val="000000" w:themeColor="text1"/>
          <w:sz w:val="24"/>
          <w:szCs w:val="24"/>
        </w:rPr>
        <w:t xml:space="preserve"> return to sport plans;</w:t>
      </w:r>
    </w:p>
    <w:p w14:paraId="121D191D" w14:textId="77777777" w:rsidR="009D5C9A"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Facilities are assessed and appropriate plans are developed to accommodate upgraded hygiene protocols, physical distancing and other measures to mitigate the risk of transmission of COVID-19;</w:t>
      </w:r>
    </w:p>
    <w:p w14:paraId="01593672" w14:textId="52F5DA62" w:rsidR="009D5C9A"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Training cannot resume until the arrangements for sport operations and facility operations are finalised and approved, and</w:t>
      </w:r>
    </w:p>
    <w:p w14:paraId="568A5CC6" w14:textId="14F6A285" w:rsidR="00280CA6"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 xml:space="preserve">At every stage of the return to sport process </w:t>
      </w:r>
      <w:r w:rsidR="0072573F" w:rsidRPr="00CD2D04">
        <w:rPr>
          <w:rFonts w:ascii="Calibri" w:hAnsi="Calibri" w:cs="Calibri"/>
          <w:color w:val="000000" w:themeColor="text1"/>
          <w:sz w:val="24"/>
          <w:szCs w:val="24"/>
        </w:rPr>
        <w:t>BBRD</w:t>
      </w:r>
      <w:r w:rsidR="00965DE1" w:rsidRPr="00CD2D04">
        <w:rPr>
          <w:rFonts w:ascii="Calibri" w:hAnsi="Calibri" w:cs="Calibri"/>
          <w:color w:val="000000" w:themeColor="text1"/>
          <w:sz w:val="24"/>
          <w:szCs w:val="24"/>
        </w:rPr>
        <w:t xml:space="preserve"> </w:t>
      </w:r>
      <w:r w:rsidRPr="00CD2D04">
        <w:rPr>
          <w:rFonts w:ascii="Calibri" w:hAnsi="Calibri" w:cs="Calibri"/>
          <w:color w:val="000000" w:themeColor="text1"/>
          <w:sz w:val="24"/>
          <w:szCs w:val="24"/>
        </w:rPr>
        <w:t xml:space="preserve">must consider and apply all applicable </w:t>
      </w:r>
      <w:r w:rsidR="00E5389B" w:rsidRPr="00CD2D04">
        <w:rPr>
          <w:rFonts w:ascii="Calibri" w:hAnsi="Calibri" w:cs="Calibri"/>
          <w:color w:val="000000" w:themeColor="text1"/>
          <w:sz w:val="24"/>
          <w:szCs w:val="24"/>
        </w:rPr>
        <w:t xml:space="preserve">State and Territory Government and </w:t>
      </w:r>
      <w:r w:rsidRPr="00CD2D04">
        <w:rPr>
          <w:rFonts w:ascii="Calibri" w:hAnsi="Calibri" w:cs="Calibri"/>
          <w:color w:val="000000" w:themeColor="text1"/>
          <w:sz w:val="24"/>
          <w:szCs w:val="24"/>
        </w:rPr>
        <w:t xml:space="preserve">local restrictions and regulations. </w:t>
      </w:r>
      <w:r w:rsidR="0072573F" w:rsidRPr="00CD2D04">
        <w:rPr>
          <w:rFonts w:ascii="Calibri" w:hAnsi="Calibri" w:cs="Calibri"/>
          <w:color w:val="000000" w:themeColor="text1"/>
          <w:sz w:val="24"/>
          <w:szCs w:val="24"/>
        </w:rPr>
        <w:t>BBRD</w:t>
      </w:r>
      <w:r w:rsidRPr="00CD2D04">
        <w:rPr>
          <w:rFonts w:ascii="Calibri" w:hAnsi="Calibri" w:cs="Calibri"/>
          <w:color w:val="000000" w:themeColor="text1"/>
          <w:sz w:val="24"/>
          <w:szCs w:val="24"/>
        </w:rPr>
        <w:t xml:space="preserve"> needs to be prepared for any localised outbreak at our facilities, within our competitions or in the local community.</w:t>
      </w:r>
    </w:p>
    <w:p w14:paraId="0FF3B94E" w14:textId="198F5896" w:rsidR="00280CA6" w:rsidRPr="00CD2D04" w:rsidRDefault="00280CA6">
      <w:pPr>
        <w:spacing w:line="210" w:lineRule="atLeast"/>
        <w:rPr>
          <w:rFonts w:ascii="Calibri" w:hAnsi="Calibri" w:cs="Calibri"/>
          <w:color w:val="000000" w:themeColor="text1"/>
        </w:rPr>
      </w:pPr>
    </w:p>
    <w:p w14:paraId="646813B7" w14:textId="3FADF4E9" w:rsidR="0031373A" w:rsidRPr="00CD2D04" w:rsidRDefault="0031373A" w:rsidP="0031373A">
      <w:pPr>
        <w:spacing w:line="210" w:lineRule="atLeast"/>
        <w:rPr>
          <w:rFonts w:ascii="Calibri" w:hAnsi="Calibri" w:cs="Calibri"/>
          <w:color w:val="000000" w:themeColor="text1"/>
        </w:rPr>
      </w:pPr>
      <w:r w:rsidRPr="00CD2D04">
        <w:rPr>
          <w:rFonts w:ascii="Calibri" w:hAnsi="Calibri" w:cs="Calibri"/>
          <w:color w:val="000000" w:themeColor="text1"/>
        </w:rPr>
        <w:t xml:space="preserve">Indoor Sport is recorded as a high-risk activity – the following key points need to be addressed within all other directives as part of the overarching principles outlined in this plan. </w:t>
      </w:r>
    </w:p>
    <w:p w14:paraId="0F99669D" w14:textId="77777777" w:rsidR="0031373A" w:rsidRPr="00CD2D04" w:rsidRDefault="0031373A" w:rsidP="0031373A">
      <w:pPr>
        <w:spacing w:line="210" w:lineRule="atLeast"/>
        <w:rPr>
          <w:rFonts w:ascii="Calibri" w:hAnsi="Calibri" w:cs="Calibri"/>
          <w:color w:val="000000" w:themeColor="text1"/>
        </w:rPr>
      </w:pPr>
    </w:p>
    <w:p w14:paraId="07C9327E" w14:textId="77777777" w:rsidR="0031373A" w:rsidRPr="00CD2D04" w:rsidRDefault="0031373A" w:rsidP="00436BBE">
      <w:pPr>
        <w:pStyle w:val="PlainText"/>
        <w:numPr>
          <w:ilvl w:val="0"/>
          <w:numId w:val="19"/>
        </w:numPr>
        <w:rPr>
          <w:rFonts w:cs="Calibri"/>
          <w:color w:val="000000" w:themeColor="text1"/>
          <w:sz w:val="24"/>
          <w:szCs w:val="24"/>
        </w:rPr>
      </w:pPr>
      <w:r w:rsidRPr="00CD2D04">
        <w:rPr>
          <w:rFonts w:cs="Calibri"/>
          <w:color w:val="000000" w:themeColor="text1"/>
          <w:sz w:val="24"/>
          <w:szCs w:val="24"/>
        </w:rPr>
        <w:t>Record-keeping of all persons that enter venues and playing spaces</w:t>
      </w:r>
    </w:p>
    <w:p w14:paraId="4CA2CB89" w14:textId="298FA437" w:rsidR="0031373A" w:rsidRPr="00CD2D04" w:rsidRDefault="0031373A" w:rsidP="00436BBE">
      <w:pPr>
        <w:pStyle w:val="PlainText"/>
        <w:numPr>
          <w:ilvl w:val="0"/>
          <w:numId w:val="19"/>
        </w:numPr>
        <w:rPr>
          <w:rFonts w:cs="Calibri"/>
          <w:color w:val="000000" w:themeColor="text1"/>
          <w:sz w:val="24"/>
          <w:szCs w:val="24"/>
        </w:rPr>
      </w:pPr>
      <w:r w:rsidRPr="00CD2D04">
        <w:rPr>
          <w:rFonts w:cs="Calibri"/>
          <w:color w:val="000000" w:themeColor="text1"/>
          <w:sz w:val="24"/>
          <w:szCs w:val="24"/>
        </w:rPr>
        <w:t>No co-mingling of groups in playing spaces</w:t>
      </w:r>
      <w:r w:rsidR="00432E67" w:rsidRPr="00CD2D04">
        <w:rPr>
          <w:rFonts w:cs="Calibri"/>
          <w:color w:val="000000" w:themeColor="text1"/>
          <w:sz w:val="24"/>
          <w:szCs w:val="24"/>
        </w:rPr>
        <w:t xml:space="preserve"> or </w:t>
      </w:r>
      <w:r w:rsidRPr="00CD2D04">
        <w:rPr>
          <w:rFonts w:cs="Calibri"/>
          <w:color w:val="000000" w:themeColor="text1"/>
          <w:sz w:val="24"/>
          <w:szCs w:val="24"/>
        </w:rPr>
        <w:t>zones</w:t>
      </w:r>
      <w:r w:rsidR="00432E67" w:rsidRPr="00CD2D04">
        <w:rPr>
          <w:rFonts w:cs="Calibri"/>
          <w:color w:val="000000" w:themeColor="text1"/>
          <w:sz w:val="24"/>
          <w:szCs w:val="24"/>
        </w:rPr>
        <w:t>, at entrances or exits, or in communal shared spaces</w:t>
      </w:r>
      <w:r w:rsidRPr="00CD2D04">
        <w:rPr>
          <w:rFonts w:cs="Calibri"/>
          <w:color w:val="000000" w:themeColor="text1"/>
          <w:sz w:val="24"/>
          <w:szCs w:val="24"/>
        </w:rPr>
        <w:t>.</w:t>
      </w:r>
    </w:p>
    <w:p w14:paraId="1C6736B7" w14:textId="5E4A1CE8" w:rsidR="0031373A" w:rsidRPr="00CD2D04" w:rsidRDefault="0031373A" w:rsidP="00436BBE">
      <w:pPr>
        <w:pStyle w:val="PlainText"/>
        <w:numPr>
          <w:ilvl w:val="0"/>
          <w:numId w:val="19"/>
        </w:numPr>
        <w:rPr>
          <w:rFonts w:cs="Calibri"/>
          <w:color w:val="000000" w:themeColor="text1"/>
          <w:sz w:val="24"/>
          <w:szCs w:val="24"/>
        </w:rPr>
      </w:pPr>
      <w:r w:rsidRPr="00CD2D04">
        <w:rPr>
          <w:rFonts w:cs="Calibri"/>
          <w:color w:val="000000" w:themeColor="text1"/>
          <w:sz w:val="24"/>
          <w:szCs w:val="24"/>
        </w:rPr>
        <w:lastRenderedPageBreak/>
        <w:t>Management and segmentation of group of participants through specific buffer zones and spacing</w:t>
      </w:r>
    </w:p>
    <w:p w14:paraId="5C43D5A8" w14:textId="36FC8323" w:rsidR="009D577C" w:rsidRPr="00CD2D04" w:rsidRDefault="009D577C" w:rsidP="009D577C">
      <w:pPr>
        <w:pStyle w:val="PlainText"/>
        <w:numPr>
          <w:ilvl w:val="0"/>
          <w:numId w:val="35"/>
        </w:numPr>
        <w:rPr>
          <w:rFonts w:cs="Calibri"/>
          <w:color w:val="000000" w:themeColor="text1"/>
          <w:sz w:val="24"/>
          <w:szCs w:val="24"/>
        </w:rPr>
      </w:pPr>
      <w:r w:rsidRPr="00CD2D04">
        <w:rPr>
          <w:rFonts w:cs="Calibri"/>
          <w:color w:val="000000" w:themeColor="text1"/>
          <w:sz w:val="24"/>
          <w:szCs w:val="24"/>
        </w:rPr>
        <w:t>Separation of groups whilst in play</w:t>
      </w:r>
    </w:p>
    <w:p w14:paraId="103FA18C" w14:textId="4CDC1FAA" w:rsidR="009D577C" w:rsidRPr="00CD2D04" w:rsidRDefault="009D577C" w:rsidP="009D577C">
      <w:pPr>
        <w:pStyle w:val="PlainText"/>
        <w:numPr>
          <w:ilvl w:val="0"/>
          <w:numId w:val="35"/>
        </w:numPr>
        <w:rPr>
          <w:rFonts w:cs="Calibri"/>
          <w:color w:val="000000" w:themeColor="text1"/>
          <w:sz w:val="24"/>
          <w:szCs w:val="24"/>
        </w:rPr>
      </w:pPr>
      <w:r w:rsidRPr="00CD2D04">
        <w:rPr>
          <w:rFonts w:cs="Calibri"/>
          <w:color w:val="000000" w:themeColor="text1"/>
          <w:sz w:val="24"/>
          <w:szCs w:val="24"/>
        </w:rPr>
        <w:t>Scheduling to eliminate all overlap of groups or sessions</w:t>
      </w:r>
    </w:p>
    <w:p w14:paraId="33B78C7C" w14:textId="53478B27" w:rsidR="009D577C" w:rsidRPr="00CD2D04" w:rsidRDefault="009D577C" w:rsidP="009D577C">
      <w:pPr>
        <w:pStyle w:val="PlainText"/>
        <w:numPr>
          <w:ilvl w:val="0"/>
          <w:numId w:val="35"/>
        </w:numPr>
        <w:rPr>
          <w:rFonts w:cs="Calibri"/>
          <w:color w:val="000000" w:themeColor="text1"/>
          <w:sz w:val="24"/>
          <w:szCs w:val="24"/>
        </w:rPr>
      </w:pPr>
      <w:r w:rsidRPr="00CD2D04">
        <w:rPr>
          <w:rFonts w:cs="Calibri"/>
          <w:color w:val="000000" w:themeColor="text1"/>
          <w:sz w:val="24"/>
          <w:szCs w:val="24"/>
        </w:rPr>
        <w:t>Booking systems in place to manage participant numbers</w:t>
      </w:r>
    </w:p>
    <w:p w14:paraId="18D46618" w14:textId="5E6D3C81" w:rsidR="00432E67" w:rsidRPr="00CD2D04" w:rsidRDefault="0031373A" w:rsidP="00436BBE">
      <w:pPr>
        <w:pStyle w:val="PlainText"/>
        <w:numPr>
          <w:ilvl w:val="0"/>
          <w:numId w:val="19"/>
        </w:numPr>
        <w:rPr>
          <w:rFonts w:cs="Calibri"/>
          <w:color w:val="000000" w:themeColor="text1"/>
          <w:sz w:val="24"/>
          <w:szCs w:val="24"/>
        </w:rPr>
      </w:pPr>
      <w:r w:rsidRPr="00CD2D04">
        <w:rPr>
          <w:rFonts w:cs="Calibri"/>
          <w:color w:val="000000" w:themeColor="text1"/>
          <w:sz w:val="24"/>
          <w:szCs w:val="24"/>
        </w:rPr>
        <w:t xml:space="preserve">Barriers are required to </w:t>
      </w:r>
      <w:r w:rsidR="00432E67" w:rsidRPr="00CD2D04">
        <w:rPr>
          <w:rFonts w:cs="Calibri"/>
          <w:color w:val="000000" w:themeColor="text1"/>
          <w:sz w:val="24"/>
          <w:szCs w:val="24"/>
        </w:rPr>
        <w:t>separate groups</w:t>
      </w:r>
      <w:r w:rsidRPr="00CD2D04">
        <w:rPr>
          <w:rFonts w:cs="Calibri"/>
          <w:color w:val="000000" w:themeColor="text1"/>
          <w:sz w:val="24"/>
          <w:szCs w:val="24"/>
        </w:rPr>
        <w:t xml:space="preserve"> </w:t>
      </w:r>
      <w:r w:rsidR="00432E67" w:rsidRPr="00CD2D04">
        <w:rPr>
          <w:rFonts w:cs="Calibri"/>
          <w:color w:val="000000" w:themeColor="text1"/>
          <w:sz w:val="24"/>
          <w:szCs w:val="24"/>
        </w:rPr>
        <w:t>to maintain minimum</w:t>
      </w:r>
      <w:r w:rsidRPr="00CD2D04">
        <w:rPr>
          <w:rFonts w:cs="Calibri"/>
          <w:color w:val="000000" w:themeColor="text1"/>
          <w:sz w:val="24"/>
          <w:szCs w:val="24"/>
        </w:rPr>
        <w:t xml:space="preserve"> distance</w:t>
      </w:r>
      <w:r w:rsidR="00432E67" w:rsidRPr="00CD2D04">
        <w:rPr>
          <w:rFonts w:cs="Calibri"/>
          <w:color w:val="000000" w:themeColor="text1"/>
          <w:sz w:val="24"/>
          <w:szCs w:val="24"/>
        </w:rPr>
        <w:t xml:space="preserve"> requirements as directed by the relevant authority</w:t>
      </w:r>
      <w:r w:rsidRPr="00CD2D04">
        <w:rPr>
          <w:rFonts w:cs="Calibri"/>
          <w:color w:val="000000" w:themeColor="text1"/>
          <w:sz w:val="24"/>
          <w:szCs w:val="24"/>
        </w:rPr>
        <w:t xml:space="preserve"> from one group to another</w:t>
      </w:r>
      <w:r w:rsidR="00432E67" w:rsidRPr="00CD2D04">
        <w:rPr>
          <w:rFonts w:cs="Calibri"/>
          <w:color w:val="000000" w:themeColor="text1"/>
          <w:sz w:val="24"/>
          <w:szCs w:val="24"/>
        </w:rPr>
        <w:t>. T</w:t>
      </w:r>
      <w:r w:rsidRPr="00CD2D04">
        <w:rPr>
          <w:rFonts w:cs="Calibri"/>
          <w:color w:val="000000" w:themeColor="text1"/>
          <w:sz w:val="24"/>
          <w:szCs w:val="24"/>
        </w:rPr>
        <w:t xml:space="preserve">he barrier itself should not be able to be climbed over or </w:t>
      </w:r>
      <w:r w:rsidR="00432E67" w:rsidRPr="00CD2D04">
        <w:rPr>
          <w:rFonts w:cs="Calibri"/>
          <w:color w:val="000000" w:themeColor="text1"/>
          <w:sz w:val="24"/>
          <w:szCs w:val="24"/>
        </w:rPr>
        <w:t>moved and should prevent any co-mingling.</w:t>
      </w:r>
    </w:p>
    <w:p w14:paraId="664E498A" w14:textId="448E8D80" w:rsidR="0031373A" w:rsidRPr="00CD2D04" w:rsidRDefault="0031373A" w:rsidP="0071454E">
      <w:pPr>
        <w:pStyle w:val="PlainText"/>
        <w:numPr>
          <w:ilvl w:val="0"/>
          <w:numId w:val="19"/>
        </w:numPr>
        <w:rPr>
          <w:rFonts w:cs="Calibri"/>
          <w:color w:val="000000" w:themeColor="text1"/>
          <w:sz w:val="24"/>
          <w:szCs w:val="24"/>
        </w:rPr>
      </w:pPr>
      <w:r w:rsidRPr="00CD2D04">
        <w:rPr>
          <w:rFonts w:cs="Calibri"/>
          <w:color w:val="000000" w:themeColor="text1"/>
          <w:sz w:val="24"/>
          <w:szCs w:val="24"/>
        </w:rPr>
        <w:t xml:space="preserve">Implementation of strict hygiene measures at all entry and exit points, communal areas and </w:t>
      </w:r>
      <w:r w:rsidR="00A7557C" w:rsidRPr="00CD2D04">
        <w:rPr>
          <w:rFonts w:cs="Calibri"/>
          <w:color w:val="000000" w:themeColor="text1"/>
          <w:sz w:val="24"/>
          <w:szCs w:val="24"/>
        </w:rPr>
        <w:t xml:space="preserve">shared facilities, and </w:t>
      </w:r>
      <w:r w:rsidRPr="00CD2D04">
        <w:rPr>
          <w:rFonts w:cs="Calibri"/>
          <w:color w:val="000000" w:themeColor="text1"/>
          <w:sz w:val="24"/>
          <w:szCs w:val="24"/>
        </w:rPr>
        <w:t>managing equipment</w:t>
      </w:r>
      <w:r w:rsidR="00A7557C" w:rsidRPr="00CD2D04">
        <w:rPr>
          <w:rFonts w:cs="Calibri"/>
          <w:color w:val="000000" w:themeColor="text1"/>
          <w:sz w:val="24"/>
          <w:szCs w:val="24"/>
        </w:rPr>
        <w:t>.</w:t>
      </w:r>
    </w:p>
    <w:p w14:paraId="3356490C" w14:textId="77777777" w:rsidR="009D5C9A" w:rsidRPr="00CD2D04" w:rsidRDefault="009D5C9A" w:rsidP="009D5C9A">
      <w:pPr>
        <w:pStyle w:val="Heading1Numbered"/>
        <w:rPr>
          <w:rFonts w:ascii="Calibri" w:hAnsi="Calibri" w:cs="Calibri"/>
          <w:color w:val="000000" w:themeColor="text1"/>
          <w:sz w:val="28"/>
          <w:szCs w:val="28"/>
        </w:rPr>
      </w:pPr>
      <w:bookmarkStart w:id="5" w:name="_Toc40271634"/>
      <w:bookmarkStart w:id="6" w:name="_Toc45736282"/>
      <w:r w:rsidRPr="00CD2D04">
        <w:rPr>
          <w:rFonts w:ascii="Calibri" w:hAnsi="Calibri" w:cs="Calibri"/>
          <w:color w:val="000000" w:themeColor="text1"/>
          <w:sz w:val="28"/>
          <w:szCs w:val="28"/>
        </w:rPr>
        <w:t>Responsibilities under this Plan</w:t>
      </w:r>
      <w:bookmarkEnd w:id="5"/>
      <w:bookmarkEnd w:id="6"/>
      <w:r w:rsidRPr="00CD2D04">
        <w:rPr>
          <w:rFonts w:ascii="Calibri" w:hAnsi="Calibri" w:cs="Calibri"/>
          <w:color w:val="000000" w:themeColor="text1"/>
          <w:sz w:val="28"/>
          <w:szCs w:val="28"/>
        </w:rPr>
        <w:t xml:space="preserve"> </w:t>
      </w:r>
    </w:p>
    <w:p w14:paraId="103D1433" w14:textId="363F3706" w:rsidR="009D5C9A" w:rsidRPr="00CD2D04" w:rsidRDefault="0072573F" w:rsidP="009D5C9A">
      <w:pPr>
        <w:rPr>
          <w:rFonts w:ascii="Calibri" w:hAnsi="Calibri" w:cs="Calibri"/>
          <w:color w:val="000000" w:themeColor="text1"/>
        </w:rPr>
      </w:pPr>
      <w:r w:rsidRPr="00CD2D04">
        <w:rPr>
          <w:rFonts w:ascii="Calibri" w:hAnsi="Calibri" w:cs="Calibri"/>
          <w:color w:val="000000" w:themeColor="text1"/>
        </w:rPr>
        <w:t>BBRD</w:t>
      </w:r>
      <w:r w:rsidR="009D5C9A" w:rsidRPr="00CD2D04">
        <w:rPr>
          <w:rFonts w:ascii="Calibri" w:hAnsi="Calibri" w:cs="Calibri"/>
          <w:color w:val="000000" w:themeColor="text1"/>
        </w:rPr>
        <w:t xml:space="preserve"> retains the overall responsibility for the effective management and implementation of the return to sport activities and operations outlined in this Plan. </w:t>
      </w:r>
    </w:p>
    <w:p w14:paraId="123C9CE8" w14:textId="08C9A5D1" w:rsidR="009D5C9A" w:rsidRPr="00CD2D04" w:rsidRDefault="009D5C9A" w:rsidP="009D5C9A">
      <w:pPr>
        <w:rPr>
          <w:rFonts w:ascii="Calibri" w:hAnsi="Calibri" w:cs="Calibri"/>
          <w:color w:val="000000" w:themeColor="text1"/>
        </w:rPr>
      </w:pPr>
      <w:r w:rsidRPr="00CD2D04">
        <w:rPr>
          <w:rFonts w:ascii="Calibri" w:hAnsi="Calibri" w:cs="Calibri"/>
          <w:color w:val="000000" w:themeColor="text1"/>
        </w:rPr>
        <w:t xml:space="preserve">The </w:t>
      </w:r>
      <w:r w:rsidR="0072573F" w:rsidRPr="00CD2D04">
        <w:rPr>
          <w:rFonts w:ascii="Calibri" w:hAnsi="Calibri" w:cs="Calibri"/>
          <w:color w:val="000000" w:themeColor="text1"/>
        </w:rPr>
        <w:t>Executive Committee and senior instructors</w:t>
      </w:r>
      <w:r w:rsidR="002D1476" w:rsidRPr="00CD2D04">
        <w:rPr>
          <w:rFonts w:ascii="Calibri" w:hAnsi="Calibri" w:cs="Calibri"/>
          <w:color w:val="000000" w:themeColor="text1"/>
        </w:rPr>
        <w:t xml:space="preserve"> </w:t>
      </w:r>
      <w:r w:rsidRPr="00CD2D04">
        <w:rPr>
          <w:rFonts w:ascii="Calibri" w:hAnsi="Calibri" w:cs="Calibri"/>
          <w:color w:val="000000" w:themeColor="text1"/>
        </w:rPr>
        <w:t xml:space="preserve">of </w:t>
      </w:r>
      <w:r w:rsidR="0072573F" w:rsidRPr="00CD2D04">
        <w:rPr>
          <w:rFonts w:ascii="Calibri" w:hAnsi="Calibri" w:cs="Calibri"/>
          <w:color w:val="000000" w:themeColor="text1"/>
        </w:rPr>
        <w:t>BBRD</w:t>
      </w:r>
      <w:r w:rsidR="00965DE1" w:rsidRPr="00CD2D04">
        <w:rPr>
          <w:rFonts w:ascii="Calibri" w:hAnsi="Calibri" w:cs="Calibri"/>
          <w:color w:val="000000" w:themeColor="text1"/>
        </w:rPr>
        <w:t xml:space="preserve"> </w:t>
      </w:r>
      <w:r w:rsidR="0072573F" w:rsidRPr="00CD2D04">
        <w:rPr>
          <w:rFonts w:ascii="Calibri" w:hAnsi="Calibri" w:cs="Calibri"/>
          <w:color w:val="000000" w:themeColor="text1"/>
        </w:rPr>
        <w:t>are</w:t>
      </w:r>
      <w:r w:rsidRPr="00CD2D04">
        <w:rPr>
          <w:rFonts w:ascii="Calibri" w:hAnsi="Calibri" w:cs="Calibri"/>
          <w:color w:val="000000" w:themeColor="text1"/>
        </w:rPr>
        <w:t xml:space="preserve"> responsible for:</w:t>
      </w:r>
    </w:p>
    <w:p w14:paraId="4EF90032" w14:textId="77777777" w:rsidR="002D1476"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 xml:space="preserve">Approving the Plan and overseeing the implementation of the arrangements in the Plan; </w:t>
      </w:r>
    </w:p>
    <w:p w14:paraId="3A5C227C" w14:textId="0101A3A6" w:rsidR="009D5C9A" w:rsidRPr="00CD2D04" w:rsidRDefault="002D1476"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 xml:space="preserve">Submission of the Plan to the QFA Management Committee for approval </w:t>
      </w:r>
      <w:r w:rsidRPr="00CD2D04">
        <w:rPr>
          <w:rFonts w:ascii="Calibri" w:hAnsi="Calibri" w:cs="Calibri"/>
          <w:i/>
          <w:iCs/>
          <w:color w:val="000000" w:themeColor="text1"/>
          <w:sz w:val="24"/>
          <w:szCs w:val="24"/>
        </w:rPr>
        <w:t>prior</w:t>
      </w:r>
      <w:r w:rsidRPr="00CD2D04">
        <w:rPr>
          <w:rFonts w:ascii="Calibri" w:hAnsi="Calibri" w:cs="Calibri"/>
          <w:color w:val="000000" w:themeColor="text1"/>
          <w:sz w:val="24"/>
          <w:szCs w:val="24"/>
        </w:rPr>
        <w:t xml:space="preserve"> to the resumption of activities; </w:t>
      </w:r>
      <w:r w:rsidR="009D5C9A" w:rsidRPr="00CD2D04">
        <w:rPr>
          <w:rFonts w:ascii="Calibri" w:hAnsi="Calibri" w:cs="Calibri"/>
          <w:color w:val="000000" w:themeColor="text1"/>
          <w:sz w:val="24"/>
          <w:szCs w:val="24"/>
        </w:rPr>
        <w:t>and</w:t>
      </w:r>
    </w:p>
    <w:p w14:paraId="26743DF6" w14:textId="6D7E030B" w:rsidR="00DA3C47" w:rsidRPr="00CD2D04" w:rsidRDefault="009D5C9A" w:rsidP="00DA3C47">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Revising the Plan as required</w:t>
      </w:r>
      <w:r w:rsidR="00F6782F" w:rsidRPr="00CD2D04">
        <w:rPr>
          <w:rFonts w:ascii="Calibri" w:hAnsi="Calibri" w:cs="Calibri"/>
          <w:color w:val="000000" w:themeColor="text1"/>
          <w:sz w:val="24"/>
          <w:szCs w:val="24"/>
        </w:rPr>
        <w:t xml:space="preserve">, </w:t>
      </w:r>
      <w:r w:rsidRPr="00CD2D04">
        <w:rPr>
          <w:rFonts w:ascii="Calibri" w:hAnsi="Calibri" w:cs="Calibri"/>
          <w:color w:val="000000" w:themeColor="text1"/>
          <w:sz w:val="24"/>
          <w:szCs w:val="24"/>
        </w:rPr>
        <w:t>ensuring it reflects up to date information from government and public health officials.</w:t>
      </w:r>
    </w:p>
    <w:p w14:paraId="53A3D20D" w14:textId="0A04E5D1" w:rsidR="009D5C9A" w:rsidRPr="00CD2D04" w:rsidRDefault="009D5C9A" w:rsidP="00280CA6">
      <w:pPr>
        <w:spacing w:after="240"/>
        <w:rPr>
          <w:rFonts w:ascii="Calibri" w:hAnsi="Calibri" w:cs="Calibri"/>
          <w:color w:val="000000" w:themeColor="text1"/>
        </w:rPr>
      </w:pPr>
      <w:r w:rsidRPr="00CD2D04">
        <w:rPr>
          <w:rFonts w:ascii="Calibri" w:hAnsi="Calibri" w:cs="Calibri"/>
          <w:color w:val="000000" w:themeColor="text1"/>
        </w:rPr>
        <w:t xml:space="preserve">The </w:t>
      </w:r>
      <w:r w:rsidR="0072573F" w:rsidRPr="00CD2D04">
        <w:rPr>
          <w:rFonts w:ascii="Calibri" w:hAnsi="Calibri" w:cs="Calibri"/>
          <w:color w:val="000000" w:themeColor="text1"/>
        </w:rPr>
        <w:t>Executive Committee</w:t>
      </w:r>
      <w:r w:rsidRPr="00CD2D04">
        <w:rPr>
          <w:rFonts w:ascii="Calibri" w:hAnsi="Calibri" w:cs="Calibri"/>
          <w:color w:val="000000" w:themeColor="text1"/>
        </w:rPr>
        <w:t xml:space="preserve"> has appointed the following person as the </w:t>
      </w:r>
      <w:r w:rsidR="0072573F" w:rsidRPr="00CD2D04">
        <w:rPr>
          <w:rFonts w:ascii="Calibri" w:hAnsi="Calibri" w:cs="Calibri"/>
          <w:color w:val="000000" w:themeColor="text1"/>
        </w:rPr>
        <w:t>BBRD</w:t>
      </w:r>
      <w:r w:rsidRPr="00CD2D04">
        <w:rPr>
          <w:rFonts w:ascii="Calibri" w:hAnsi="Calibri" w:cs="Calibri"/>
          <w:color w:val="000000" w:themeColor="text1"/>
        </w:rPr>
        <w:t xml:space="preserve"> COVID</w:t>
      </w:r>
      <w:r w:rsidR="00A86ABD" w:rsidRPr="00CD2D04">
        <w:rPr>
          <w:rFonts w:ascii="Calibri" w:hAnsi="Calibri" w:cs="Calibri"/>
          <w:color w:val="000000" w:themeColor="text1"/>
        </w:rPr>
        <w:t>-19</w:t>
      </w:r>
      <w:r w:rsidRPr="00CD2D04">
        <w:rPr>
          <w:rFonts w:ascii="Calibri" w:hAnsi="Calibri" w:cs="Calibri"/>
          <w:color w:val="000000" w:themeColor="text1"/>
        </w:rPr>
        <w:t xml:space="preserve"> Safety Coordinator to execute the delivery of the Plan and to act as a point of contact for information relating to this Plan:</w:t>
      </w:r>
    </w:p>
    <w:tbl>
      <w:tblPr>
        <w:tblStyle w:val="SportAUSTable"/>
        <w:tblW w:w="10060" w:type="dxa"/>
        <w:tblLook w:val="0480" w:firstRow="0" w:lastRow="0" w:firstColumn="1" w:lastColumn="0" w:noHBand="0" w:noVBand="1"/>
      </w:tblPr>
      <w:tblGrid>
        <w:gridCol w:w="2405"/>
        <w:gridCol w:w="7655"/>
      </w:tblGrid>
      <w:tr w:rsidR="009D5C9A" w:rsidRPr="00CD2D04" w14:paraId="34943FEC" w14:textId="77777777" w:rsidTr="19E37EF3">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19ACF4B" w14:textId="6D78E2C4" w:rsidR="009D5C9A" w:rsidRPr="00CD2D04" w:rsidRDefault="009D5C9A" w:rsidP="009D5C9A">
            <w:pPr>
              <w:rPr>
                <w:rFonts w:ascii="Calibri" w:hAnsi="Calibri" w:cs="Calibri"/>
                <w:b/>
                <w:bCs/>
                <w:color w:val="000000" w:themeColor="text1"/>
                <w:sz w:val="22"/>
                <w:szCs w:val="22"/>
              </w:rPr>
            </w:pPr>
            <w:r w:rsidRPr="00CD2D04">
              <w:rPr>
                <w:rFonts w:ascii="Calibri" w:hAnsi="Calibri" w:cs="Calibri"/>
                <w:b/>
                <w:bCs/>
                <w:color w:val="000000" w:themeColor="text1"/>
                <w:sz w:val="22"/>
                <w:szCs w:val="22"/>
              </w:rPr>
              <w:t>Name</w:t>
            </w:r>
          </w:p>
        </w:tc>
        <w:tc>
          <w:tcPr>
            <w:tcW w:w="7655"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1B0F49F0" w14:textId="1560D4DD" w:rsidR="009D5C9A"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CD2D04">
              <w:rPr>
                <w:rFonts w:ascii="Calibri" w:hAnsi="Calibri" w:cs="Calibri"/>
                <w:color w:val="000000" w:themeColor="text1"/>
                <w:sz w:val="22"/>
                <w:szCs w:val="22"/>
              </w:rPr>
              <w:t xml:space="preserve">Michael </w:t>
            </w:r>
            <w:proofErr w:type="spellStart"/>
            <w:r w:rsidRPr="00CD2D04">
              <w:rPr>
                <w:rFonts w:ascii="Calibri" w:hAnsi="Calibri" w:cs="Calibri"/>
                <w:color w:val="000000" w:themeColor="text1"/>
                <w:sz w:val="22"/>
                <w:szCs w:val="22"/>
              </w:rPr>
              <w:t>Baczynski</w:t>
            </w:r>
            <w:proofErr w:type="spellEnd"/>
          </w:p>
        </w:tc>
      </w:tr>
      <w:tr w:rsidR="009D5C9A" w:rsidRPr="00CD2D04" w14:paraId="2F1CF5EC" w14:textId="77777777" w:rsidTr="19E37EF3">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3665225E" w14:textId="77777777" w:rsidR="009D5C9A" w:rsidRPr="00CD2D04" w:rsidRDefault="009D5C9A" w:rsidP="009D5C9A">
            <w:pPr>
              <w:rPr>
                <w:rFonts w:ascii="Calibri" w:hAnsi="Calibri" w:cs="Calibri"/>
                <w:b/>
                <w:bCs/>
                <w:color w:val="000000" w:themeColor="text1"/>
                <w:sz w:val="22"/>
                <w:szCs w:val="22"/>
              </w:rPr>
            </w:pPr>
            <w:r w:rsidRPr="00CD2D04">
              <w:rPr>
                <w:rFonts w:ascii="Calibri" w:hAnsi="Calibri" w:cs="Calibri"/>
                <w:b/>
                <w:bCs/>
                <w:color w:val="000000" w:themeColor="text1"/>
                <w:sz w:val="22"/>
                <w:szCs w:val="22"/>
              </w:rPr>
              <w:t>Contact Email</w:t>
            </w:r>
          </w:p>
        </w:tc>
        <w:tc>
          <w:tcPr>
            <w:tcW w:w="7655"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60E43D9F" w14:textId="02F6E4E9" w:rsidR="009D5C9A"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CD2D04">
              <w:rPr>
                <w:rFonts w:ascii="Calibri" w:hAnsi="Calibri" w:cs="Calibri"/>
                <w:color w:val="000000" w:themeColor="text1"/>
                <w:sz w:val="22"/>
                <w:szCs w:val="22"/>
              </w:rPr>
              <w:t>michel.baczynski@bbrd.org.au</w:t>
            </w:r>
          </w:p>
        </w:tc>
      </w:tr>
      <w:tr w:rsidR="009D5C9A" w:rsidRPr="00CD2D04" w14:paraId="44EEB15D" w14:textId="77777777" w:rsidTr="19E37EF3">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05132D90" w14:textId="531038FB" w:rsidR="009D5C9A" w:rsidRPr="00CD2D04" w:rsidRDefault="009D5C9A" w:rsidP="009D5C9A">
            <w:pPr>
              <w:rPr>
                <w:rFonts w:ascii="Calibri" w:hAnsi="Calibri" w:cs="Calibri"/>
                <w:b/>
                <w:bCs/>
                <w:color w:val="000000" w:themeColor="text1"/>
                <w:sz w:val="22"/>
                <w:szCs w:val="22"/>
              </w:rPr>
            </w:pPr>
            <w:r w:rsidRPr="00CD2D04">
              <w:rPr>
                <w:rFonts w:ascii="Calibri" w:hAnsi="Calibri" w:cs="Calibri"/>
                <w:b/>
                <w:bCs/>
                <w:color w:val="000000" w:themeColor="text1"/>
                <w:sz w:val="22"/>
                <w:szCs w:val="22"/>
              </w:rPr>
              <w:t>Contact Number</w:t>
            </w:r>
          </w:p>
        </w:tc>
        <w:tc>
          <w:tcPr>
            <w:tcW w:w="7655" w:type="dxa"/>
            <w:tcBorders>
              <w:top w:val="single" w:sz="4" w:space="0" w:color="000033" w:themeColor="accent1"/>
              <w:left w:val="single" w:sz="4" w:space="0" w:color="000033" w:themeColor="accent1"/>
              <w:bottom w:val="single" w:sz="4" w:space="0" w:color="000033" w:themeColor="accent1"/>
              <w:right w:val="single" w:sz="4" w:space="0" w:color="000033" w:themeColor="accent1"/>
            </w:tcBorders>
          </w:tcPr>
          <w:p w14:paraId="4BC7A416" w14:textId="02D255B0" w:rsidR="009D5C9A" w:rsidRPr="00CD2D04" w:rsidRDefault="00B941A3" w:rsidP="009D5C9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CD2D04">
              <w:rPr>
                <w:rFonts w:ascii="Calibri" w:hAnsi="Calibri" w:cs="Calibri"/>
                <w:color w:val="000000" w:themeColor="text1"/>
                <w:sz w:val="22"/>
                <w:szCs w:val="22"/>
              </w:rPr>
              <w:t>04 1144 2081</w:t>
            </w:r>
          </w:p>
        </w:tc>
      </w:tr>
    </w:tbl>
    <w:p w14:paraId="56CA6EB9" w14:textId="1CD1965E" w:rsidR="009D5C9A" w:rsidRPr="00CD2D04" w:rsidRDefault="0072573F" w:rsidP="009D5C9A">
      <w:pPr>
        <w:spacing w:before="360"/>
        <w:rPr>
          <w:rFonts w:ascii="Calibri" w:hAnsi="Calibri" w:cs="Calibri"/>
          <w:color w:val="000000" w:themeColor="text1"/>
        </w:rPr>
      </w:pPr>
      <w:r w:rsidRPr="00CD2D04">
        <w:rPr>
          <w:rFonts w:ascii="Calibri" w:hAnsi="Calibri" w:cs="Calibri"/>
          <w:color w:val="000000" w:themeColor="text1"/>
        </w:rPr>
        <w:t>BBRD</w:t>
      </w:r>
      <w:r w:rsidR="009D5C9A" w:rsidRPr="00CD2D04">
        <w:rPr>
          <w:rFonts w:ascii="Calibri" w:hAnsi="Calibri" w:cs="Calibri"/>
          <w:color w:val="000000" w:themeColor="text1"/>
        </w:rPr>
        <w:t xml:space="preserve"> expects all members, participants, coaches, officials, administrative staff and volunteers to:</w:t>
      </w:r>
    </w:p>
    <w:p w14:paraId="2F06811B" w14:textId="77777777" w:rsidR="009D5C9A"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Comply with the health directions of government and public health authorities as issued from time to time;</w:t>
      </w:r>
    </w:p>
    <w:p w14:paraId="2793B0BE" w14:textId="77777777" w:rsidR="009D5C9A"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Understand and act in accordance with this Plan as amended from time to time;</w:t>
      </w:r>
    </w:p>
    <w:p w14:paraId="67F02AE2" w14:textId="122FF673" w:rsidR="009D5C9A" w:rsidRPr="00CD2D04" w:rsidRDefault="009D5C9A" w:rsidP="002520B1">
      <w:pPr>
        <w:rPr>
          <w:rFonts w:ascii="Calibri" w:hAnsi="Calibri" w:cs="Calibri"/>
          <w:color w:val="000000" w:themeColor="text1"/>
        </w:rPr>
      </w:pPr>
      <w:r w:rsidRPr="00CD2D04">
        <w:rPr>
          <w:rFonts w:ascii="Calibri" w:hAnsi="Calibri" w:cs="Calibri"/>
          <w:color w:val="000000" w:themeColor="text1"/>
        </w:rPr>
        <w:t>Comply with any testing and precautionary measures</w:t>
      </w:r>
      <w:r w:rsidR="00CD7D69" w:rsidRPr="00CD2D04">
        <w:rPr>
          <w:rFonts w:ascii="Calibri" w:hAnsi="Calibri" w:cs="Calibri"/>
          <w:color w:val="000000" w:themeColor="text1"/>
        </w:rPr>
        <w:t xml:space="preserve"> recommended or</w:t>
      </w:r>
      <w:r w:rsidRPr="00CD2D04">
        <w:rPr>
          <w:rFonts w:ascii="Calibri" w:hAnsi="Calibri" w:cs="Calibri"/>
          <w:color w:val="000000" w:themeColor="text1"/>
        </w:rPr>
        <w:t xml:space="preserve"> implemented by </w:t>
      </w:r>
      <w:r w:rsidR="00B941A3" w:rsidRPr="00CD2D04">
        <w:rPr>
          <w:rFonts w:ascii="Calibri" w:hAnsi="Calibri" w:cs="Calibri"/>
          <w:color w:val="000000" w:themeColor="text1"/>
        </w:rPr>
        <w:t>the Australian Jujitsu Federation (AJF)</w:t>
      </w:r>
      <w:r w:rsidR="002520B1" w:rsidRPr="00CD2D04">
        <w:rPr>
          <w:rFonts w:ascii="Calibri" w:hAnsi="Calibri" w:cs="Calibri"/>
          <w:color w:val="000000" w:themeColor="text1"/>
        </w:rPr>
        <w:t>;</w:t>
      </w:r>
      <w:r w:rsidR="00B941A3" w:rsidRPr="00CD2D04">
        <w:rPr>
          <w:rFonts w:ascii="Calibri" w:hAnsi="Calibri" w:cs="Calibri"/>
          <w:color w:val="000000" w:themeColor="text1"/>
        </w:rPr>
        <w:t xml:space="preserve"> the Judo Queensland </w:t>
      </w:r>
      <w:r w:rsidR="002520B1" w:rsidRPr="00CD2D04">
        <w:rPr>
          <w:rFonts w:ascii="Calibri" w:hAnsi="Calibri" w:cs="Calibri"/>
          <w:color w:val="000000" w:themeColor="text1"/>
        </w:rPr>
        <w:t xml:space="preserve">(J-Q); the </w:t>
      </w:r>
      <w:r w:rsidR="00B941A3" w:rsidRPr="00CD2D04">
        <w:rPr>
          <w:rFonts w:ascii="Calibri" w:hAnsi="Calibri" w:cs="Calibri"/>
          <w:color w:val="000000" w:themeColor="text1"/>
        </w:rPr>
        <w:t>Queensland Fencing Association (QFA)</w:t>
      </w:r>
      <w:r w:rsidR="002520B1" w:rsidRPr="00CD2D04">
        <w:rPr>
          <w:rFonts w:ascii="Calibri" w:hAnsi="Calibri" w:cs="Calibri"/>
          <w:color w:val="000000" w:themeColor="text1"/>
        </w:rPr>
        <w:t xml:space="preserve">; the </w:t>
      </w:r>
      <w:r w:rsidR="00B941A3" w:rsidRPr="00CD2D04">
        <w:rPr>
          <w:rFonts w:ascii="Calibri" w:hAnsi="Calibri" w:cs="Calibri"/>
          <w:color w:val="000000" w:themeColor="text1"/>
        </w:rPr>
        <w:t xml:space="preserve">Queensland Kendo </w:t>
      </w:r>
      <w:proofErr w:type="spellStart"/>
      <w:r w:rsidR="00B941A3" w:rsidRPr="00CD2D04">
        <w:rPr>
          <w:rFonts w:ascii="Calibri" w:hAnsi="Calibri" w:cs="Calibri"/>
          <w:color w:val="000000" w:themeColor="text1"/>
        </w:rPr>
        <w:t>Renmei</w:t>
      </w:r>
      <w:proofErr w:type="spellEnd"/>
      <w:r w:rsidR="00B941A3" w:rsidRPr="00CD2D04">
        <w:rPr>
          <w:rFonts w:ascii="Calibri" w:hAnsi="Calibri" w:cs="Calibri"/>
          <w:color w:val="000000" w:themeColor="text1"/>
        </w:rPr>
        <w:t xml:space="preserve"> (QKR) — including delegated expectations from the Australian Kendo </w:t>
      </w:r>
      <w:proofErr w:type="spellStart"/>
      <w:r w:rsidR="00B941A3" w:rsidRPr="00CD2D04">
        <w:rPr>
          <w:rFonts w:ascii="Calibri" w:hAnsi="Calibri" w:cs="Calibri"/>
          <w:color w:val="000000" w:themeColor="text1"/>
        </w:rPr>
        <w:t>Renmei’s</w:t>
      </w:r>
      <w:proofErr w:type="spellEnd"/>
      <w:r w:rsidR="00B941A3" w:rsidRPr="00CD2D04">
        <w:rPr>
          <w:rFonts w:ascii="Calibri" w:hAnsi="Calibri" w:cs="Calibri"/>
          <w:color w:val="000000" w:themeColor="text1"/>
        </w:rPr>
        <w:t xml:space="preserve"> (AKR’s) Kendo, </w:t>
      </w:r>
      <w:proofErr w:type="spellStart"/>
      <w:r w:rsidR="00B941A3" w:rsidRPr="00CD2D04">
        <w:rPr>
          <w:rFonts w:ascii="Calibri" w:hAnsi="Calibri" w:cs="Calibri"/>
          <w:color w:val="000000" w:themeColor="text1"/>
        </w:rPr>
        <w:t>Iaido</w:t>
      </w:r>
      <w:proofErr w:type="spellEnd"/>
      <w:r w:rsidR="00B941A3" w:rsidRPr="00CD2D04">
        <w:rPr>
          <w:rFonts w:ascii="Calibri" w:hAnsi="Calibri" w:cs="Calibri"/>
          <w:color w:val="000000" w:themeColor="text1"/>
        </w:rPr>
        <w:t xml:space="preserve"> and Jodo boards</w:t>
      </w:r>
      <w:r w:rsidR="002520B1" w:rsidRPr="00CD2D04">
        <w:rPr>
          <w:rFonts w:ascii="Calibri" w:hAnsi="Calibri" w:cs="Calibri"/>
          <w:color w:val="000000" w:themeColor="text1"/>
        </w:rPr>
        <w:t xml:space="preserve">; the </w:t>
      </w:r>
      <w:r w:rsidR="00B941A3" w:rsidRPr="00CD2D04">
        <w:rPr>
          <w:rFonts w:ascii="Calibri" w:hAnsi="Calibri" w:cs="Calibri"/>
          <w:color w:val="000000" w:themeColor="text1"/>
        </w:rPr>
        <w:t>Queensland Kyudo Association (QKA)</w:t>
      </w:r>
      <w:r w:rsidR="002520B1" w:rsidRPr="00CD2D04">
        <w:rPr>
          <w:rFonts w:ascii="Calibri" w:hAnsi="Calibri" w:cs="Calibri"/>
          <w:color w:val="000000" w:themeColor="text1"/>
        </w:rPr>
        <w:t>;</w:t>
      </w:r>
      <w:r w:rsidR="002D1476" w:rsidRPr="00CD2D04">
        <w:rPr>
          <w:rFonts w:ascii="Calibri" w:hAnsi="Calibri" w:cs="Calibri"/>
          <w:color w:val="000000" w:themeColor="text1"/>
        </w:rPr>
        <w:t xml:space="preserve"> and</w:t>
      </w:r>
      <w:r w:rsidR="002520B1" w:rsidRPr="00CD2D04">
        <w:rPr>
          <w:rFonts w:ascii="Calibri" w:hAnsi="Calibri" w:cs="Calibri"/>
          <w:color w:val="000000" w:themeColor="text1"/>
        </w:rPr>
        <w:t>,</w:t>
      </w:r>
      <w:r w:rsidR="002D1476" w:rsidRPr="00CD2D04">
        <w:rPr>
          <w:rFonts w:ascii="Calibri" w:hAnsi="Calibri" w:cs="Calibri"/>
          <w:color w:val="000000" w:themeColor="text1"/>
        </w:rPr>
        <w:t xml:space="preserve"> </w:t>
      </w:r>
      <w:r w:rsidR="0072573F" w:rsidRPr="00CD2D04">
        <w:rPr>
          <w:rFonts w:ascii="Calibri" w:hAnsi="Calibri" w:cs="Calibri"/>
          <w:color w:val="000000" w:themeColor="text1"/>
        </w:rPr>
        <w:t>BBRD</w:t>
      </w:r>
      <w:r w:rsidR="00965DE1" w:rsidRPr="00CD2D04">
        <w:rPr>
          <w:rFonts w:ascii="Calibri" w:hAnsi="Calibri" w:cs="Calibri"/>
          <w:color w:val="000000" w:themeColor="text1"/>
        </w:rPr>
        <w:t>;</w:t>
      </w:r>
      <w:r w:rsidRPr="00CD2D04">
        <w:rPr>
          <w:rFonts w:ascii="Calibri" w:hAnsi="Calibri" w:cs="Calibri"/>
          <w:color w:val="000000" w:themeColor="text1"/>
        </w:rPr>
        <w:t xml:space="preserve"> </w:t>
      </w:r>
    </w:p>
    <w:p w14:paraId="03AA1358" w14:textId="77777777" w:rsidR="009D5C9A"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Act with honesty and integrity in regard to the state of their personal health and any potential symptoms; and</w:t>
      </w:r>
    </w:p>
    <w:p w14:paraId="2EB4D862" w14:textId="6BD8AD24" w:rsidR="009D5C9A" w:rsidRPr="00CD2D04" w:rsidRDefault="009D5C9A" w:rsidP="009D5C9A">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Monitor their health and take a cautious approach to self-isolation and reporting of potential symptoms.</w:t>
      </w:r>
    </w:p>
    <w:p w14:paraId="121B46E2" w14:textId="54CD2881" w:rsidR="009D577C" w:rsidRPr="00CD2D04" w:rsidRDefault="009D577C" w:rsidP="009D577C">
      <w:pPr>
        <w:pStyle w:val="Heading1Numbered"/>
        <w:rPr>
          <w:rFonts w:ascii="Calibri" w:hAnsi="Calibri" w:cs="Calibri"/>
          <w:color w:val="000000" w:themeColor="text1"/>
          <w:sz w:val="28"/>
          <w:szCs w:val="28"/>
        </w:rPr>
      </w:pPr>
      <w:bookmarkStart w:id="7" w:name="_Toc45736283"/>
      <w:bookmarkStart w:id="8" w:name="_Toc41989570"/>
      <w:bookmarkStart w:id="9" w:name="_Toc42077887"/>
      <w:bookmarkStart w:id="10" w:name="_Toc42157010"/>
      <w:r w:rsidRPr="00CD2D04">
        <w:rPr>
          <w:rFonts w:ascii="Calibri" w:hAnsi="Calibri" w:cs="Calibri"/>
          <w:color w:val="000000" w:themeColor="text1"/>
          <w:sz w:val="28"/>
          <w:szCs w:val="28"/>
        </w:rPr>
        <w:lastRenderedPageBreak/>
        <w:t>Interaction between approved industry or sport COVID Safe Plans</w:t>
      </w:r>
      <w:bookmarkEnd w:id="7"/>
      <w:r w:rsidRPr="00CD2D04">
        <w:rPr>
          <w:rFonts w:ascii="Calibri" w:hAnsi="Calibri" w:cs="Calibri"/>
          <w:color w:val="000000" w:themeColor="text1"/>
          <w:sz w:val="28"/>
          <w:szCs w:val="28"/>
        </w:rPr>
        <w:t xml:space="preserve"> </w:t>
      </w:r>
      <w:bookmarkEnd w:id="8"/>
      <w:bookmarkEnd w:id="9"/>
      <w:bookmarkEnd w:id="10"/>
    </w:p>
    <w:p w14:paraId="4F7C171E" w14:textId="5497F75E" w:rsidR="009D577C" w:rsidRPr="00CD2D04" w:rsidRDefault="009D577C" w:rsidP="009D577C">
      <w:pPr>
        <w:spacing w:line="210" w:lineRule="atLeast"/>
        <w:rPr>
          <w:rFonts w:ascii="Calibri" w:hAnsi="Calibri" w:cs="Calibri"/>
          <w:color w:val="000000" w:themeColor="text1"/>
        </w:rPr>
      </w:pPr>
      <w:r w:rsidRPr="00CD2D04">
        <w:rPr>
          <w:rFonts w:ascii="Calibri" w:hAnsi="Calibri" w:cs="Calibri"/>
          <w:color w:val="000000" w:themeColor="text1"/>
        </w:rPr>
        <w:t>If there are multiple activities being undertaken at a venue/facility (for example - dining, sports, approved training courses, fitness or recreational), more than one approved industry or sport plan may apply.  If this is the case, the following will apply:</w:t>
      </w:r>
    </w:p>
    <w:p w14:paraId="668FAA85" w14:textId="77777777" w:rsidR="009D577C" w:rsidRPr="00CD2D04" w:rsidRDefault="009D577C" w:rsidP="00CD0516">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 xml:space="preserve">Where there is clear separation between the activities (e.g. dining and sport) the relevant plan applies to the relevant area.  A COVID Safe Statement of Compliance for the appropriate plan will be displayed in each area.  </w:t>
      </w:r>
    </w:p>
    <w:p w14:paraId="308D9B3E" w14:textId="1BE5B7D8" w:rsidR="009D577C" w:rsidRPr="00CD2D04" w:rsidRDefault="009D577C" w:rsidP="00CD0516">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Where the activities cross over (for example amenities, entry</w:t>
      </w:r>
      <w:r w:rsidR="00CD0516" w:rsidRPr="00CD2D04">
        <w:rPr>
          <w:rFonts w:ascii="Calibri" w:hAnsi="Calibri" w:cs="Calibri"/>
          <w:color w:val="000000" w:themeColor="text1"/>
          <w:sz w:val="24"/>
          <w:szCs w:val="24"/>
        </w:rPr>
        <w:t>/</w:t>
      </w:r>
      <w:r w:rsidRPr="00CD2D04">
        <w:rPr>
          <w:rFonts w:ascii="Calibri" w:hAnsi="Calibri" w:cs="Calibri"/>
          <w:color w:val="000000" w:themeColor="text1"/>
          <w:sz w:val="24"/>
          <w:szCs w:val="24"/>
        </w:rPr>
        <w:t>exits, carparks):</w:t>
      </w:r>
    </w:p>
    <w:p w14:paraId="438954B8" w14:textId="185EB718" w:rsidR="009D577C" w:rsidRPr="00CD2D04" w:rsidRDefault="009D577C" w:rsidP="00CD0516">
      <w:pPr>
        <w:pStyle w:val="Bullet2"/>
        <w:rPr>
          <w:rFonts w:ascii="Calibri" w:hAnsi="Calibri" w:cs="Calibri"/>
          <w:color w:val="000000" w:themeColor="text1"/>
          <w:sz w:val="24"/>
          <w:szCs w:val="24"/>
        </w:rPr>
      </w:pPr>
      <w:r w:rsidRPr="00CD2D04">
        <w:rPr>
          <w:rFonts w:ascii="Calibri" w:hAnsi="Calibri" w:cs="Calibri"/>
          <w:color w:val="000000" w:themeColor="text1"/>
          <w:sz w:val="24"/>
          <w:szCs w:val="24"/>
        </w:rPr>
        <w:t>Where possible these areas of cross over will be eliminated or minimised.  This can be achieved through designating a separate entry, exit, amenities, and carpark for each activity.</w:t>
      </w:r>
    </w:p>
    <w:p w14:paraId="0683DD5B" w14:textId="77777777" w:rsidR="009D577C" w:rsidRPr="00CD2D04" w:rsidRDefault="009D577C" w:rsidP="00CD0516">
      <w:pPr>
        <w:pStyle w:val="Bullet2"/>
        <w:rPr>
          <w:rFonts w:ascii="Calibri" w:hAnsi="Calibri" w:cs="Calibri"/>
          <w:color w:val="000000" w:themeColor="text1"/>
          <w:sz w:val="24"/>
          <w:szCs w:val="24"/>
        </w:rPr>
      </w:pPr>
      <w:r w:rsidRPr="00CD2D04">
        <w:rPr>
          <w:rFonts w:ascii="Calibri" w:hAnsi="Calibri" w:cs="Calibri"/>
          <w:color w:val="000000" w:themeColor="text1"/>
          <w:sz w:val="24"/>
          <w:szCs w:val="24"/>
        </w:rPr>
        <w:t xml:space="preserve">Where the cross over cannot be minimised, a decision will be made as to which plan takes priority in which common area and will be followed.  </w:t>
      </w:r>
    </w:p>
    <w:p w14:paraId="0BCF9C9E" w14:textId="65C55D0C" w:rsidR="009D577C" w:rsidRPr="00CD2D04" w:rsidRDefault="009D577C" w:rsidP="00CD0516">
      <w:pPr>
        <w:pStyle w:val="Bullet3"/>
        <w:rPr>
          <w:rFonts w:ascii="Calibri" w:hAnsi="Calibri" w:cs="Calibri"/>
          <w:color w:val="000000" w:themeColor="text1"/>
          <w:sz w:val="24"/>
          <w:szCs w:val="24"/>
        </w:rPr>
      </w:pPr>
      <w:r w:rsidRPr="00CD2D04">
        <w:rPr>
          <w:rFonts w:ascii="Calibri" w:hAnsi="Calibri" w:cs="Calibri"/>
          <w:color w:val="000000" w:themeColor="text1"/>
          <w:sz w:val="24"/>
          <w:szCs w:val="24"/>
        </w:rPr>
        <w:t xml:space="preserve">For example, the entry, exit, carpark, and amenities may be common to both activities and will be managed under the venue owner plan.  </w:t>
      </w:r>
    </w:p>
    <w:p w14:paraId="36B8017C" w14:textId="6EB3855F" w:rsidR="009D577C" w:rsidRPr="00CD2D04" w:rsidRDefault="009D577C" w:rsidP="00CD0516">
      <w:pPr>
        <w:pStyle w:val="Bullet3"/>
        <w:rPr>
          <w:rFonts w:ascii="Calibri" w:hAnsi="Calibri" w:cs="Calibri"/>
          <w:color w:val="000000" w:themeColor="text1"/>
          <w:sz w:val="24"/>
          <w:szCs w:val="24"/>
        </w:rPr>
      </w:pPr>
      <w:r w:rsidRPr="00CD2D04">
        <w:rPr>
          <w:rFonts w:ascii="Calibri" w:hAnsi="Calibri" w:cs="Calibri"/>
          <w:color w:val="000000" w:themeColor="text1"/>
          <w:sz w:val="24"/>
          <w:szCs w:val="24"/>
        </w:rPr>
        <w:t xml:space="preserve">In this case the entity responsible for the venue plan will ensure these areas are appropriately managed and the separate groups from </w:t>
      </w:r>
      <w:r w:rsidR="001426DF" w:rsidRPr="00CD2D04">
        <w:rPr>
          <w:rFonts w:ascii="Calibri" w:hAnsi="Calibri" w:cs="Calibri"/>
          <w:color w:val="000000" w:themeColor="text1"/>
          <w:sz w:val="24"/>
          <w:szCs w:val="24"/>
        </w:rPr>
        <w:t xml:space="preserve">the </w:t>
      </w:r>
      <w:r w:rsidRPr="00CD2D04">
        <w:rPr>
          <w:rFonts w:ascii="Calibri" w:hAnsi="Calibri" w:cs="Calibri"/>
          <w:color w:val="000000" w:themeColor="text1"/>
          <w:sz w:val="24"/>
          <w:szCs w:val="24"/>
        </w:rPr>
        <w:t>sport</w:t>
      </w:r>
      <w:r w:rsidR="001426DF" w:rsidRPr="00CD2D04">
        <w:rPr>
          <w:rFonts w:ascii="Calibri" w:hAnsi="Calibri" w:cs="Calibri"/>
          <w:color w:val="000000" w:themeColor="text1"/>
          <w:sz w:val="24"/>
          <w:szCs w:val="24"/>
        </w:rPr>
        <w:t xml:space="preserve"> or</w:t>
      </w:r>
      <w:r w:rsidRPr="00CD2D04">
        <w:rPr>
          <w:rFonts w:ascii="Calibri" w:hAnsi="Calibri" w:cs="Calibri"/>
          <w:color w:val="000000" w:themeColor="text1"/>
          <w:sz w:val="24"/>
          <w:szCs w:val="24"/>
        </w:rPr>
        <w:t xml:space="preserve"> activity will not intermingle.</w:t>
      </w:r>
    </w:p>
    <w:p w14:paraId="4C1DD2B4" w14:textId="26DC42CB" w:rsidR="009D577C" w:rsidRPr="00CD2D04" w:rsidRDefault="009D577C" w:rsidP="009D577C">
      <w:pPr>
        <w:rPr>
          <w:rFonts w:ascii="Calibri" w:hAnsi="Calibri" w:cs="Calibri"/>
          <w:color w:val="000000" w:themeColor="text1"/>
        </w:rPr>
      </w:pPr>
      <w:r w:rsidRPr="00CD2D04">
        <w:rPr>
          <w:rFonts w:ascii="Calibri" w:hAnsi="Calibri" w:cs="Calibri"/>
          <w:color w:val="000000" w:themeColor="text1"/>
        </w:rPr>
        <w:t>Where a business is operating alongside of a not-for-profit community group, the business would normally take responsibility for managing the shared or common areas.</w:t>
      </w:r>
    </w:p>
    <w:p w14:paraId="6AFB2D00" w14:textId="40FA4F3D" w:rsidR="002D1476" w:rsidRPr="00CD2D04" w:rsidRDefault="002D1476" w:rsidP="009D577C">
      <w:pPr>
        <w:rPr>
          <w:rFonts w:ascii="Calibri" w:hAnsi="Calibri" w:cs="Calibri"/>
          <w:color w:val="000000" w:themeColor="text1"/>
        </w:rPr>
      </w:pPr>
    </w:p>
    <w:p w14:paraId="5DBEA2E9" w14:textId="0089DF97" w:rsidR="002D1476" w:rsidRPr="00CD2D04" w:rsidRDefault="0072573F" w:rsidP="009D577C">
      <w:pPr>
        <w:rPr>
          <w:rFonts w:ascii="Calibri" w:hAnsi="Calibri" w:cs="Calibri"/>
          <w:color w:val="000000" w:themeColor="text1"/>
        </w:rPr>
      </w:pPr>
      <w:r w:rsidRPr="00CD2D04">
        <w:rPr>
          <w:rFonts w:ascii="Calibri" w:hAnsi="Calibri" w:cs="Calibri"/>
          <w:color w:val="000000" w:themeColor="text1"/>
        </w:rPr>
        <w:t>BBRD</w:t>
      </w:r>
      <w:r w:rsidR="002D1476" w:rsidRPr="00CD2D04">
        <w:rPr>
          <w:rFonts w:ascii="Calibri" w:hAnsi="Calibri" w:cs="Calibri"/>
          <w:color w:val="000000" w:themeColor="text1"/>
        </w:rPr>
        <w:t xml:space="preserve"> shares the facility at </w:t>
      </w:r>
      <w:r w:rsidRPr="00CD2D04">
        <w:rPr>
          <w:rFonts w:ascii="Calibri" w:hAnsi="Calibri" w:cs="Calibri"/>
          <w:color w:val="000000" w:themeColor="text1"/>
        </w:rPr>
        <w:t>the Clive Berghofer Recreation Centre, 20 Baker Street, Darling Heights</w:t>
      </w:r>
      <w:r w:rsidR="002D1476" w:rsidRPr="00CD2D04">
        <w:rPr>
          <w:rFonts w:ascii="Calibri" w:hAnsi="Calibri" w:cs="Calibri"/>
          <w:color w:val="000000" w:themeColor="text1"/>
        </w:rPr>
        <w:t xml:space="preserve"> </w:t>
      </w:r>
      <w:r w:rsidRPr="00CD2D04">
        <w:rPr>
          <w:rFonts w:ascii="Calibri" w:hAnsi="Calibri" w:cs="Calibri"/>
          <w:color w:val="000000" w:themeColor="text1"/>
        </w:rPr>
        <w:t xml:space="preserve">QLD </w:t>
      </w:r>
      <w:r w:rsidR="002D1476" w:rsidRPr="00CD2D04">
        <w:rPr>
          <w:rFonts w:ascii="Calibri" w:hAnsi="Calibri" w:cs="Calibri"/>
          <w:color w:val="000000" w:themeColor="text1"/>
        </w:rPr>
        <w:t>with the following organisations:</w:t>
      </w:r>
    </w:p>
    <w:p w14:paraId="2F2CA9A1" w14:textId="77777777" w:rsidR="002D1476" w:rsidRPr="00CD2D04" w:rsidRDefault="002D1476" w:rsidP="009D577C">
      <w:pPr>
        <w:rPr>
          <w:rFonts w:ascii="Calibri" w:hAnsi="Calibri" w:cs="Calibri"/>
          <w:color w:val="000000" w:themeColor="text1"/>
        </w:rPr>
      </w:pPr>
    </w:p>
    <w:p w14:paraId="6187D0E3" w14:textId="1008FFCF" w:rsidR="00D1450A" w:rsidRPr="00D1450A" w:rsidRDefault="0072573F" w:rsidP="00D1450A">
      <w:pPr>
        <w:pStyle w:val="ListParagraph"/>
        <w:numPr>
          <w:ilvl w:val="0"/>
          <w:numId w:val="44"/>
        </w:numPr>
        <w:rPr>
          <w:rFonts w:ascii="Calibri" w:eastAsiaTheme="minorHAnsi" w:hAnsi="Calibri" w:cs="Calibri"/>
          <w:color w:val="000000" w:themeColor="text1"/>
          <w:szCs w:val="24"/>
        </w:rPr>
      </w:pPr>
      <w:r w:rsidRPr="00D1450A">
        <w:rPr>
          <w:rFonts w:ascii="Calibri" w:eastAsiaTheme="minorHAnsi" w:hAnsi="Calibri" w:cs="Calibri"/>
          <w:color w:val="000000" w:themeColor="text1"/>
          <w:szCs w:val="24"/>
        </w:rPr>
        <w:t>The Student Guild</w:t>
      </w:r>
      <w:r w:rsidR="002D1476" w:rsidRPr="00D1450A">
        <w:rPr>
          <w:rFonts w:ascii="Calibri" w:eastAsiaTheme="minorHAnsi" w:hAnsi="Calibri" w:cs="Calibri"/>
          <w:color w:val="000000" w:themeColor="text1"/>
          <w:szCs w:val="24"/>
        </w:rPr>
        <w:t xml:space="preserve"> </w:t>
      </w:r>
    </w:p>
    <w:p w14:paraId="0E770B52" w14:textId="6AD73E5F" w:rsidR="002D1476" w:rsidRPr="00CD2D04" w:rsidRDefault="002D1476" w:rsidP="002D1476">
      <w:pPr>
        <w:rPr>
          <w:rFonts w:ascii="Calibri" w:hAnsi="Calibri" w:cs="Calibri"/>
          <w:color w:val="000000" w:themeColor="text1"/>
        </w:rPr>
      </w:pPr>
    </w:p>
    <w:p w14:paraId="5E80B274" w14:textId="7E7C68B1" w:rsidR="002D1476" w:rsidRPr="00CD2D04" w:rsidRDefault="002D1476" w:rsidP="002D1476">
      <w:pPr>
        <w:rPr>
          <w:rFonts w:ascii="Calibri" w:hAnsi="Calibri" w:cs="Calibri"/>
          <w:color w:val="000000" w:themeColor="text1"/>
        </w:rPr>
      </w:pPr>
      <w:r w:rsidRPr="00CD2D04">
        <w:rPr>
          <w:rFonts w:ascii="Calibri" w:hAnsi="Calibri" w:cs="Calibri"/>
          <w:color w:val="000000" w:themeColor="text1"/>
        </w:rPr>
        <w:t xml:space="preserve">and acknowledges that there may be more than one approved industry or sport plan that may apply to this facility and its operations. </w:t>
      </w:r>
    </w:p>
    <w:p w14:paraId="4477D7AD" w14:textId="127038BF" w:rsidR="009D5C9A" w:rsidRPr="00CD2D04" w:rsidRDefault="009D5C9A" w:rsidP="009D5C9A">
      <w:pPr>
        <w:pStyle w:val="Heading1Numbered"/>
        <w:rPr>
          <w:rFonts w:ascii="Calibri" w:hAnsi="Calibri" w:cs="Calibri"/>
          <w:color w:val="000000" w:themeColor="text1"/>
          <w:sz w:val="28"/>
          <w:szCs w:val="28"/>
        </w:rPr>
      </w:pPr>
      <w:bookmarkStart w:id="11" w:name="_Toc40271635"/>
      <w:bookmarkStart w:id="12" w:name="_Toc45736284"/>
      <w:r w:rsidRPr="00CD2D04">
        <w:rPr>
          <w:rFonts w:ascii="Calibri" w:hAnsi="Calibri" w:cs="Calibri"/>
          <w:color w:val="000000" w:themeColor="text1"/>
          <w:sz w:val="28"/>
          <w:szCs w:val="28"/>
        </w:rPr>
        <w:t>Return to Sport Arrangements</w:t>
      </w:r>
      <w:bookmarkEnd w:id="11"/>
      <w:bookmarkEnd w:id="12"/>
    </w:p>
    <w:p w14:paraId="4499E73B" w14:textId="2BD74310" w:rsidR="009D5C9A" w:rsidRPr="00CD2D04" w:rsidRDefault="002520B1" w:rsidP="009D5C9A">
      <w:pPr>
        <w:rPr>
          <w:rFonts w:ascii="Calibri" w:hAnsi="Calibri" w:cs="Calibri"/>
          <w:color w:val="000000" w:themeColor="text1"/>
        </w:rPr>
      </w:pPr>
      <w:r w:rsidRPr="00CD2D04">
        <w:rPr>
          <w:rFonts w:ascii="Calibri" w:hAnsi="Calibri" w:cs="Calibri"/>
          <w:color w:val="000000" w:themeColor="text1"/>
        </w:rPr>
        <w:t>This</w:t>
      </w:r>
      <w:r w:rsidR="009D5C9A" w:rsidRPr="00CD2D04">
        <w:rPr>
          <w:rFonts w:ascii="Calibri" w:hAnsi="Calibri" w:cs="Calibri"/>
          <w:color w:val="000000" w:themeColor="text1"/>
        </w:rPr>
        <w:t xml:space="preserve"> Plan</w:t>
      </w:r>
      <w:r w:rsidRPr="00CD2D04">
        <w:rPr>
          <w:rFonts w:ascii="Calibri" w:hAnsi="Calibri" w:cs="Calibri"/>
          <w:color w:val="000000" w:themeColor="text1"/>
        </w:rPr>
        <w:t xml:space="preserve"> is intended to cover the planned return to face-to-face training activities </w:t>
      </w:r>
      <w:r w:rsidR="00892E84" w:rsidRPr="00CD2D04">
        <w:rPr>
          <w:rFonts w:ascii="Calibri" w:hAnsi="Calibri" w:cs="Calibri"/>
          <w:color w:val="000000" w:themeColor="text1"/>
        </w:rPr>
        <w:t xml:space="preserve">for BBRD from the week of </w:t>
      </w:r>
      <w:proofErr w:type="gramStart"/>
      <w:r w:rsidR="00892E84" w:rsidRPr="00CD2D04">
        <w:rPr>
          <w:rFonts w:ascii="Calibri" w:hAnsi="Calibri" w:cs="Calibri"/>
          <w:color w:val="000000" w:themeColor="text1"/>
        </w:rPr>
        <w:t>20 July 2020, and</w:t>
      </w:r>
      <w:proofErr w:type="gramEnd"/>
      <w:r w:rsidR="00892E84" w:rsidRPr="00CD2D04">
        <w:rPr>
          <w:rFonts w:ascii="Calibri" w:hAnsi="Calibri" w:cs="Calibri"/>
          <w:color w:val="000000" w:themeColor="text1"/>
        </w:rPr>
        <w:t xml:space="preserve"> post the Queensland government’s announcement of COVID-19 Stage 3 as of 1 July 2020.</w:t>
      </w:r>
      <w:r w:rsidR="00553D1C" w:rsidRPr="00CD2D04">
        <w:rPr>
          <w:rFonts w:ascii="Calibri" w:hAnsi="Calibri" w:cs="Calibri"/>
          <w:color w:val="000000" w:themeColor="text1"/>
        </w:rPr>
        <w:t xml:space="preserve"> </w:t>
      </w:r>
      <w:r w:rsidR="009D5C9A" w:rsidRPr="00CD2D04">
        <w:rPr>
          <w:rFonts w:ascii="Calibri" w:hAnsi="Calibri" w:cs="Calibri"/>
          <w:color w:val="000000" w:themeColor="text1"/>
        </w:rPr>
        <w:t xml:space="preserve">The Plan outlines specific sport requirements that </w:t>
      </w:r>
      <w:r w:rsidR="0072573F" w:rsidRPr="00CD2D04">
        <w:rPr>
          <w:rFonts w:ascii="Calibri" w:hAnsi="Calibri" w:cs="Calibri"/>
          <w:color w:val="000000" w:themeColor="text1"/>
        </w:rPr>
        <w:t>BBRD</w:t>
      </w:r>
      <w:r w:rsidR="00713012" w:rsidRPr="00CD2D04">
        <w:rPr>
          <w:rFonts w:ascii="Calibri" w:hAnsi="Calibri" w:cs="Calibri"/>
          <w:color w:val="000000" w:themeColor="text1"/>
        </w:rPr>
        <w:t xml:space="preserve"> </w:t>
      </w:r>
      <w:r w:rsidR="009D5C9A" w:rsidRPr="00CD2D04">
        <w:rPr>
          <w:rFonts w:ascii="Calibri" w:hAnsi="Calibri" w:cs="Calibri"/>
          <w:color w:val="000000" w:themeColor="text1"/>
        </w:rPr>
        <w:t xml:space="preserve">will implement for </w:t>
      </w:r>
      <w:r w:rsidR="0031373A" w:rsidRPr="00CD2D04">
        <w:rPr>
          <w:rFonts w:ascii="Calibri" w:hAnsi="Calibri" w:cs="Calibri"/>
          <w:color w:val="000000" w:themeColor="text1"/>
        </w:rPr>
        <w:t>Stage 2</w:t>
      </w:r>
      <w:r w:rsidR="009D5C9A" w:rsidRPr="00CD2D04">
        <w:rPr>
          <w:rFonts w:ascii="Calibri" w:hAnsi="Calibri" w:cs="Calibri"/>
          <w:color w:val="000000" w:themeColor="text1"/>
        </w:rPr>
        <w:t xml:space="preserve"> and </w:t>
      </w:r>
      <w:r w:rsidR="00C8530D" w:rsidRPr="00CD2D04">
        <w:rPr>
          <w:rFonts w:ascii="Calibri" w:hAnsi="Calibri" w:cs="Calibri"/>
          <w:color w:val="000000" w:themeColor="text1"/>
        </w:rPr>
        <w:t xml:space="preserve">for </w:t>
      </w:r>
      <w:r w:rsidR="0031373A" w:rsidRPr="00CD2D04">
        <w:rPr>
          <w:rFonts w:ascii="Calibri" w:hAnsi="Calibri" w:cs="Calibri"/>
          <w:color w:val="000000" w:themeColor="text1"/>
        </w:rPr>
        <w:t>Stage 3 of the Queensland Government Roadmap to Easing Restrictions</w:t>
      </w:r>
      <w:r w:rsidR="00892E84" w:rsidRPr="00CD2D04">
        <w:rPr>
          <w:rFonts w:ascii="Calibri" w:hAnsi="Calibri" w:cs="Calibri"/>
          <w:color w:val="000000" w:themeColor="text1"/>
        </w:rPr>
        <w:t>, recognising that it may be necessary for the State government to increase restrictions, which will impact on the operations of BBRD</w:t>
      </w:r>
      <w:r w:rsidR="0031373A" w:rsidRPr="00CD2D04">
        <w:rPr>
          <w:rFonts w:ascii="Calibri" w:hAnsi="Calibri" w:cs="Calibri"/>
          <w:color w:val="000000" w:themeColor="text1"/>
        </w:rPr>
        <w:t xml:space="preserve">. </w:t>
      </w:r>
      <w:r w:rsidR="00713012" w:rsidRPr="00CD2D04">
        <w:rPr>
          <w:rFonts w:ascii="Calibri" w:hAnsi="Calibri" w:cs="Calibri"/>
          <w:color w:val="000000" w:themeColor="text1"/>
        </w:rPr>
        <w:t>It is acknowledged that Stage 4 easing is not addressed in this document</w:t>
      </w:r>
      <w:r w:rsidR="00C8530D" w:rsidRPr="00CD2D04">
        <w:rPr>
          <w:rFonts w:ascii="Calibri" w:hAnsi="Calibri" w:cs="Calibri"/>
          <w:color w:val="000000" w:themeColor="text1"/>
        </w:rPr>
        <w:t xml:space="preserve"> as yet.</w:t>
      </w:r>
      <w:r w:rsidR="00713012" w:rsidRPr="00CD2D04">
        <w:rPr>
          <w:rFonts w:ascii="Calibri" w:hAnsi="Calibri" w:cs="Calibri"/>
          <w:color w:val="000000" w:themeColor="text1"/>
        </w:rPr>
        <w:t xml:space="preserve"> </w:t>
      </w:r>
    </w:p>
    <w:p w14:paraId="7C34954D" w14:textId="77777777" w:rsidR="0071454E" w:rsidRPr="00CD2D04" w:rsidRDefault="0071454E" w:rsidP="009D5C9A">
      <w:pPr>
        <w:rPr>
          <w:rFonts w:ascii="Calibri" w:hAnsi="Calibri" w:cs="Calibri"/>
          <w:color w:val="000000" w:themeColor="text1"/>
        </w:rPr>
      </w:pPr>
    </w:p>
    <w:p w14:paraId="7855C905" w14:textId="085098AC" w:rsidR="0031373A" w:rsidRPr="00CD2D04" w:rsidRDefault="0072573F" w:rsidP="0031373A">
      <w:pPr>
        <w:rPr>
          <w:rFonts w:ascii="Calibri" w:hAnsi="Calibri" w:cs="Calibri"/>
          <w:color w:val="000000" w:themeColor="text1"/>
          <w:szCs w:val="22"/>
        </w:rPr>
      </w:pPr>
      <w:r w:rsidRPr="00CD2D04">
        <w:rPr>
          <w:rFonts w:ascii="Calibri" w:hAnsi="Calibri" w:cs="Calibri"/>
          <w:color w:val="000000" w:themeColor="text1"/>
        </w:rPr>
        <w:t>BBRD</w:t>
      </w:r>
      <w:r w:rsidR="00713012" w:rsidRPr="00CD2D04">
        <w:rPr>
          <w:rFonts w:ascii="Calibri" w:hAnsi="Calibri" w:cs="Calibri"/>
          <w:color w:val="000000" w:themeColor="text1"/>
        </w:rPr>
        <w:t xml:space="preserve"> </w:t>
      </w:r>
      <w:r w:rsidR="009D5C9A" w:rsidRPr="00CD2D04">
        <w:rPr>
          <w:rFonts w:ascii="Calibri" w:hAnsi="Calibri" w:cs="Calibri"/>
          <w:color w:val="000000" w:themeColor="text1"/>
          <w:szCs w:val="22"/>
        </w:rPr>
        <w:t xml:space="preserve">will </w:t>
      </w:r>
      <w:r w:rsidR="00892E84" w:rsidRPr="00CD2D04">
        <w:rPr>
          <w:rFonts w:ascii="Calibri" w:hAnsi="Calibri" w:cs="Calibri"/>
          <w:color w:val="000000" w:themeColor="text1"/>
          <w:szCs w:val="22"/>
        </w:rPr>
        <w:t xml:space="preserve">comply with </w:t>
      </w:r>
      <w:r w:rsidR="009D5C9A" w:rsidRPr="00CD2D04">
        <w:rPr>
          <w:rFonts w:ascii="Calibri" w:hAnsi="Calibri" w:cs="Calibri"/>
          <w:color w:val="000000" w:themeColor="text1"/>
          <w:szCs w:val="22"/>
        </w:rPr>
        <w:t xml:space="preserve">the training activity and facility use as outlined </w:t>
      </w:r>
      <w:r w:rsidR="0031373A" w:rsidRPr="00CD2D04">
        <w:rPr>
          <w:rFonts w:ascii="Calibri" w:hAnsi="Calibri" w:cs="Calibri"/>
          <w:color w:val="000000" w:themeColor="text1"/>
          <w:szCs w:val="22"/>
        </w:rPr>
        <w:t xml:space="preserve">in Stage 2 of the </w:t>
      </w:r>
      <w:r w:rsidR="0031373A" w:rsidRPr="00CD2D04">
        <w:rPr>
          <w:rFonts w:ascii="Calibri" w:hAnsi="Calibri" w:cs="Calibri"/>
          <w:color w:val="000000" w:themeColor="text1"/>
        </w:rPr>
        <w:t xml:space="preserve">Queensland Roadmap </w:t>
      </w:r>
      <w:r w:rsidR="0031373A" w:rsidRPr="00CD2D04">
        <w:rPr>
          <w:rFonts w:ascii="Calibri" w:hAnsi="Calibri" w:cs="Calibri"/>
          <w:color w:val="000000" w:themeColor="text1"/>
          <w:szCs w:val="22"/>
        </w:rPr>
        <w:t xml:space="preserve">and the training activities and facility use outlined in Stage 3 of the </w:t>
      </w:r>
      <w:r w:rsidR="0031373A" w:rsidRPr="00CD2D04">
        <w:rPr>
          <w:rFonts w:ascii="Calibri" w:hAnsi="Calibri" w:cs="Calibri"/>
          <w:color w:val="000000" w:themeColor="text1"/>
        </w:rPr>
        <w:t xml:space="preserve">Queensland Roadmap </w:t>
      </w:r>
      <w:r w:rsidR="00892E84" w:rsidRPr="00CD2D04">
        <w:rPr>
          <w:rFonts w:ascii="Calibri" w:hAnsi="Calibri" w:cs="Calibri"/>
          <w:color w:val="000000" w:themeColor="text1"/>
          <w:szCs w:val="22"/>
        </w:rPr>
        <w:t>as</w:t>
      </w:r>
      <w:r w:rsidR="0031373A" w:rsidRPr="00CD2D04">
        <w:rPr>
          <w:rFonts w:ascii="Calibri" w:hAnsi="Calibri" w:cs="Calibri"/>
          <w:color w:val="000000" w:themeColor="text1"/>
          <w:szCs w:val="22"/>
        </w:rPr>
        <w:t xml:space="preserve"> permitted under State restrictions and regulations. </w:t>
      </w:r>
      <w:r w:rsidR="00BA2D0A" w:rsidRPr="00CD2D04">
        <w:rPr>
          <w:rFonts w:ascii="Calibri" w:hAnsi="Calibri" w:cs="Calibri"/>
          <w:color w:val="000000" w:themeColor="text1"/>
          <w:szCs w:val="22"/>
        </w:rPr>
        <w:t>Competitions may resume when permitted under State restrictions and regulations.</w:t>
      </w:r>
    </w:p>
    <w:p w14:paraId="16FDAEF7" w14:textId="77777777" w:rsidR="0071454E" w:rsidRPr="00CD2D04" w:rsidRDefault="0071454E" w:rsidP="0031373A">
      <w:pPr>
        <w:rPr>
          <w:rFonts w:ascii="Calibri" w:hAnsi="Calibri" w:cs="Calibri"/>
          <w:color w:val="000000" w:themeColor="text1"/>
          <w:szCs w:val="22"/>
        </w:rPr>
      </w:pPr>
    </w:p>
    <w:p w14:paraId="3BA649BC" w14:textId="1D2E0137" w:rsidR="006D6236" w:rsidRPr="00CD2D04" w:rsidRDefault="006D6236" w:rsidP="006D6236">
      <w:pPr>
        <w:spacing w:line="210" w:lineRule="atLeast"/>
        <w:rPr>
          <w:rFonts w:ascii="Calibri" w:hAnsi="Calibri" w:cs="Calibri"/>
          <w:color w:val="000000" w:themeColor="text1"/>
        </w:rPr>
      </w:pPr>
      <w:r w:rsidRPr="00CD2D04">
        <w:rPr>
          <w:rFonts w:ascii="Calibri" w:hAnsi="Calibri" w:cs="Calibri"/>
          <w:color w:val="000000" w:themeColor="text1"/>
        </w:rPr>
        <w:lastRenderedPageBreak/>
        <w:t xml:space="preserve">Prior to the resumption of activities, each individual sport is required to complete a sport specific COVID safe operational plan to meet the Chief Health Officer’s requirements and noting points approved and outlined in the Indoor Sport Industry COVID Plan. </w:t>
      </w:r>
    </w:p>
    <w:p w14:paraId="08F15966" w14:textId="77777777" w:rsidR="0071454E" w:rsidRPr="00CD2D04" w:rsidRDefault="0071454E" w:rsidP="006D6236">
      <w:pPr>
        <w:spacing w:line="210" w:lineRule="atLeast"/>
        <w:rPr>
          <w:rFonts w:ascii="Calibri" w:hAnsi="Calibri" w:cs="Calibri"/>
          <w:color w:val="000000" w:themeColor="text1"/>
        </w:rPr>
      </w:pPr>
    </w:p>
    <w:p w14:paraId="3E2816EB" w14:textId="1EC96656" w:rsidR="006D6236" w:rsidRPr="00CD2D04" w:rsidRDefault="006D6236" w:rsidP="006D6236">
      <w:pPr>
        <w:spacing w:line="210" w:lineRule="atLeast"/>
        <w:rPr>
          <w:rFonts w:ascii="Calibri" w:hAnsi="Calibri" w:cs="Calibri"/>
          <w:color w:val="000000" w:themeColor="text1"/>
          <w:szCs w:val="22"/>
        </w:rPr>
      </w:pPr>
      <w:r w:rsidRPr="00CD2D04">
        <w:rPr>
          <w:rFonts w:ascii="Calibri" w:hAnsi="Calibri" w:cs="Calibri"/>
          <w:color w:val="000000" w:themeColor="text1"/>
        </w:rPr>
        <w:t>Prior to the resumption of activities, each individual club is required to complete a club specific COVID safe operational plan to meet the Chief Health Officer’s requirements and noting points approved and outlined in the Q</w:t>
      </w:r>
      <w:r w:rsidR="00713012" w:rsidRPr="00CD2D04">
        <w:rPr>
          <w:rFonts w:ascii="Calibri" w:hAnsi="Calibri" w:cs="Calibri"/>
          <w:color w:val="000000" w:themeColor="text1"/>
        </w:rPr>
        <w:t xml:space="preserve">ueensland Fencing Association, Inc </w:t>
      </w:r>
      <w:r w:rsidRPr="00CD2D04">
        <w:rPr>
          <w:rFonts w:ascii="Calibri" w:hAnsi="Calibri" w:cs="Calibri"/>
          <w:color w:val="000000" w:themeColor="text1"/>
        </w:rPr>
        <w:t xml:space="preserve">COVID Safe Plan and submit to the QFA secretary for review and approval by the Management Committee.  </w:t>
      </w:r>
    </w:p>
    <w:p w14:paraId="4962A640" w14:textId="1FB445A3" w:rsidR="0031373A" w:rsidRPr="00CD2D04" w:rsidRDefault="0031373A" w:rsidP="0031373A">
      <w:pPr>
        <w:pStyle w:val="Heading2Numbered"/>
        <w:rPr>
          <w:rFonts w:ascii="Calibri" w:hAnsi="Calibri" w:cs="Calibri"/>
          <w:color w:val="000000" w:themeColor="text1"/>
          <w:sz w:val="28"/>
          <w:szCs w:val="28"/>
        </w:rPr>
      </w:pPr>
      <w:bookmarkStart w:id="13" w:name="_Toc41489985"/>
      <w:bookmarkStart w:id="14" w:name="_Toc45736285"/>
      <w:r w:rsidRPr="00CD2D04">
        <w:rPr>
          <w:rFonts w:ascii="Calibri" w:hAnsi="Calibri" w:cs="Calibri"/>
          <w:color w:val="000000" w:themeColor="text1"/>
          <w:sz w:val="28"/>
          <w:szCs w:val="28"/>
        </w:rPr>
        <w:t>Queensland Government Framework Arrangements</w:t>
      </w:r>
      <w:bookmarkEnd w:id="13"/>
      <w:bookmarkEnd w:id="14"/>
    </w:p>
    <w:p w14:paraId="254630DF" w14:textId="77777777" w:rsidR="00CD2D04" w:rsidRDefault="0031373A" w:rsidP="0071454E">
      <w:pPr>
        <w:jc w:val="both"/>
        <w:rPr>
          <w:rFonts w:ascii="Calibri" w:hAnsi="Calibri" w:cs="Calibri"/>
          <w:color w:val="000000" w:themeColor="text1"/>
        </w:rPr>
        <w:sectPr w:rsidR="00CD2D04" w:rsidSect="00280CA6">
          <w:headerReference w:type="default" r:id="rId23"/>
          <w:footerReference w:type="default" r:id="rId24"/>
          <w:headerReference w:type="first" r:id="rId25"/>
          <w:footerReference w:type="first" r:id="rId26"/>
          <w:pgSz w:w="11906" w:h="16838" w:code="9"/>
          <w:pgMar w:top="1415" w:right="1132" w:bottom="851" w:left="851" w:header="851" w:footer="397" w:gutter="0"/>
          <w:cols w:space="708"/>
          <w:titlePg/>
          <w:docGrid w:linePitch="360"/>
        </w:sectPr>
      </w:pPr>
      <w:r w:rsidRPr="00CD2D04">
        <w:rPr>
          <w:rFonts w:ascii="Calibri" w:hAnsi="Calibri" w:cs="Calibri"/>
          <w:color w:val="000000" w:themeColor="text1"/>
        </w:rPr>
        <w:t>The protocols for conducting sport operations and facility operations under Stage 2 and Stage 3 of the Queensland Roadmap to easing restrictions are set out in the Appendi</w:t>
      </w:r>
      <w:r w:rsidR="00200270" w:rsidRPr="00CD2D04">
        <w:rPr>
          <w:rFonts w:ascii="Calibri" w:hAnsi="Calibri" w:cs="Calibri"/>
          <w:color w:val="000000" w:themeColor="text1"/>
        </w:rPr>
        <w:t>ces</w:t>
      </w:r>
      <w:r w:rsidRPr="00CD2D04">
        <w:rPr>
          <w:rFonts w:ascii="Calibri" w:hAnsi="Calibri" w:cs="Calibri"/>
          <w:color w:val="000000" w:themeColor="text1"/>
        </w:rPr>
        <w:t>.</w:t>
      </w:r>
      <w:bookmarkStart w:id="15" w:name="_Toc41489986"/>
    </w:p>
    <w:p w14:paraId="35BF1839" w14:textId="43B63A4A" w:rsidR="0031373A" w:rsidRPr="00CD2D04" w:rsidRDefault="0031373A" w:rsidP="0031373A">
      <w:pPr>
        <w:pStyle w:val="Heading2Numbered"/>
        <w:rPr>
          <w:rFonts w:ascii="Calibri" w:hAnsi="Calibri" w:cs="Calibri"/>
          <w:color w:val="000000" w:themeColor="text1"/>
          <w:sz w:val="28"/>
          <w:szCs w:val="28"/>
        </w:rPr>
      </w:pPr>
      <w:bookmarkStart w:id="16" w:name="_Toc45736286"/>
      <w:r w:rsidRPr="00CD2D04">
        <w:rPr>
          <w:rFonts w:ascii="Calibri" w:hAnsi="Calibri" w:cs="Calibri"/>
          <w:color w:val="000000" w:themeColor="text1"/>
          <w:sz w:val="28"/>
          <w:szCs w:val="28"/>
        </w:rPr>
        <w:lastRenderedPageBreak/>
        <w:t>Roadmap to easing Queensland’s restrictions</w:t>
      </w:r>
      <w:bookmarkEnd w:id="15"/>
      <w:bookmarkEnd w:id="16"/>
    </w:p>
    <w:p w14:paraId="0521D357" w14:textId="0EFEAB4A" w:rsidR="00516675" w:rsidRPr="00CD2D04" w:rsidRDefault="0072573F" w:rsidP="009D5C9A">
      <w:pPr>
        <w:rPr>
          <w:rFonts w:ascii="Calibri" w:hAnsi="Calibri" w:cs="Calibri"/>
          <w:color w:val="000000" w:themeColor="text1"/>
        </w:rPr>
      </w:pPr>
      <w:r w:rsidRPr="00CD2D04">
        <w:rPr>
          <w:rFonts w:ascii="Calibri" w:hAnsi="Calibri" w:cs="Calibri"/>
          <w:color w:val="000000" w:themeColor="text1"/>
        </w:rPr>
        <w:t>BBRD</w:t>
      </w:r>
      <w:r w:rsidR="009D5C9A" w:rsidRPr="00CD2D04">
        <w:rPr>
          <w:rFonts w:ascii="Calibri" w:hAnsi="Calibri" w:cs="Calibri"/>
          <w:color w:val="000000" w:themeColor="text1"/>
        </w:rPr>
        <w:t xml:space="preserve"> will also comply with the </w:t>
      </w:r>
      <w:r w:rsidR="0031373A" w:rsidRPr="00CD2D04">
        <w:rPr>
          <w:rFonts w:ascii="Calibri" w:hAnsi="Calibri" w:cs="Calibri"/>
          <w:color w:val="000000" w:themeColor="text1"/>
        </w:rPr>
        <w:t>Queensland</w:t>
      </w:r>
      <w:r w:rsidR="009D5C9A" w:rsidRPr="00CD2D04">
        <w:rPr>
          <w:rFonts w:ascii="Calibri" w:hAnsi="Calibri" w:cs="Calibri"/>
          <w:color w:val="000000" w:themeColor="text1"/>
        </w:rPr>
        <w:t xml:space="preserve"> government’s</w:t>
      </w:r>
      <w:r w:rsidR="0031373A" w:rsidRPr="00CD2D04">
        <w:rPr>
          <w:rFonts w:ascii="Calibri" w:hAnsi="Calibri" w:cs="Calibri"/>
          <w:color w:val="000000" w:themeColor="text1"/>
        </w:rPr>
        <w:t xml:space="preserve"> Roadmap to easing Queensland Restrictions</w:t>
      </w:r>
      <w:r w:rsidR="009D5C9A" w:rsidRPr="00CD2D04">
        <w:rPr>
          <w:rFonts w:ascii="Calibri" w:hAnsi="Calibri" w:cs="Calibri"/>
          <w:color w:val="000000" w:themeColor="text1"/>
        </w:rPr>
        <w:t xml:space="preserve">, which places limits on the type of activity that can be conducted and the number of people who can gather at facilities, notwithstanding the activities permitted by the AIS </w:t>
      </w:r>
      <w:r w:rsidR="000F67F8" w:rsidRPr="00CD2D04">
        <w:rPr>
          <w:rFonts w:ascii="Calibri" w:hAnsi="Calibri" w:cs="Calibri"/>
          <w:color w:val="000000" w:themeColor="text1"/>
        </w:rPr>
        <w:t>Framework</w:t>
      </w:r>
      <w:r w:rsidR="009D5C9A" w:rsidRPr="00CD2D04">
        <w:rPr>
          <w:rFonts w:ascii="Calibri" w:hAnsi="Calibri" w:cs="Calibri"/>
          <w:color w:val="000000" w:themeColor="text1"/>
        </w:rPr>
        <w:t>.</w:t>
      </w:r>
    </w:p>
    <w:p w14:paraId="39D34FA9" w14:textId="67C5168A" w:rsidR="00516675" w:rsidRPr="00CD2D04" w:rsidRDefault="00431A82" w:rsidP="00CD2D04">
      <w:pPr>
        <w:jc w:val="center"/>
        <w:rPr>
          <w:rFonts w:ascii="Calibri" w:hAnsi="Calibri" w:cs="Calibri"/>
          <w:color w:val="000000" w:themeColor="text1"/>
        </w:rPr>
      </w:pPr>
      <w:r w:rsidRPr="00CD2D04">
        <w:rPr>
          <w:rFonts w:ascii="Calibri" w:hAnsi="Calibri" w:cs="Calibri"/>
          <w:noProof/>
          <w:color w:val="000000" w:themeColor="text1"/>
        </w:rPr>
        <w:drawing>
          <wp:inline distT="0" distB="0" distL="0" distR="0" wp14:anchorId="39C85869" wp14:editId="62C70A90">
            <wp:extent cx="6863813" cy="4850253"/>
            <wp:effectExtent l="0" t="0" r="0" b="1270"/>
            <wp:docPr id="13" name="Picture 1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94237" cy="4871752"/>
                    </a:xfrm>
                    <a:prstGeom prst="rect">
                      <a:avLst/>
                    </a:prstGeom>
                  </pic:spPr>
                </pic:pic>
              </a:graphicData>
            </a:graphic>
          </wp:inline>
        </w:drawing>
      </w:r>
    </w:p>
    <w:p w14:paraId="0EA28220" w14:textId="488D0002" w:rsidR="00516675" w:rsidRPr="00CD2D04" w:rsidRDefault="00516675" w:rsidP="009D5C9A">
      <w:pPr>
        <w:rPr>
          <w:rFonts w:ascii="Calibri" w:hAnsi="Calibri" w:cs="Calibri"/>
          <w:color w:val="000000" w:themeColor="text1"/>
        </w:rPr>
      </w:pPr>
      <w:r w:rsidRPr="00CD2D04">
        <w:rPr>
          <w:rFonts w:ascii="Calibri" w:hAnsi="Calibri" w:cs="Calibri"/>
          <w:color w:val="000000" w:themeColor="text1"/>
        </w:rPr>
        <w:t xml:space="preserve">Revised as at 3 </w:t>
      </w:r>
      <w:r w:rsidR="00431A82" w:rsidRPr="00CD2D04">
        <w:rPr>
          <w:rFonts w:ascii="Calibri" w:hAnsi="Calibri" w:cs="Calibri"/>
          <w:color w:val="000000" w:themeColor="text1"/>
        </w:rPr>
        <w:t>July</w:t>
      </w:r>
      <w:r w:rsidRPr="00CD2D04">
        <w:rPr>
          <w:rFonts w:ascii="Calibri" w:hAnsi="Calibri" w:cs="Calibri"/>
          <w:color w:val="000000" w:themeColor="text1"/>
        </w:rPr>
        <w:t xml:space="preserve"> 2020</w:t>
      </w:r>
    </w:p>
    <w:p w14:paraId="3B7DE4F3" w14:textId="77777777" w:rsidR="00CD2D04" w:rsidRDefault="00CD2D04" w:rsidP="009D5C9A">
      <w:pPr>
        <w:rPr>
          <w:rFonts w:ascii="Calibri" w:hAnsi="Calibri" w:cs="Calibri"/>
          <w:color w:val="000000" w:themeColor="text1"/>
        </w:rPr>
        <w:sectPr w:rsidR="00CD2D04" w:rsidSect="00CD2D04">
          <w:pgSz w:w="16820" w:h="11900" w:orient="landscape" w:code="9"/>
          <w:pgMar w:top="1132" w:right="851" w:bottom="851" w:left="1415" w:header="851" w:footer="397" w:gutter="0"/>
          <w:cols w:space="708"/>
          <w:titlePg/>
          <w:docGrid w:linePitch="360"/>
        </w:sectPr>
      </w:pPr>
    </w:p>
    <w:p w14:paraId="745E1091" w14:textId="24907FF1" w:rsidR="00DA3C47" w:rsidRPr="00CD2D04" w:rsidRDefault="00DA3C47" w:rsidP="00DA3C47">
      <w:pPr>
        <w:pStyle w:val="Heading1Numbered"/>
        <w:rPr>
          <w:rFonts w:ascii="Calibri" w:hAnsi="Calibri" w:cs="Calibri"/>
          <w:color w:val="000000" w:themeColor="text1"/>
          <w:sz w:val="28"/>
          <w:szCs w:val="28"/>
        </w:rPr>
      </w:pPr>
      <w:bookmarkStart w:id="17" w:name="_Toc40271636"/>
      <w:bookmarkStart w:id="18" w:name="_Toc45736287"/>
      <w:r w:rsidRPr="00CD2D04">
        <w:rPr>
          <w:rFonts w:ascii="Calibri" w:hAnsi="Calibri" w:cs="Calibri"/>
          <w:color w:val="000000" w:themeColor="text1"/>
          <w:sz w:val="28"/>
          <w:szCs w:val="28"/>
        </w:rPr>
        <w:lastRenderedPageBreak/>
        <w:t>Recovery</w:t>
      </w:r>
      <w:bookmarkEnd w:id="17"/>
      <w:bookmarkEnd w:id="18"/>
    </w:p>
    <w:p w14:paraId="57AE772C" w14:textId="38AAEBC6" w:rsidR="00DA3C47" w:rsidRPr="00CD2D04" w:rsidRDefault="00DA3C47" w:rsidP="00DA3C47">
      <w:pPr>
        <w:rPr>
          <w:rFonts w:ascii="Calibri" w:hAnsi="Calibri" w:cs="Calibri"/>
          <w:color w:val="000000" w:themeColor="text1"/>
        </w:rPr>
      </w:pPr>
      <w:r w:rsidRPr="00CD2D04">
        <w:rPr>
          <w:rFonts w:ascii="Calibri" w:hAnsi="Calibri" w:cs="Calibri"/>
          <w:color w:val="000000" w:themeColor="text1"/>
        </w:rPr>
        <w:t xml:space="preserve">When public health officials determine that the outbreak has ended in the local community, </w:t>
      </w:r>
      <w:r w:rsidR="0072573F" w:rsidRPr="00CD2D04">
        <w:rPr>
          <w:rFonts w:ascii="Calibri" w:hAnsi="Calibri" w:cs="Calibri"/>
          <w:color w:val="000000" w:themeColor="text1"/>
        </w:rPr>
        <w:t>BBRD</w:t>
      </w:r>
      <w:r w:rsidR="00713012" w:rsidRPr="00CD2D04">
        <w:rPr>
          <w:rFonts w:ascii="Calibri" w:hAnsi="Calibri" w:cs="Calibri"/>
          <w:color w:val="000000" w:themeColor="text1"/>
        </w:rPr>
        <w:t xml:space="preserve"> </w:t>
      </w:r>
      <w:r w:rsidRPr="00CD2D04">
        <w:rPr>
          <w:rFonts w:ascii="Calibri" w:hAnsi="Calibri" w:cs="Calibri"/>
          <w:color w:val="000000" w:themeColor="text1"/>
        </w:rPr>
        <w:t xml:space="preserve">will consult with relevant authorities to identify criteria for scaling back its COVID-19 prevention actions. </w:t>
      </w:r>
      <w:r w:rsidR="0072573F" w:rsidRPr="00CD2D04">
        <w:rPr>
          <w:rFonts w:ascii="Calibri" w:hAnsi="Calibri" w:cs="Calibri"/>
          <w:color w:val="000000" w:themeColor="text1"/>
        </w:rPr>
        <w:t>BBRD</w:t>
      </w:r>
      <w:r w:rsidRPr="00CD2D04">
        <w:rPr>
          <w:rFonts w:ascii="Calibri" w:hAnsi="Calibri" w:cs="Calibri"/>
          <w:color w:val="000000" w:themeColor="text1"/>
        </w:rPr>
        <w:t xml:space="preserve"> will also consider which protocols can remain to optimise good public and participant health.</w:t>
      </w:r>
    </w:p>
    <w:p w14:paraId="1023E97E" w14:textId="77777777" w:rsidR="0071454E" w:rsidRPr="00CD2D04" w:rsidRDefault="0071454E" w:rsidP="00DA3C47">
      <w:pPr>
        <w:rPr>
          <w:rFonts w:ascii="Calibri" w:hAnsi="Calibri" w:cs="Calibri"/>
          <w:color w:val="000000" w:themeColor="text1"/>
        </w:rPr>
      </w:pPr>
    </w:p>
    <w:p w14:paraId="41E4EEE3" w14:textId="4CC14317" w:rsidR="00DA3C47" w:rsidRPr="00CD2D04" w:rsidRDefault="00DA3C47" w:rsidP="0081214B">
      <w:pPr>
        <w:rPr>
          <w:rFonts w:ascii="Calibri" w:hAnsi="Calibri" w:cs="Calibri"/>
          <w:color w:val="000000" w:themeColor="text1"/>
        </w:rPr>
      </w:pPr>
      <w:r w:rsidRPr="00CD2D04">
        <w:rPr>
          <w:rFonts w:ascii="Calibri" w:hAnsi="Calibri" w:cs="Calibri"/>
          <w:color w:val="000000" w:themeColor="text1"/>
        </w:rPr>
        <w:t xml:space="preserve">At this time the </w:t>
      </w:r>
      <w:r w:rsidR="0072573F" w:rsidRPr="00CD2D04">
        <w:rPr>
          <w:rFonts w:ascii="Calibri" w:hAnsi="Calibri" w:cs="Calibri"/>
          <w:color w:val="000000" w:themeColor="text1"/>
        </w:rPr>
        <w:t>Executive Committee</w:t>
      </w:r>
      <w:r w:rsidRPr="00CD2D04">
        <w:rPr>
          <w:rFonts w:ascii="Calibri" w:hAnsi="Calibri" w:cs="Calibri"/>
          <w:color w:val="000000" w:themeColor="text1"/>
        </w:rPr>
        <w:t xml:space="preserve"> of</w:t>
      </w:r>
      <w:r w:rsidR="0031373A" w:rsidRPr="00CD2D04">
        <w:rPr>
          <w:rFonts w:ascii="Calibri" w:hAnsi="Calibri" w:cs="Calibri"/>
          <w:color w:val="000000" w:themeColor="text1"/>
        </w:rPr>
        <w:t xml:space="preserve"> the </w:t>
      </w:r>
      <w:r w:rsidR="002D1476" w:rsidRPr="00CD2D04">
        <w:rPr>
          <w:rFonts w:ascii="Calibri" w:hAnsi="Calibri" w:cs="Calibri"/>
          <w:color w:val="000000" w:themeColor="text1"/>
        </w:rPr>
        <w:t>Club</w:t>
      </w:r>
      <w:r w:rsidR="0031373A" w:rsidRPr="00CD2D04">
        <w:rPr>
          <w:rFonts w:ascii="Calibri" w:hAnsi="Calibri" w:cs="Calibri"/>
          <w:color w:val="000000" w:themeColor="text1"/>
        </w:rPr>
        <w:t xml:space="preserve"> </w:t>
      </w:r>
      <w:r w:rsidRPr="00CD2D04">
        <w:rPr>
          <w:rFonts w:ascii="Calibri" w:hAnsi="Calibri" w:cs="Calibri"/>
          <w:color w:val="000000" w:themeColor="text1"/>
        </w:rPr>
        <w:t>will consult with key stakeholders to review the delivery of its return to sport arrangements and use feedback to improve organisational plans and systems.</w:t>
      </w:r>
    </w:p>
    <w:p w14:paraId="704C28F3" w14:textId="1523F222" w:rsidR="00172A5B" w:rsidRPr="00CD2D04" w:rsidRDefault="00172A5B" w:rsidP="0082011D">
      <w:pPr>
        <w:pStyle w:val="Heading1Numbered"/>
        <w:rPr>
          <w:rFonts w:ascii="Calibri" w:hAnsi="Calibri" w:cs="Calibri"/>
          <w:color w:val="000000" w:themeColor="text1"/>
          <w:sz w:val="28"/>
          <w:szCs w:val="28"/>
        </w:rPr>
      </w:pPr>
      <w:bookmarkStart w:id="19" w:name="_Toc45736288"/>
      <w:r w:rsidRPr="00CD2D04">
        <w:rPr>
          <w:rFonts w:ascii="Calibri" w:hAnsi="Calibri" w:cs="Calibri"/>
          <w:color w:val="000000" w:themeColor="text1"/>
          <w:sz w:val="28"/>
          <w:szCs w:val="28"/>
        </w:rPr>
        <w:t>Compliance Statement</w:t>
      </w:r>
      <w:bookmarkEnd w:id="19"/>
    </w:p>
    <w:p w14:paraId="3501B3F5" w14:textId="446B5655" w:rsidR="00172A5B" w:rsidRPr="00CD2D04" w:rsidRDefault="0072573F" w:rsidP="00BA2D0A">
      <w:pPr>
        <w:rPr>
          <w:rFonts w:ascii="Calibri" w:hAnsi="Calibri" w:cs="Calibri"/>
          <w:color w:val="000000" w:themeColor="text1"/>
        </w:rPr>
      </w:pPr>
      <w:r w:rsidRPr="00CD2D04">
        <w:rPr>
          <w:rFonts w:ascii="Calibri" w:hAnsi="Calibri" w:cs="Calibri"/>
          <w:color w:val="000000" w:themeColor="text1"/>
        </w:rPr>
        <w:t>BBRD</w:t>
      </w:r>
      <w:r w:rsidR="00713012" w:rsidRPr="00CD2D04">
        <w:rPr>
          <w:rFonts w:ascii="Calibri" w:hAnsi="Calibri" w:cs="Calibri"/>
          <w:color w:val="000000" w:themeColor="text1"/>
        </w:rPr>
        <w:t xml:space="preserve"> </w:t>
      </w:r>
      <w:r w:rsidR="00172A5B" w:rsidRPr="00CD2D04">
        <w:rPr>
          <w:rFonts w:ascii="Calibri" w:hAnsi="Calibri" w:cs="Calibri"/>
          <w:color w:val="000000" w:themeColor="text1"/>
        </w:rPr>
        <w:t xml:space="preserve">is aware that in addition to the legal obligations arising from the </w:t>
      </w:r>
      <w:r w:rsidR="00E41CEC" w:rsidRPr="00CD2D04">
        <w:rPr>
          <w:rFonts w:ascii="Calibri" w:hAnsi="Calibri" w:cs="Calibri"/>
          <w:color w:val="000000" w:themeColor="text1"/>
        </w:rPr>
        <w:t xml:space="preserve">COVID-19 Emergency Response Act 2020, </w:t>
      </w:r>
      <w:r w:rsidR="00E41CEC" w:rsidRPr="00CD2D04">
        <w:rPr>
          <w:rStyle w:val="Emphasis"/>
          <w:rFonts w:ascii="Calibri" w:hAnsi="Calibri" w:cs="Calibri"/>
          <w:color w:val="000000" w:themeColor="text1"/>
        </w:rPr>
        <w:t>Public Health Act 2005</w:t>
      </w:r>
      <w:r w:rsidR="00D933A4" w:rsidRPr="00CD2D04">
        <w:rPr>
          <w:rStyle w:val="Emphasis"/>
          <w:rFonts w:ascii="Calibri" w:hAnsi="Calibri" w:cs="Calibri"/>
          <w:color w:val="000000" w:themeColor="text1"/>
        </w:rPr>
        <w:t xml:space="preserve">, </w:t>
      </w:r>
      <w:r w:rsidR="00D933A4" w:rsidRPr="00CD2D04">
        <w:rPr>
          <w:rFonts w:ascii="Calibri" w:hAnsi="Calibri" w:cs="Calibri"/>
          <w:color w:val="000000" w:themeColor="text1"/>
        </w:rPr>
        <w:t>Public Health (Further Extension of Declared Public Health Emergency–COVID-19) Regulation 2020</w:t>
      </w:r>
      <w:r w:rsidR="00F253EC" w:rsidRPr="00CD2D04">
        <w:rPr>
          <w:rFonts w:ascii="Calibri" w:hAnsi="Calibri" w:cs="Calibri"/>
          <w:color w:val="000000" w:themeColor="text1"/>
        </w:rPr>
        <w:t xml:space="preserve">, Work Health and Safety Act 2011 </w:t>
      </w:r>
      <w:r w:rsidR="00172A5B" w:rsidRPr="00CD2D04">
        <w:rPr>
          <w:rFonts w:ascii="Calibri" w:hAnsi="Calibri" w:cs="Calibri"/>
          <w:color w:val="000000" w:themeColor="text1"/>
        </w:rPr>
        <w:t xml:space="preserve">and </w:t>
      </w:r>
      <w:r w:rsidR="00E41CEC" w:rsidRPr="00CD2D04">
        <w:rPr>
          <w:rFonts w:ascii="Calibri" w:hAnsi="Calibri" w:cs="Calibri"/>
          <w:color w:val="000000" w:themeColor="text1"/>
        </w:rPr>
        <w:t xml:space="preserve">any lawful </w:t>
      </w:r>
      <w:r w:rsidR="00172A5B" w:rsidRPr="00CD2D04">
        <w:rPr>
          <w:rFonts w:ascii="Calibri" w:hAnsi="Calibri" w:cs="Calibri"/>
          <w:color w:val="000000" w:themeColor="text1"/>
        </w:rPr>
        <w:t>Directions made under th</w:t>
      </w:r>
      <w:r w:rsidR="00E41CEC" w:rsidRPr="00CD2D04">
        <w:rPr>
          <w:rFonts w:ascii="Calibri" w:hAnsi="Calibri" w:cs="Calibri"/>
          <w:color w:val="000000" w:themeColor="text1"/>
        </w:rPr>
        <w:t>ose</w:t>
      </w:r>
      <w:r w:rsidR="00172A5B" w:rsidRPr="00CD2D04">
        <w:rPr>
          <w:rFonts w:ascii="Calibri" w:hAnsi="Calibri" w:cs="Calibri"/>
          <w:color w:val="000000" w:themeColor="text1"/>
        </w:rPr>
        <w:t xml:space="preserve"> Act</w:t>
      </w:r>
      <w:r w:rsidR="00E41CEC" w:rsidRPr="00CD2D04">
        <w:rPr>
          <w:rFonts w:ascii="Calibri" w:hAnsi="Calibri" w:cs="Calibri"/>
          <w:color w:val="000000" w:themeColor="text1"/>
        </w:rPr>
        <w:t>s</w:t>
      </w:r>
      <w:r w:rsidR="00D933A4" w:rsidRPr="00CD2D04">
        <w:rPr>
          <w:rFonts w:ascii="Calibri" w:hAnsi="Calibri" w:cs="Calibri"/>
          <w:color w:val="000000" w:themeColor="text1"/>
        </w:rPr>
        <w:t xml:space="preserve"> or Regulations</w:t>
      </w:r>
      <w:r w:rsidR="00172A5B" w:rsidRPr="00CD2D04">
        <w:rPr>
          <w:rFonts w:ascii="Calibri" w:hAnsi="Calibri" w:cs="Calibri"/>
          <w:color w:val="000000" w:themeColor="text1"/>
        </w:rPr>
        <w:t>, QFA and its affiliates must continue to comply with relevant existing legislation and regulations, including WorkSafe legislation.</w:t>
      </w:r>
    </w:p>
    <w:p w14:paraId="1943D12E" w14:textId="59BC98BE" w:rsidR="000D2F4C" w:rsidRPr="00CD2D04" w:rsidRDefault="000D2F4C" w:rsidP="0081214B">
      <w:pPr>
        <w:rPr>
          <w:rFonts w:ascii="Calibri" w:hAnsi="Calibri" w:cs="Calibri"/>
          <w:color w:val="000000" w:themeColor="text1"/>
        </w:rPr>
      </w:pPr>
    </w:p>
    <w:p w14:paraId="65487E5A" w14:textId="1200246F" w:rsidR="00172A5B" w:rsidRPr="00CD2D04" w:rsidRDefault="00172A5B" w:rsidP="0081214B">
      <w:pPr>
        <w:rPr>
          <w:rFonts w:ascii="Calibri" w:hAnsi="Calibri" w:cs="Calibri"/>
          <w:color w:val="000000" w:themeColor="text1"/>
        </w:rPr>
      </w:pPr>
    </w:p>
    <w:p w14:paraId="2A825ECA" w14:textId="667B2227" w:rsidR="0071454E" w:rsidRPr="00CD2D04" w:rsidRDefault="0071454E" w:rsidP="0081214B">
      <w:pPr>
        <w:rPr>
          <w:rFonts w:ascii="Calibri" w:hAnsi="Calibri" w:cs="Calibri"/>
          <w:color w:val="000000" w:themeColor="text1"/>
        </w:rPr>
      </w:pPr>
    </w:p>
    <w:p w14:paraId="1CDA29E8" w14:textId="788666CB" w:rsidR="0071454E" w:rsidRPr="00CD2D04" w:rsidRDefault="0071454E" w:rsidP="0081214B">
      <w:pPr>
        <w:rPr>
          <w:rFonts w:ascii="Calibri" w:hAnsi="Calibri" w:cs="Calibri"/>
          <w:color w:val="000000" w:themeColor="text1"/>
        </w:rPr>
      </w:pPr>
    </w:p>
    <w:p w14:paraId="57227ED1" w14:textId="6168088B" w:rsidR="0071454E" w:rsidRPr="00CD2D04" w:rsidRDefault="0071454E" w:rsidP="0081214B">
      <w:pPr>
        <w:rPr>
          <w:rFonts w:ascii="Calibri" w:hAnsi="Calibri" w:cs="Calibri"/>
          <w:color w:val="000000" w:themeColor="text1"/>
        </w:rPr>
      </w:pPr>
    </w:p>
    <w:p w14:paraId="6F1C968F" w14:textId="36C8D287" w:rsidR="0071454E" w:rsidRPr="00CD2D04" w:rsidRDefault="0071454E" w:rsidP="0081214B">
      <w:pPr>
        <w:rPr>
          <w:rFonts w:ascii="Calibri" w:hAnsi="Calibri" w:cs="Calibri"/>
          <w:color w:val="000000" w:themeColor="text1"/>
        </w:rPr>
      </w:pPr>
    </w:p>
    <w:p w14:paraId="51415225" w14:textId="77777777" w:rsidR="0071454E" w:rsidRPr="00CD2D04" w:rsidRDefault="0071454E" w:rsidP="0081214B">
      <w:pPr>
        <w:rPr>
          <w:rFonts w:ascii="Calibri" w:hAnsi="Calibri" w:cs="Calibri"/>
          <w:color w:val="000000" w:themeColor="text1"/>
        </w:rPr>
      </w:pPr>
    </w:p>
    <w:p w14:paraId="00227FD7" w14:textId="29D9F5D0" w:rsidR="00172A5B" w:rsidRPr="00CD2D04" w:rsidRDefault="00172A5B" w:rsidP="00172A5B">
      <w:pPr>
        <w:rPr>
          <w:rFonts w:ascii="Calibri" w:hAnsi="Calibri" w:cs="Calibri"/>
          <w:color w:val="000000" w:themeColor="text1"/>
        </w:rPr>
      </w:pPr>
      <w:r w:rsidRPr="00CD2D04">
        <w:rPr>
          <w:rFonts w:ascii="Calibri" w:hAnsi="Calibri" w:cs="Calibri"/>
          <w:color w:val="000000" w:themeColor="text1"/>
        </w:rPr>
        <w:t>_____________________</w:t>
      </w:r>
      <w:r w:rsidRPr="00CD2D04">
        <w:rPr>
          <w:rFonts w:ascii="Calibri" w:hAnsi="Calibri" w:cs="Calibri"/>
          <w:color w:val="000000" w:themeColor="text1"/>
        </w:rPr>
        <w:tab/>
      </w:r>
      <w:r w:rsidRPr="00CD2D04">
        <w:rPr>
          <w:rFonts w:ascii="Calibri" w:hAnsi="Calibri" w:cs="Calibri"/>
          <w:color w:val="000000" w:themeColor="text1"/>
        </w:rPr>
        <w:tab/>
        <w:t>_______________________</w:t>
      </w:r>
      <w:r w:rsidRPr="00CD2D04">
        <w:rPr>
          <w:rFonts w:ascii="Calibri" w:hAnsi="Calibri" w:cs="Calibri"/>
          <w:color w:val="000000" w:themeColor="text1"/>
        </w:rPr>
        <w:tab/>
      </w:r>
      <w:r w:rsidRPr="00CD2D04">
        <w:rPr>
          <w:rFonts w:ascii="Calibri" w:hAnsi="Calibri" w:cs="Calibri"/>
          <w:color w:val="000000" w:themeColor="text1"/>
        </w:rPr>
        <w:tab/>
        <w:t>___________</w:t>
      </w:r>
    </w:p>
    <w:p w14:paraId="714477F7" w14:textId="29B7FA0A" w:rsidR="00172A5B" w:rsidRPr="00CD2D04" w:rsidRDefault="00172A5B" w:rsidP="00172A5B">
      <w:pPr>
        <w:rPr>
          <w:rFonts w:ascii="Calibri" w:hAnsi="Calibri" w:cs="Calibri"/>
          <w:color w:val="000000" w:themeColor="text1"/>
        </w:rPr>
      </w:pPr>
      <w:r w:rsidRPr="00CD2D04">
        <w:rPr>
          <w:rFonts w:ascii="Calibri" w:hAnsi="Calibri" w:cs="Calibri"/>
          <w:color w:val="000000" w:themeColor="text1"/>
        </w:rPr>
        <w:t>Signature</w:t>
      </w:r>
      <w:r w:rsidRPr="00CD2D04">
        <w:rPr>
          <w:rFonts w:ascii="Calibri" w:hAnsi="Calibri" w:cs="Calibri"/>
          <w:color w:val="000000" w:themeColor="text1"/>
        </w:rPr>
        <w:tab/>
      </w:r>
      <w:r w:rsidRPr="00CD2D04">
        <w:rPr>
          <w:rFonts w:ascii="Calibri" w:hAnsi="Calibri" w:cs="Calibri"/>
          <w:color w:val="000000" w:themeColor="text1"/>
        </w:rPr>
        <w:tab/>
      </w:r>
      <w:r w:rsidRPr="00CD2D04">
        <w:rPr>
          <w:rFonts w:ascii="Calibri" w:hAnsi="Calibri" w:cs="Calibri"/>
          <w:color w:val="000000" w:themeColor="text1"/>
        </w:rPr>
        <w:tab/>
      </w:r>
      <w:r w:rsidRPr="00CD2D04">
        <w:rPr>
          <w:rFonts w:ascii="Calibri" w:hAnsi="Calibri" w:cs="Calibri"/>
          <w:color w:val="000000" w:themeColor="text1"/>
        </w:rPr>
        <w:tab/>
        <w:t>Role</w:t>
      </w:r>
      <w:r w:rsidRPr="00CD2D04">
        <w:rPr>
          <w:rFonts w:ascii="Calibri" w:hAnsi="Calibri" w:cs="Calibri"/>
          <w:color w:val="000000" w:themeColor="text1"/>
        </w:rPr>
        <w:tab/>
      </w:r>
      <w:r w:rsidRPr="00CD2D04">
        <w:rPr>
          <w:rFonts w:ascii="Calibri" w:hAnsi="Calibri" w:cs="Calibri"/>
          <w:color w:val="000000" w:themeColor="text1"/>
        </w:rPr>
        <w:tab/>
      </w:r>
      <w:r w:rsidRPr="00CD2D04">
        <w:rPr>
          <w:rFonts w:ascii="Calibri" w:hAnsi="Calibri" w:cs="Calibri"/>
          <w:color w:val="000000" w:themeColor="text1"/>
        </w:rPr>
        <w:tab/>
      </w:r>
      <w:r w:rsidRPr="00CD2D04">
        <w:rPr>
          <w:rFonts w:ascii="Calibri" w:hAnsi="Calibri" w:cs="Calibri"/>
          <w:color w:val="000000" w:themeColor="text1"/>
        </w:rPr>
        <w:tab/>
      </w:r>
      <w:r w:rsidRPr="00CD2D04">
        <w:rPr>
          <w:rFonts w:ascii="Calibri" w:hAnsi="Calibri" w:cs="Calibri"/>
          <w:color w:val="000000" w:themeColor="text1"/>
        </w:rPr>
        <w:tab/>
        <w:t>Date</w:t>
      </w:r>
    </w:p>
    <w:p w14:paraId="29F784C4" w14:textId="77777777" w:rsidR="000D2F4C" w:rsidRPr="00CD2D04" w:rsidRDefault="000D2F4C" w:rsidP="00172A5B">
      <w:pPr>
        <w:rPr>
          <w:rFonts w:ascii="Calibri" w:hAnsi="Calibri" w:cs="Calibri"/>
          <w:color w:val="000000" w:themeColor="text1"/>
        </w:rPr>
      </w:pPr>
    </w:p>
    <w:p w14:paraId="67474BF4" w14:textId="77777777" w:rsidR="000D2F4C" w:rsidRPr="00CD2D04" w:rsidRDefault="000D2F4C" w:rsidP="00172A5B">
      <w:pPr>
        <w:rPr>
          <w:rFonts w:ascii="Calibri" w:hAnsi="Calibri" w:cs="Calibri"/>
          <w:color w:val="000000" w:themeColor="text1"/>
        </w:rPr>
      </w:pPr>
    </w:p>
    <w:p w14:paraId="03EA9A09" w14:textId="77777777" w:rsidR="000D2F4C" w:rsidRPr="00CD2D04" w:rsidRDefault="000D2F4C" w:rsidP="00172A5B">
      <w:pPr>
        <w:rPr>
          <w:rFonts w:ascii="Calibri" w:hAnsi="Calibri" w:cs="Calibri"/>
          <w:color w:val="000000" w:themeColor="text1"/>
        </w:rPr>
      </w:pPr>
    </w:p>
    <w:p w14:paraId="6B9D6D29" w14:textId="0E938E08" w:rsidR="00BA2D0A" w:rsidRPr="00CD2D04" w:rsidRDefault="00BA2D0A" w:rsidP="00BA2D0A">
      <w:pPr>
        <w:pStyle w:val="Heading1Numbered"/>
        <w:rPr>
          <w:rFonts w:ascii="Calibri" w:hAnsi="Calibri" w:cs="Calibri"/>
          <w:color w:val="000000" w:themeColor="text1"/>
          <w:sz w:val="28"/>
          <w:szCs w:val="28"/>
        </w:rPr>
      </w:pPr>
      <w:bookmarkStart w:id="20" w:name="_Toc45736289"/>
      <w:r w:rsidRPr="00CD2D04">
        <w:rPr>
          <w:rFonts w:ascii="Calibri" w:hAnsi="Calibri" w:cs="Calibri"/>
          <w:color w:val="000000" w:themeColor="text1"/>
          <w:sz w:val="28"/>
          <w:szCs w:val="28"/>
        </w:rPr>
        <w:t>Review</w:t>
      </w:r>
      <w:bookmarkEnd w:id="20"/>
    </w:p>
    <w:p w14:paraId="0D48FF99" w14:textId="7E6B6679" w:rsidR="00BA2D0A" w:rsidRPr="00CD2D04" w:rsidRDefault="0072573F" w:rsidP="00BA2D0A">
      <w:pPr>
        <w:rPr>
          <w:rFonts w:ascii="Calibri" w:eastAsiaTheme="majorEastAsia" w:hAnsi="Calibri" w:cs="Calibri"/>
          <w:b/>
          <w:color w:val="000000" w:themeColor="text1"/>
          <w:sz w:val="36"/>
          <w:szCs w:val="32"/>
        </w:rPr>
        <w:sectPr w:rsidR="00BA2D0A" w:rsidRPr="00CD2D04" w:rsidSect="00280CA6">
          <w:pgSz w:w="11906" w:h="16838" w:code="9"/>
          <w:pgMar w:top="1415" w:right="1132" w:bottom="851" w:left="851" w:header="851" w:footer="397" w:gutter="0"/>
          <w:cols w:space="708"/>
          <w:titlePg/>
          <w:docGrid w:linePitch="360"/>
        </w:sectPr>
      </w:pPr>
      <w:r w:rsidRPr="00CD2D04">
        <w:rPr>
          <w:rFonts w:ascii="Calibri" w:hAnsi="Calibri" w:cs="Calibri"/>
          <w:color w:val="000000" w:themeColor="text1"/>
        </w:rPr>
        <w:t>BBRD</w:t>
      </w:r>
      <w:r w:rsidR="00713012" w:rsidRPr="00CD2D04">
        <w:rPr>
          <w:rFonts w:ascii="Calibri" w:hAnsi="Calibri" w:cs="Calibri"/>
          <w:color w:val="000000" w:themeColor="text1"/>
        </w:rPr>
        <w:t xml:space="preserve"> acknowledges that this is a living document and requires regular review per chan</w:t>
      </w:r>
      <w:r w:rsidR="00756730" w:rsidRPr="00CD2D04">
        <w:rPr>
          <w:rFonts w:ascii="Calibri" w:hAnsi="Calibri" w:cs="Calibri"/>
          <w:color w:val="000000" w:themeColor="text1"/>
        </w:rPr>
        <w:t>g</w:t>
      </w:r>
      <w:r w:rsidR="00713012" w:rsidRPr="00CD2D04">
        <w:rPr>
          <w:rFonts w:ascii="Calibri" w:hAnsi="Calibri" w:cs="Calibri"/>
          <w:color w:val="000000" w:themeColor="text1"/>
        </w:rPr>
        <w:t xml:space="preserve">es to community restrictions as deemed necessary by the </w:t>
      </w:r>
      <w:r w:rsidR="00756730" w:rsidRPr="00CD2D04">
        <w:rPr>
          <w:rFonts w:ascii="Calibri" w:hAnsi="Calibri" w:cs="Calibri"/>
          <w:color w:val="000000" w:themeColor="text1"/>
        </w:rPr>
        <w:t>Federal/</w:t>
      </w:r>
      <w:r w:rsidR="00713012" w:rsidRPr="00CD2D04">
        <w:rPr>
          <w:rFonts w:ascii="Calibri" w:hAnsi="Calibri" w:cs="Calibri"/>
          <w:color w:val="000000" w:themeColor="text1"/>
        </w:rPr>
        <w:t xml:space="preserve">State Governments or the relevant health authority. </w:t>
      </w:r>
      <w:r w:rsidRPr="00CD2D04">
        <w:rPr>
          <w:rFonts w:ascii="Calibri" w:hAnsi="Calibri" w:cs="Calibri"/>
          <w:color w:val="000000" w:themeColor="text1"/>
        </w:rPr>
        <w:t>BBRD</w:t>
      </w:r>
      <w:r w:rsidR="00713012" w:rsidRPr="00CD2D04">
        <w:rPr>
          <w:rFonts w:ascii="Calibri" w:hAnsi="Calibri" w:cs="Calibri"/>
          <w:color w:val="000000" w:themeColor="text1"/>
        </w:rPr>
        <w:t xml:space="preserve"> </w:t>
      </w:r>
      <w:r w:rsidR="00BA2D0A" w:rsidRPr="00CD2D04">
        <w:rPr>
          <w:rFonts w:ascii="Calibri" w:hAnsi="Calibri" w:cs="Calibri"/>
          <w:color w:val="000000" w:themeColor="text1"/>
        </w:rPr>
        <w:t>reserves the right to amend or update this Plan at any time, without notice and in accordance with any changes as required or directed from the relevant State Government or Health Authority</w:t>
      </w:r>
      <w:r w:rsidR="00756730" w:rsidRPr="00CD2D04">
        <w:rPr>
          <w:rFonts w:ascii="Calibri" w:hAnsi="Calibri" w:cs="Calibri"/>
          <w:color w:val="000000" w:themeColor="text1"/>
        </w:rPr>
        <w:t xml:space="preserve"> or </w:t>
      </w:r>
      <w:r w:rsidR="00E944EA">
        <w:rPr>
          <w:rFonts w:ascii="Calibri" w:hAnsi="Calibri" w:cs="Calibri"/>
          <w:color w:val="000000" w:themeColor="text1"/>
        </w:rPr>
        <w:t>relevant Peak Body</w:t>
      </w:r>
      <w:r w:rsidR="00756730" w:rsidRPr="00CD2D04">
        <w:rPr>
          <w:rFonts w:ascii="Calibri" w:hAnsi="Calibri" w:cs="Calibri"/>
          <w:color w:val="000000" w:themeColor="text1"/>
        </w:rPr>
        <w:t xml:space="preserve"> Management Committee</w:t>
      </w:r>
      <w:r w:rsidR="00BA2D0A" w:rsidRPr="00CD2D04">
        <w:rPr>
          <w:rFonts w:ascii="Calibri" w:hAnsi="Calibri" w:cs="Calibri"/>
          <w:color w:val="000000" w:themeColor="text1"/>
        </w:rPr>
        <w:t>. This Plan will be reviewed monthly and revised as needed.</w:t>
      </w:r>
    </w:p>
    <w:p w14:paraId="150017A0" w14:textId="5B2C9963" w:rsidR="00DA3C47" w:rsidRPr="00CD2D04" w:rsidRDefault="00DA3C47" w:rsidP="00935971">
      <w:pPr>
        <w:pStyle w:val="Heading1"/>
        <w:spacing w:before="0"/>
        <w:rPr>
          <w:rFonts w:ascii="Calibri" w:hAnsi="Calibri" w:cs="Calibri"/>
          <w:color w:val="000000" w:themeColor="text1"/>
          <w:sz w:val="28"/>
          <w:szCs w:val="28"/>
        </w:rPr>
      </w:pPr>
      <w:bookmarkStart w:id="21" w:name="_Toc40271637"/>
      <w:bookmarkStart w:id="22" w:name="_Toc45736290"/>
      <w:r w:rsidRPr="00CD2D04">
        <w:rPr>
          <w:rFonts w:ascii="Calibri" w:hAnsi="Calibri" w:cs="Calibri"/>
          <w:color w:val="000000" w:themeColor="text1"/>
          <w:sz w:val="28"/>
          <w:szCs w:val="28"/>
        </w:rPr>
        <w:lastRenderedPageBreak/>
        <w:t>Appendix</w:t>
      </w:r>
      <w:r w:rsidR="002B4709" w:rsidRPr="00CD2D04">
        <w:rPr>
          <w:rFonts w:ascii="Calibri" w:hAnsi="Calibri" w:cs="Calibri"/>
          <w:color w:val="000000" w:themeColor="text1"/>
          <w:sz w:val="28"/>
          <w:szCs w:val="28"/>
        </w:rPr>
        <w:t xml:space="preserve"> A</w:t>
      </w:r>
      <w:r w:rsidRPr="00CD2D04">
        <w:rPr>
          <w:rFonts w:ascii="Calibri" w:hAnsi="Calibri" w:cs="Calibri"/>
          <w:color w:val="000000" w:themeColor="text1"/>
          <w:sz w:val="28"/>
          <w:szCs w:val="28"/>
        </w:rPr>
        <w:t>: Outline of Return to Sport Arrangements</w:t>
      </w:r>
      <w:bookmarkEnd w:id="21"/>
      <w:bookmarkEnd w:id="22"/>
      <w:r w:rsidRPr="00CD2D04">
        <w:rPr>
          <w:rFonts w:ascii="Calibri" w:hAnsi="Calibri" w:cs="Calibri"/>
          <w:color w:val="000000" w:themeColor="text1"/>
          <w:sz w:val="28"/>
          <w:szCs w:val="28"/>
        </w:rPr>
        <w:t xml:space="preserve"> </w:t>
      </w:r>
    </w:p>
    <w:p w14:paraId="1EDE9CE1" w14:textId="360C51A4" w:rsidR="00DA3C47" w:rsidRPr="00CD2D04" w:rsidRDefault="00DA3C47" w:rsidP="00DA3C47">
      <w:pPr>
        <w:pStyle w:val="Heading2"/>
        <w:rPr>
          <w:rFonts w:ascii="Calibri" w:hAnsi="Calibri" w:cs="Calibri"/>
          <w:color w:val="000000" w:themeColor="text1"/>
          <w:sz w:val="28"/>
          <w:szCs w:val="28"/>
        </w:rPr>
      </w:pPr>
      <w:bookmarkStart w:id="23" w:name="_Toc45736291"/>
      <w:r w:rsidRPr="00CD2D04">
        <w:rPr>
          <w:rFonts w:ascii="Calibri" w:hAnsi="Calibri" w:cs="Calibri"/>
          <w:color w:val="000000" w:themeColor="text1"/>
          <w:sz w:val="28"/>
          <w:szCs w:val="28"/>
        </w:rPr>
        <w:t>Part 1 – Sport Operations</w:t>
      </w:r>
      <w:bookmarkEnd w:id="23"/>
    </w:p>
    <w:tbl>
      <w:tblPr>
        <w:tblStyle w:val="SportAUSTable"/>
        <w:tblW w:w="0" w:type="auto"/>
        <w:tblBorders>
          <w:top w:val="single" w:sz="4" w:space="0" w:color="000033" w:themeColor="accent1"/>
          <w:left w:val="single" w:sz="4" w:space="0" w:color="000033" w:themeColor="accent1"/>
          <w:bottom w:val="single" w:sz="4" w:space="0" w:color="000033" w:themeColor="accent1"/>
          <w:right w:val="single" w:sz="4" w:space="0" w:color="000033" w:themeColor="accent1"/>
          <w:insideH w:val="single" w:sz="4" w:space="0" w:color="000033" w:themeColor="accent1"/>
          <w:insideV w:val="single" w:sz="4" w:space="0" w:color="000033" w:themeColor="accent1"/>
        </w:tblBorders>
        <w:tblLook w:val="04A0" w:firstRow="1" w:lastRow="0" w:firstColumn="1" w:lastColumn="0" w:noHBand="0" w:noVBand="1"/>
      </w:tblPr>
      <w:tblGrid>
        <w:gridCol w:w="1615"/>
        <w:gridCol w:w="6616"/>
        <w:gridCol w:w="6612"/>
      </w:tblGrid>
      <w:tr w:rsidR="00CD2D04" w:rsidRPr="00CD2D04" w14:paraId="26501B6E" w14:textId="77777777" w:rsidTr="00CD2D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5" w:type="dxa"/>
            <w:tcBorders>
              <w:right w:val="single" w:sz="4" w:space="0" w:color="FFFFFF" w:themeColor="background1"/>
            </w:tcBorders>
          </w:tcPr>
          <w:p w14:paraId="7CC6B7C5" w14:textId="746AB608" w:rsidR="00DA3C47" w:rsidRPr="00CD2D04" w:rsidRDefault="00DA3C47" w:rsidP="00DA3C47">
            <w:pPr>
              <w:rPr>
                <w:rFonts w:ascii="Calibri" w:hAnsi="Calibri" w:cs="Calibri"/>
                <w:color w:val="000000" w:themeColor="text1"/>
                <w:sz w:val="20"/>
                <w:szCs w:val="20"/>
              </w:rPr>
            </w:pPr>
            <w:r w:rsidRPr="00CD2D04">
              <w:rPr>
                <w:rFonts w:ascii="Calibri" w:hAnsi="Calibri" w:cs="Calibri"/>
                <w:color w:val="000000" w:themeColor="text1"/>
                <w:sz w:val="20"/>
                <w:szCs w:val="20"/>
              </w:rPr>
              <w:t>Area</w:t>
            </w:r>
          </w:p>
        </w:tc>
        <w:tc>
          <w:tcPr>
            <w:tcW w:w="6619" w:type="dxa"/>
            <w:tcBorders>
              <w:left w:val="single" w:sz="4" w:space="0" w:color="FFFFFF" w:themeColor="background1"/>
              <w:right w:val="single" w:sz="4" w:space="0" w:color="FFFFFF" w:themeColor="background1"/>
            </w:tcBorders>
          </w:tcPr>
          <w:p w14:paraId="6E84F946" w14:textId="7AAFC4E8" w:rsidR="00DA3C47" w:rsidRPr="00CD2D04" w:rsidRDefault="00DA3C47" w:rsidP="00DA3C4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Plan Requirements (for </w:t>
            </w:r>
            <w:r w:rsidR="0031373A" w:rsidRPr="00CD2D04">
              <w:rPr>
                <w:rFonts w:ascii="Calibri" w:hAnsi="Calibri" w:cs="Calibri"/>
                <w:color w:val="000000" w:themeColor="text1"/>
                <w:sz w:val="20"/>
                <w:szCs w:val="20"/>
              </w:rPr>
              <w:t xml:space="preserve">Stage 2 </w:t>
            </w:r>
            <w:r w:rsidR="00892E84" w:rsidRPr="00CD2D04">
              <w:rPr>
                <w:rFonts w:ascii="Calibri" w:hAnsi="Calibri" w:cs="Calibri"/>
                <w:color w:val="000000" w:themeColor="text1"/>
                <w:sz w:val="20"/>
                <w:szCs w:val="20"/>
              </w:rPr>
              <w:t>originally approved</w:t>
            </w:r>
            <w:r w:rsidR="0031373A" w:rsidRPr="00CD2D04">
              <w:rPr>
                <w:rFonts w:ascii="Calibri" w:hAnsi="Calibri" w:cs="Calibri"/>
                <w:color w:val="000000" w:themeColor="text1"/>
                <w:sz w:val="20"/>
                <w:szCs w:val="20"/>
              </w:rPr>
              <w:t xml:space="preserve"> 1 June 2020</w:t>
            </w:r>
            <w:r w:rsidRPr="00CD2D04">
              <w:rPr>
                <w:rFonts w:ascii="Calibri" w:hAnsi="Calibri" w:cs="Calibri"/>
                <w:color w:val="000000" w:themeColor="text1"/>
                <w:sz w:val="20"/>
                <w:szCs w:val="20"/>
              </w:rPr>
              <w:t xml:space="preserve">) </w:t>
            </w:r>
            <w:r w:rsidR="00935971" w:rsidRPr="00CD2D04">
              <w:rPr>
                <w:rFonts w:ascii="Calibri" w:hAnsi="Calibri" w:cs="Calibri"/>
                <w:color w:val="000000" w:themeColor="text1"/>
                <w:sz w:val="20"/>
                <w:szCs w:val="20"/>
              </w:rPr>
              <w:br/>
            </w:r>
          </w:p>
        </w:tc>
        <w:tc>
          <w:tcPr>
            <w:tcW w:w="6619" w:type="dxa"/>
            <w:tcBorders>
              <w:left w:val="single" w:sz="4" w:space="0" w:color="FFFFFF" w:themeColor="background1"/>
            </w:tcBorders>
          </w:tcPr>
          <w:p w14:paraId="7E5BE43E" w14:textId="2F69A562" w:rsidR="00DA3C47" w:rsidRPr="00CD2D04" w:rsidRDefault="00DA3C47" w:rsidP="00DA3C4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Plan Requirements (for </w:t>
            </w:r>
            <w:r w:rsidR="0031373A" w:rsidRPr="00CD2D04">
              <w:rPr>
                <w:rFonts w:ascii="Calibri" w:hAnsi="Calibri" w:cs="Calibri"/>
                <w:color w:val="000000" w:themeColor="text1"/>
                <w:sz w:val="20"/>
                <w:szCs w:val="20"/>
              </w:rPr>
              <w:t xml:space="preserve">Stage 3 </w:t>
            </w:r>
            <w:r w:rsidR="00892E84" w:rsidRPr="00CD2D04">
              <w:rPr>
                <w:rFonts w:ascii="Calibri" w:hAnsi="Calibri" w:cs="Calibri"/>
                <w:color w:val="000000" w:themeColor="text1"/>
                <w:sz w:val="20"/>
                <w:szCs w:val="20"/>
              </w:rPr>
              <w:t>originally approved</w:t>
            </w:r>
            <w:r w:rsidR="0031373A" w:rsidRPr="00CD2D04">
              <w:rPr>
                <w:rFonts w:ascii="Calibri" w:hAnsi="Calibri" w:cs="Calibri"/>
                <w:color w:val="000000" w:themeColor="text1"/>
                <w:sz w:val="20"/>
                <w:szCs w:val="20"/>
              </w:rPr>
              <w:t xml:space="preserve"> 1 July 2020</w:t>
            </w:r>
            <w:r w:rsidRPr="00CD2D04">
              <w:rPr>
                <w:rFonts w:ascii="Calibri" w:hAnsi="Calibri" w:cs="Calibri"/>
                <w:color w:val="000000" w:themeColor="text1"/>
                <w:sz w:val="20"/>
                <w:szCs w:val="20"/>
              </w:rPr>
              <w:t xml:space="preserve">) </w:t>
            </w:r>
            <w:r w:rsidR="00935971" w:rsidRPr="00CD2D04">
              <w:rPr>
                <w:rFonts w:ascii="Calibri" w:hAnsi="Calibri" w:cs="Calibri"/>
                <w:color w:val="000000" w:themeColor="text1"/>
                <w:sz w:val="20"/>
                <w:szCs w:val="20"/>
              </w:rPr>
              <w:br/>
            </w:r>
          </w:p>
        </w:tc>
      </w:tr>
      <w:tr w:rsidR="00DA3C47" w:rsidRPr="00CD2D04" w14:paraId="28018685" w14:textId="77777777" w:rsidTr="19E37EF3">
        <w:tc>
          <w:tcPr>
            <w:cnfStyle w:val="001000000000" w:firstRow="0" w:lastRow="0" w:firstColumn="1" w:lastColumn="0" w:oddVBand="0" w:evenVBand="0" w:oddHBand="0" w:evenHBand="0" w:firstRowFirstColumn="0" w:firstRowLastColumn="0" w:lastRowFirstColumn="0" w:lastRowLastColumn="0"/>
            <w:tcW w:w="1615" w:type="dxa"/>
            <w:shd w:val="clear" w:color="auto" w:fill="E8E8E8" w:themeFill="background2"/>
          </w:tcPr>
          <w:p w14:paraId="6A391D01" w14:textId="5F4DEEFE" w:rsidR="00DA3C47" w:rsidRPr="00CD2D04" w:rsidRDefault="00DA3C47" w:rsidP="00280CA6">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Approvals</w:t>
            </w:r>
          </w:p>
        </w:tc>
        <w:tc>
          <w:tcPr>
            <w:tcW w:w="6619" w:type="dxa"/>
          </w:tcPr>
          <w:p w14:paraId="2FF0EE92" w14:textId="39328349" w:rsidR="00DA3C47" w:rsidRPr="00CD2D04" w:rsidRDefault="00DA3C47" w:rsidP="00DA3C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The </w:t>
            </w:r>
            <w:r w:rsidR="002D1476" w:rsidRPr="00CD2D04">
              <w:rPr>
                <w:rFonts w:ascii="Calibri" w:hAnsi="Calibri" w:cs="Calibri"/>
                <w:color w:val="000000" w:themeColor="text1"/>
                <w:sz w:val="20"/>
                <w:szCs w:val="20"/>
              </w:rPr>
              <w:t>Club</w:t>
            </w:r>
            <w:r w:rsidRPr="00CD2D04">
              <w:rPr>
                <w:rFonts w:ascii="Calibri" w:hAnsi="Calibri" w:cs="Calibri"/>
                <w:color w:val="000000" w:themeColor="text1"/>
                <w:sz w:val="20"/>
                <w:szCs w:val="20"/>
              </w:rPr>
              <w:t xml:space="preserve"> must obtain the following approvals to allow a return to training at </w:t>
            </w:r>
            <w:r w:rsidR="00887516" w:rsidRPr="00CD2D04">
              <w:rPr>
                <w:rFonts w:ascii="Calibri" w:hAnsi="Calibri" w:cs="Calibri"/>
                <w:color w:val="000000" w:themeColor="text1"/>
                <w:sz w:val="20"/>
                <w:szCs w:val="20"/>
              </w:rPr>
              <w:t>Stage 2</w:t>
            </w:r>
            <w:r w:rsidRPr="00CD2D04">
              <w:rPr>
                <w:rFonts w:ascii="Calibri" w:hAnsi="Calibri" w:cs="Calibri"/>
                <w:color w:val="000000" w:themeColor="text1"/>
                <w:sz w:val="20"/>
                <w:szCs w:val="20"/>
              </w:rPr>
              <w:t>:</w:t>
            </w:r>
          </w:p>
          <w:p w14:paraId="48FD31A1" w14:textId="67DB1542" w:rsidR="00DA3C47" w:rsidRPr="00CD2D04" w:rsidRDefault="00776B7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Queensland </w:t>
            </w:r>
            <w:r w:rsidR="00DA3C47" w:rsidRPr="00CD2D04">
              <w:rPr>
                <w:rFonts w:ascii="Calibri" w:hAnsi="Calibri" w:cs="Calibri"/>
                <w:color w:val="000000" w:themeColor="text1"/>
                <w:sz w:val="20"/>
                <w:szCs w:val="20"/>
              </w:rPr>
              <w:t>State</w:t>
            </w:r>
            <w:r w:rsidR="00887516" w:rsidRPr="00CD2D04">
              <w:rPr>
                <w:rFonts w:ascii="Calibri" w:hAnsi="Calibri" w:cs="Calibri"/>
                <w:color w:val="000000" w:themeColor="text1"/>
                <w:sz w:val="20"/>
                <w:szCs w:val="20"/>
              </w:rPr>
              <w:t xml:space="preserve"> </w:t>
            </w:r>
            <w:r w:rsidR="009B2EB9" w:rsidRPr="00CD2D04">
              <w:rPr>
                <w:rFonts w:ascii="Calibri" w:hAnsi="Calibri" w:cs="Calibri"/>
                <w:color w:val="000000" w:themeColor="text1"/>
                <w:sz w:val="20"/>
                <w:szCs w:val="20"/>
              </w:rPr>
              <w:t>G</w:t>
            </w:r>
            <w:r w:rsidR="00DA3C47" w:rsidRPr="00CD2D04">
              <w:rPr>
                <w:rFonts w:ascii="Calibri" w:hAnsi="Calibri" w:cs="Calibri"/>
                <w:color w:val="000000" w:themeColor="text1"/>
                <w:sz w:val="20"/>
                <w:szCs w:val="20"/>
              </w:rPr>
              <w:t xml:space="preserve">overnment approval of the resumption of </w:t>
            </w:r>
            <w:r w:rsidRPr="00CD2D04">
              <w:rPr>
                <w:rFonts w:ascii="Calibri" w:hAnsi="Calibri" w:cs="Calibri"/>
                <w:color w:val="000000" w:themeColor="text1"/>
                <w:sz w:val="20"/>
                <w:szCs w:val="20"/>
              </w:rPr>
              <w:t xml:space="preserve">indoor </w:t>
            </w:r>
            <w:r w:rsidR="00DA3C47" w:rsidRPr="00CD2D04">
              <w:rPr>
                <w:rFonts w:ascii="Calibri" w:hAnsi="Calibri" w:cs="Calibri"/>
                <w:color w:val="000000" w:themeColor="text1"/>
                <w:sz w:val="20"/>
                <w:szCs w:val="20"/>
              </w:rPr>
              <w:t>community sport</w:t>
            </w:r>
            <w:r w:rsidR="00692FA6" w:rsidRPr="00CD2D04">
              <w:rPr>
                <w:rFonts w:ascii="Calibri" w:hAnsi="Calibri" w:cs="Calibri"/>
                <w:color w:val="000000" w:themeColor="text1"/>
                <w:sz w:val="20"/>
                <w:szCs w:val="20"/>
              </w:rPr>
              <w:t>.</w:t>
            </w:r>
          </w:p>
          <w:p w14:paraId="5ACB7F55" w14:textId="0045AF02" w:rsidR="0082011D" w:rsidRPr="00CD2D04" w:rsidRDefault="0082011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An Indoor Sports Industry COVID Safety Plan has been approved by State Government.</w:t>
            </w:r>
          </w:p>
          <w:p w14:paraId="0C57869E" w14:textId="43824CCC" w:rsidR="00713012" w:rsidRPr="00CD2D04" w:rsidRDefault="00892E84"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Relevant peak body’s</w:t>
            </w:r>
            <w:r w:rsidR="00713012" w:rsidRPr="00CD2D04">
              <w:rPr>
                <w:rFonts w:ascii="Calibri" w:hAnsi="Calibri" w:cs="Calibri"/>
                <w:color w:val="000000" w:themeColor="text1"/>
                <w:sz w:val="20"/>
                <w:szCs w:val="20"/>
              </w:rPr>
              <w:t xml:space="preserve"> COVID Safe Plan has been approved by State Government. </w:t>
            </w:r>
          </w:p>
          <w:p w14:paraId="3465B81E" w14:textId="0F5EA148" w:rsidR="00DA3C47" w:rsidRPr="00CD2D04" w:rsidRDefault="00DA3C4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Relaxation of public gathering restrictions to enable training to occur</w:t>
            </w:r>
            <w:r w:rsidR="00692FA6" w:rsidRPr="00CD2D04">
              <w:rPr>
                <w:rFonts w:ascii="Calibri" w:hAnsi="Calibri" w:cs="Calibri"/>
                <w:color w:val="000000" w:themeColor="text1"/>
                <w:sz w:val="20"/>
                <w:szCs w:val="20"/>
              </w:rPr>
              <w:t>.</w:t>
            </w:r>
          </w:p>
          <w:p w14:paraId="3D552D71" w14:textId="2BEBC7D9" w:rsidR="00DA3C47" w:rsidRPr="00CD2D04" w:rsidRDefault="00DA3C4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Local government/venue owner approval to training at venue, if required</w:t>
            </w:r>
            <w:r w:rsidR="00692FA6" w:rsidRPr="00CD2D04">
              <w:rPr>
                <w:rFonts w:ascii="Calibri" w:hAnsi="Calibri" w:cs="Calibri"/>
                <w:color w:val="000000" w:themeColor="text1"/>
                <w:sz w:val="20"/>
                <w:szCs w:val="20"/>
              </w:rPr>
              <w:t>.</w:t>
            </w:r>
          </w:p>
          <w:p w14:paraId="07BD1A07" w14:textId="4115B6D6" w:rsidR="00DA3C47" w:rsidRPr="00CD2D04" w:rsidRDefault="00892E84"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w:t>
            </w:r>
            <w:r w:rsidR="00DA3C47" w:rsidRPr="00CD2D04">
              <w:rPr>
                <w:rFonts w:ascii="Calibri" w:hAnsi="Calibri" w:cs="Calibri"/>
                <w:color w:val="000000" w:themeColor="text1"/>
                <w:sz w:val="20"/>
                <w:szCs w:val="20"/>
              </w:rPr>
              <w:t xml:space="preserve">pproval of </w:t>
            </w:r>
            <w:r w:rsidRPr="00CD2D04">
              <w:rPr>
                <w:rFonts w:ascii="Calibri" w:hAnsi="Calibri" w:cs="Calibri"/>
                <w:color w:val="000000" w:themeColor="text1"/>
                <w:sz w:val="20"/>
                <w:szCs w:val="20"/>
              </w:rPr>
              <w:t xml:space="preserve">relevant peak body to </w:t>
            </w:r>
            <w:r w:rsidR="00DA3C47" w:rsidRPr="00CD2D04">
              <w:rPr>
                <w:rFonts w:ascii="Calibri" w:hAnsi="Calibri" w:cs="Calibri"/>
                <w:color w:val="000000" w:themeColor="text1"/>
                <w:sz w:val="20"/>
                <w:szCs w:val="20"/>
              </w:rPr>
              <w:t xml:space="preserve">return to </w:t>
            </w:r>
            <w:r w:rsidR="0082011D" w:rsidRPr="00CD2D04">
              <w:rPr>
                <w:rFonts w:ascii="Calibri" w:hAnsi="Calibri" w:cs="Calibri"/>
                <w:color w:val="000000" w:themeColor="text1"/>
                <w:sz w:val="20"/>
                <w:szCs w:val="20"/>
              </w:rPr>
              <w:t xml:space="preserve">non-contact </w:t>
            </w:r>
            <w:r w:rsidR="00DA3C47" w:rsidRPr="00CD2D04">
              <w:rPr>
                <w:rFonts w:ascii="Calibri" w:hAnsi="Calibri" w:cs="Calibri"/>
                <w:color w:val="000000" w:themeColor="text1"/>
                <w:sz w:val="20"/>
                <w:szCs w:val="20"/>
              </w:rPr>
              <w:t xml:space="preserve">training for </w:t>
            </w:r>
            <w:r w:rsidRPr="00CD2D04">
              <w:rPr>
                <w:rFonts w:ascii="Calibri" w:hAnsi="Calibri" w:cs="Calibri"/>
                <w:color w:val="000000" w:themeColor="text1"/>
                <w:sz w:val="20"/>
                <w:szCs w:val="20"/>
              </w:rPr>
              <w:t>relevant discipline</w:t>
            </w:r>
            <w:r w:rsidR="00692FA6" w:rsidRPr="00CD2D04">
              <w:rPr>
                <w:rFonts w:ascii="Calibri" w:hAnsi="Calibri" w:cs="Calibri"/>
                <w:color w:val="000000" w:themeColor="text1"/>
                <w:sz w:val="20"/>
                <w:szCs w:val="20"/>
              </w:rPr>
              <w:t>.</w:t>
            </w:r>
          </w:p>
          <w:p w14:paraId="7C9C2713" w14:textId="19CFE595" w:rsidR="00DA3C47" w:rsidRPr="00CD2D04" w:rsidRDefault="00892E84"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Relevant peak body’s</w:t>
            </w:r>
            <w:r w:rsidR="00887516" w:rsidRPr="00CD2D04">
              <w:rPr>
                <w:rFonts w:ascii="Calibri" w:hAnsi="Calibri" w:cs="Calibri"/>
                <w:color w:val="000000" w:themeColor="text1"/>
                <w:sz w:val="20"/>
                <w:szCs w:val="20"/>
              </w:rPr>
              <w:t xml:space="preserve"> management</w:t>
            </w:r>
            <w:r w:rsidR="00DA3C47" w:rsidRPr="00CD2D04">
              <w:rPr>
                <w:rFonts w:ascii="Calibri" w:hAnsi="Calibri" w:cs="Calibri"/>
                <w:color w:val="000000" w:themeColor="text1"/>
                <w:sz w:val="20"/>
                <w:szCs w:val="20"/>
              </w:rPr>
              <w:t xml:space="preserve"> committee has approved return to training for </w:t>
            </w:r>
            <w:r w:rsidR="00887516" w:rsidRPr="00CD2D04">
              <w:rPr>
                <w:rFonts w:ascii="Calibri" w:hAnsi="Calibri" w:cs="Calibri"/>
                <w:color w:val="000000" w:themeColor="text1"/>
                <w:sz w:val="20"/>
                <w:szCs w:val="20"/>
              </w:rPr>
              <w:t xml:space="preserve">the </w:t>
            </w:r>
            <w:r w:rsidR="002D1476" w:rsidRPr="00CD2D04">
              <w:rPr>
                <w:rFonts w:ascii="Calibri" w:hAnsi="Calibri" w:cs="Calibri"/>
                <w:color w:val="000000" w:themeColor="text1"/>
                <w:sz w:val="20"/>
                <w:szCs w:val="20"/>
              </w:rPr>
              <w:t>Club</w:t>
            </w:r>
            <w:r w:rsidR="00887516" w:rsidRPr="00CD2D04">
              <w:rPr>
                <w:rFonts w:ascii="Calibri" w:hAnsi="Calibri" w:cs="Calibri"/>
                <w:color w:val="000000" w:themeColor="text1"/>
                <w:sz w:val="20"/>
                <w:szCs w:val="20"/>
              </w:rPr>
              <w:t xml:space="preserve"> and its members</w:t>
            </w:r>
            <w:r w:rsidR="00692FA6" w:rsidRPr="00CD2D04">
              <w:rPr>
                <w:rFonts w:ascii="Calibri" w:hAnsi="Calibri" w:cs="Calibri"/>
                <w:color w:val="000000" w:themeColor="text1"/>
                <w:sz w:val="20"/>
                <w:szCs w:val="20"/>
              </w:rPr>
              <w:t>.</w:t>
            </w:r>
          </w:p>
          <w:p w14:paraId="2C1AAB99" w14:textId="1B08C441" w:rsidR="00887516" w:rsidRPr="00CD2D04" w:rsidRDefault="00DA3C4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Insurance arrangements confirmed to cover training</w:t>
            </w:r>
            <w:r w:rsidR="00692FA6" w:rsidRPr="00CD2D04">
              <w:rPr>
                <w:rFonts w:ascii="Calibri" w:hAnsi="Calibri" w:cs="Calibri"/>
                <w:color w:val="000000" w:themeColor="text1"/>
                <w:sz w:val="20"/>
                <w:szCs w:val="20"/>
              </w:rPr>
              <w:t>.</w:t>
            </w:r>
          </w:p>
        </w:tc>
        <w:tc>
          <w:tcPr>
            <w:tcW w:w="6619" w:type="dxa"/>
          </w:tcPr>
          <w:p w14:paraId="03F81FC4" w14:textId="35B8B658" w:rsidR="00DA3C47" w:rsidRPr="00CD2D04" w:rsidRDefault="00DA3C47" w:rsidP="00DA3C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The </w:t>
            </w:r>
            <w:r w:rsidR="002D1476" w:rsidRPr="00CD2D04">
              <w:rPr>
                <w:rFonts w:ascii="Calibri" w:hAnsi="Calibri" w:cs="Calibri"/>
                <w:color w:val="000000" w:themeColor="text1"/>
                <w:sz w:val="20"/>
                <w:szCs w:val="20"/>
              </w:rPr>
              <w:t>Club</w:t>
            </w:r>
            <w:r w:rsidRPr="00CD2D04">
              <w:rPr>
                <w:rFonts w:ascii="Calibri" w:hAnsi="Calibri" w:cs="Calibri"/>
                <w:color w:val="000000" w:themeColor="text1"/>
                <w:sz w:val="20"/>
                <w:szCs w:val="20"/>
              </w:rPr>
              <w:t xml:space="preserve"> must obtain the following approvals to allow a return to training/competition at </w:t>
            </w:r>
            <w:r w:rsidR="00887516" w:rsidRPr="00CD2D04">
              <w:rPr>
                <w:rFonts w:ascii="Calibri" w:hAnsi="Calibri" w:cs="Calibri"/>
                <w:color w:val="000000" w:themeColor="text1"/>
                <w:sz w:val="20"/>
                <w:szCs w:val="20"/>
              </w:rPr>
              <w:t>Stage 3</w:t>
            </w:r>
            <w:r w:rsidRPr="00CD2D04">
              <w:rPr>
                <w:rFonts w:ascii="Calibri" w:hAnsi="Calibri" w:cs="Calibri"/>
                <w:color w:val="000000" w:themeColor="text1"/>
                <w:sz w:val="20"/>
                <w:szCs w:val="20"/>
              </w:rPr>
              <w:t>:</w:t>
            </w:r>
          </w:p>
          <w:p w14:paraId="1C61F5AF" w14:textId="20DA8960" w:rsidR="00776B7D" w:rsidRPr="00CD2D04" w:rsidRDefault="00776B7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Queensland State Government approval of the resumption of indoor contact community sport.</w:t>
            </w:r>
          </w:p>
          <w:p w14:paraId="5659B60D" w14:textId="3EBD4C1E" w:rsidR="0082011D" w:rsidRPr="00CD2D04" w:rsidRDefault="0082011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An Indoor Sports Industry COVID Safety Plan has been approved by State Government.</w:t>
            </w:r>
          </w:p>
          <w:p w14:paraId="5103E0D0" w14:textId="77777777" w:rsidR="00892E84" w:rsidRPr="00CD2D04" w:rsidRDefault="00892E84"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Relevant peak body’s COVID Safe Plan has been approved by State Government. </w:t>
            </w:r>
          </w:p>
          <w:p w14:paraId="60E76018" w14:textId="5E348533" w:rsidR="00DA3C47" w:rsidRPr="00CD2D04" w:rsidRDefault="00DA3C4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Relaxation of public gathering restrictions to enable training to occur</w:t>
            </w:r>
            <w:r w:rsidR="00692FA6" w:rsidRPr="00CD2D04">
              <w:rPr>
                <w:rFonts w:ascii="Calibri" w:hAnsi="Calibri" w:cs="Calibri"/>
                <w:color w:val="000000" w:themeColor="text1"/>
                <w:sz w:val="20"/>
                <w:szCs w:val="20"/>
              </w:rPr>
              <w:t>.</w:t>
            </w:r>
          </w:p>
          <w:p w14:paraId="275E53E9" w14:textId="1FE6F030" w:rsidR="00DA3C47" w:rsidRPr="00CD2D04" w:rsidRDefault="00DA3C4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Local government/venue owner approval to training/competition at venue, if required</w:t>
            </w:r>
            <w:r w:rsidR="00692FA6" w:rsidRPr="00CD2D04">
              <w:rPr>
                <w:rFonts w:ascii="Calibri" w:hAnsi="Calibri" w:cs="Calibri"/>
                <w:color w:val="000000" w:themeColor="text1"/>
                <w:sz w:val="20"/>
                <w:szCs w:val="20"/>
              </w:rPr>
              <w:t>.</w:t>
            </w:r>
          </w:p>
          <w:p w14:paraId="51C81171" w14:textId="1E493DB9" w:rsidR="00887516" w:rsidRPr="00CD2D04" w:rsidRDefault="00892E84"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Relevant peak </w:t>
            </w:r>
            <w:r w:rsidR="001D5516" w:rsidRPr="00CD2D04">
              <w:rPr>
                <w:rFonts w:ascii="Calibri" w:hAnsi="Calibri" w:cs="Calibri"/>
                <w:color w:val="000000" w:themeColor="text1"/>
                <w:sz w:val="20"/>
                <w:szCs w:val="20"/>
              </w:rPr>
              <w:t>b</w:t>
            </w:r>
            <w:r w:rsidRPr="00CD2D04">
              <w:rPr>
                <w:rFonts w:ascii="Calibri" w:hAnsi="Calibri" w:cs="Calibri"/>
                <w:color w:val="000000" w:themeColor="text1"/>
                <w:sz w:val="20"/>
                <w:szCs w:val="20"/>
              </w:rPr>
              <w:t>o</w:t>
            </w:r>
            <w:r w:rsidR="001D5516" w:rsidRPr="00CD2D04">
              <w:rPr>
                <w:rFonts w:ascii="Calibri" w:hAnsi="Calibri" w:cs="Calibri"/>
                <w:color w:val="000000" w:themeColor="text1"/>
                <w:sz w:val="20"/>
                <w:szCs w:val="20"/>
              </w:rPr>
              <w:t>dy’s</w:t>
            </w:r>
            <w:r w:rsidR="00887516" w:rsidRPr="00CD2D04">
              <w:rPr>
                <w:rFonts w:ascii="Calibri" w:hAnsi="Calibri" w:cs="Calibri"/>
                <w:color w:val="000000" w:themeColor="text1"/>
                <w:sz w:val="20"/>
                <w:szCs w:val="20"/>
              </w:rPr>
              <w:t xml:space="preserve"> approval of return to </w:t>
            </w:r>
            <w:r w:rsidR="00713012" w:rsidRPr="00CD2D04">
              <w:rPr>
                <w:rFonts w:ascii="Calibri" w:hAnsi="Calibri" w:cs="Calibri"/>
                <w:color w:val="000000" w:themeColor="text1"/>
                <w:sz w:val="20"/>
                <w:szCs w:val="20"/>
              </w:rPr>
              <w:t xml:space="preserve">contact </w:t>
            </w:r>
            <w:r w:rsidR="00887516" w:rsidRPr="00CD2D04">
              <w:rPr>
                <w:rFonts w:ascii="Calibri" w:hAnsi="Calibri" w:cs="Calibri"/>
                <w:color w:val="000000" w:themeColor="text1"/>
                <w:sz w:val="20"/>
                <w:szCs w:val="20"/>
              </w:rPr>
              <w:t>training.</w:t>
            </w:r>
          </w:p>
          <w:p w14:paraId="035208B3" w14:textId="35D76F0F" w:rsidR="00887516" w:rsidRPr="00CD2D04" w:rsidRDefault="001D5516"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Relevant peak body’s </w:t>
            </w:r>
            <w:r w:rsidR="00887516" w:rsidRPr="00CD2D04">
              <w:rPr>
                <w:rFonts w:ascii="Calibri" w:hAnsi="Calibri" w:cs="Calibri"/>
                <w:color w:val="000000" w:themeColor="text1"/>
                <w:sz w:val="20"/>
                <w:szCs w:val="20"/>
              </w:rPr>
              <w:t xml:space="preserve">management committee has approved return to training for the </w:t>
            </w:r>
            <w:r w:rsidR="002D1476" w:rsidRPr="00CD2D04">
              <w:rPr>
                <w:rFonts w:ascii="Calibri" w:hAnsi="Calibri" w:cs="Calibri"/>
                <w:color w:val="000000" w:themeColor="text1"/>
                <w:sz w:val="20"/>
                <w:szCs w:val="20"/>
              </w:rPr>
              <w:t>Club</w:t>
            </w:r>
            <w:r w:rsidR="00887516" w:rsidRPr="00CD2D04">
              <w:rPr>
                <w:rFonts w:ascii="Calibri" w:hAnsi="Calibri" w:cs="Calibri"/>
                <w:color w:val="000000" w:themeColor="text1"/>
                <w:sz w:val="20"/>
                <w:szCs w:val="20"/>
              </w:rPr>
              <w:t xml:space="preserve"> and its members.</w:t>
            </w:r>
          </w:p>
          <w:p w14:paraId="07E779EB" w14:textId="797574B2" w:rsidR="00DA3C47" w:rsidRPr="00CD2D04" w:rsidRDefault="00DA3C4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Insurance arrangements confirmed to cover </w:t>
            </w:r>
            <w:r w:rsidR="00887516" w:rsidRPr="00CD2D04">
              <w:rPr>
                <w:rFonts w:ascii="Calibri" w:hAnsi="Calibri" w:cs="Calibri"/>
                <w:color w:val="000000" w:themeColor="text1"/>
                <w:sz w:val="20"/>
                <w:szCs w:val="20"/>
              </w:rPr>
              <w:t xml:space="preserve">training and </w:t>
            </w:r>
            <w:r w:rsidRPr="00CD2D04">
              <w:rPr>
                <w:rFonts w:ascii="Calibri" w:hAnsi="Calibri" w:cs="Calibri"/>
                <w:color w:val="000000" w:themeColor="text1"/>
                <w:sz w:val="20"/>
                <w:szCs w:val="20"/>
              </w:rPr>
              <w:t>competition</w:t>
            </w:r>
            <w:r w:rsidR="00692FA6" w:rsidRPr="00CD2D04">
              <w:rPr>
                <w:rFonts w:ascii="Calibri" w:hAnsi="Calibri" w:cs="Calibri"/>
                <w:color w:val="000000" w:themeColor="text1"/>
                <w:sz w:val="20"/>
                <w:szCs w:val="20"/>
              </w:rPr>
              <w:t>.</w:t>
            </w:r>
          </w:p>
          <w:p w14:paraId="1635C634" w14:textId="68DD3781" w:rsidR="00887516" w:rsidRPr="00CD2D04" w:rsidRDefault="00887516" w:rsidP="00887516">
            <w:pPr>
              <w:pStyle w:val="Bullet1"/>
              <w:numPr>
                <w:ilvl w:val="0"/>
                <w:numId w:val="0"/>
              </w:numPr>
              <w:ind w:left="284" w:hanging="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DA3C47" w:rsidRPr="00CD2D04" w14:paraId="701D3538" w14:textId="77777777" w:rsidTr="19E37EF3">
        <w:tc>
          <w:tcPr>
            <w:cnfStyle w:val="001000000000" w:firstRow="0" w:lastRow="0" w:firstColumn="1" w:lastColumn="0" w:oddVBand="0" w:evenVBand="0" w:oddHBand="0" w:evenHBand="0" w:firstRowFirstColumn="0" w:firstRowLastColumn="0" w:lastRowFirstColumn="0" w:lastRowLastColumn="0"/>
            <w:tcW w:w="1615" w:type="dxa"/>
            <w:shd w:val="clear" w:color="auto" w:fill="E8E8E8" w:themeFill="background2"/>
          </w:tcPr>
          <w:p w14:paraId="5D9256AF" w14:textId="4DFA3C16" w:rsidR="00DA3C47" w:rsidRPr="00CD2D04" w:rsidRDefault="00611243" w:rsidP="00280CA6">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 xml:space="preserve">Education </w:t>
            </w:r>
          </w:p>
        </w:tc>
        <w:tc>
          <w:tcPr>
            <w:tcW w:w="6619" w:type="dxa"/>
          </w:tcPr>
          <w:p w14:paraId="62D2CAD1" w14:textId="64DBCE92" w:rsidR="00C30A72" w:rsidRPr="00CD2D04" w:rsidRDefault="0072573F" w:rsidP="00C30A72">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713012" w:rsidRPr="00CD2D04">
              <w:rPr>
                <w:rFonts w:ascii="Calibri" w:hAnsi="Calibri" w:cs="Calibri"/>
                <w:color w:val="000000" w:themeColor="text1"/>
                <w:sz w:val="20"/>
                <w:szCs w:val="20"/>
              </w:rPr>
              <w:t xml:space="preserve"> </w:t>
            </w:r>
            <w:r w:rsidR="00C30A72" w:rsidRPr="00CD2D04">
              <w:rPr>
                <w:rFonts w:ascii="Calibri" w:hAnsi="Calibri" w:cs="Calibri"/>
                <w:color w:val="000000" w:themeColor="text1"/>
                <w:sz w:val="20"/>
                <w:szCs w:val="20"/>
              </w:rPr>
              <w:t>will provide education to members, volunteers, and families to cover:</w:t>
            </w:r>
          </w:p>
          <w:p w14:paraId="53BFAD3E" w14:textId="351F74D0" w:rsidR="00C30A72" w:rsidRPr="00CD2D04" w:rsidRDefault="00C30A72"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Emphasis on the AIS Framework principle of “Get in, train, get out” – arrive ready to train.</w:t>
            </w:r>
            <w:r w:rsidR="000D246D" w:rsidRPr="00CD2D04">
              <w:rPr>
                <w:rFonts w:ascii="Calibri" w:hAnsi="Calibri" w:cs="Calibri"/>
                <w:color w:val="000000" w:themeColor="text1"/>
                <w:sz w:val="20"/>
                <w:szCs w:val="20"/>
              </w:rPr>
              <w:t xml:space="preserve"> No gatherings, no spectators, essential personnel only.</w:t>
            </w:r>
          </w:p>
          <w:p w14:paraId="44F6575F" w14:textId="32B37AD2" w:rsidR="00084408" w:rsidRPr="00CD2D04" w:rsidRDefault="00C54F4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Guidance to all </w:t>
            </w:r>
            <w:r w:rsidR="00713012" w:rsidRPr="00CD2D04">
              <w:rPr>
                <w:rFonts w:ascii="Calibri" w:hAnsi="Calibri" w:cs="Calibri"/>
                <w:color w:val="000000" w:themeColor="text1"/>
                <w:sz w:val="20"/>
                <w:szCs w:val="20"/>
              </w:rPr>
              <w:t xml:space="preserve">members </w:t>
            </w:r>
            <w:r w:rsidRPr="00CD2D04">
              <w:rPr>
                <w:rFonts w:ascii="Calibri" w:hAnsi="Calibri" w:cs="Calibri"/>
                <w:color w:val="000000" w:themeColor="text1"/>
                <w:sz w:val="20"/>
                <w:szCs w:val="20"/>
              </w:rPr>
              <w:t>on s</w:t>
            </w:r>
            <w:r w:rsidR="00084408" w:rsidRPr="00CD2D04">
              <w:rPr>
                <w:rFonts w:ascii="Calibri" w:hAnsi="Calibri" w:cs="Calibri"/>
                <w:color w:val="000000" w:themeColor="text1"/>
                <w:sz w:val="20"/>
                <w:szCs w:val="20"/>
              </w:rPr>
              <w:t>cheduling of training sessions with suitable breaks between to allow for cleaning and no overlap of participants.</w:t>
            </w:r>
          </w:p>
          <w:p w14:paraId="6DFD1E38" w14:textId="34829345" w:rsidR="00C30A72" w:rsidRPr="00CD2D04" w:rsidRDefault="00BA29B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CD2D04">
              <w:rPr>
                <w:rFonts w:ascii="Calibri" w:hAnsi="Calibri" w:cs="Calibri"/>
                <w:color w:val="000000" w:themeColor="text1"/>
                <w:sz w:val="20"/>
                <w:szCs w:val="20"/>
              </w:rPr>
              <w:t xml:space="preserve">Provide guidance on </w:t>
            </w:r>
            <w:r w:rsidR="00CA755F" w:rsidRPr="00CD2D04">
              <w:rPr>
                <w:rFonts w:ascii="Calibri" w:hAnsi="Calibri" w:cs="Calibri"/>
                <w:color w:val="000000" w:themeColor="text1"/>
                <w:sz w:val="20"/>
                <w:szCs w:val="20"/>
              </w:rPr>
              <w:t xml:space="preserve">reduced </w:t>
            </w:r>
            <w:r w:rsidRPr="00CD2D04">
              <w:rPr>
                <w:rFonts w:ascii="Calibri" w:hAnsi="Calibri" w:cs="Calibri"/>
                <w:color w:val="000000" w:themeColor="text1"/>
                <w:sz w:val="20"/>
                <w:szCs w:val="20"/>
              </w:rPr>
              <w:t>le</w:t>
            </w:r>
            <w:r w:rsidR="00084408" w:rsidRPr="00CD2D04">
              <w:rPr>
                <w:rFonts w:ascii="Calibri" w:hAnsi="Calibri" w:cs="Calibri"/>
                <w:color w:val="000000" w:themeColor="text1"/>
                <w:sz w:val="20"/>
                <w:szCs w:val="20"/>
              </w:rPr>
              <w:t>ngth of sessions and modification of activities to be appropriate for non-contact activity</w:t>
            </w:r>
            <w:r w:rsidR="00776B7D" w:rsidRPr="00CD2D04">
              <w:rPr>
                <w:rFonts w:ascii="Calibri" w:hAnsi="Calibri" w:cs="Calibri"/>
                <w:b/>
                <w:bCs/>
                <w:color w:val="000000" w:themeColor="text1"/>
                <w:sz w:val="20"/>
                <w:szCs w:val="20"/>
              </w:rPr>
              <w:t>.</w:t>
            </w:r>
            <w:r w:rsidR="000D246D" w:rsidRPr="00CD2D04">
              <w:rPr>
                <w:rFonts w:ascii="Calibri" w:hAnsi="Calibri" w:cs="Calibri"/>
                <w:b/>
                <w:bCs/>
                <w:color w:val="000000" w:themeColor="text1"/>
                <w:sz w:val="20"/>
                <w:szCs w:val="20"/>
              </w:rPr>
              <w:t xml:space="preserve"> </w:t>
            </w:r>
          </w:p>
          <w:p w14:paraId="58FBD132" w14:textId="695716F6" w:rsidR="00084408" w:rsidRPr="00CD2D04" w:rsidRDefault="0008440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Continuation of infection control procedures implemented by the </w:t>
            </w:r>
            <w:r w:rsidR="00AE258A" w:rsidRPr="00CD2D04">
              <w:rPr>
                <w:rFonts w:ascii="Calibri" w:hAnsi="Calibri" w:cs="Calibri"/>
                <w:color w:val="000000" w:themeColor="text1"/>
                <w:sz w:val="20"/>
                <w:szCs w:val="20"/>
              </w:rPr>
              <w:t>various peak State, National and International bodies.</w:t>
            </w:r>
          </w:p>
          <w:p w14:paraId="439AE535" w14:textId="1A6A94CB" w:rsidR="00084408" w:rsidRPr="00CD2D04" w:rsidRDefault="0008440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Defined training areas for each </w:t>
            </w:r>
            <w:r w:rsidR="00AE258A" w:rsidRPr="00CD2D04">
              <w:rPr>
                <w:rFonts w:ascii="Calibri" w:hAnsi="Calibri" w:cs="Calibri"/>
                <w:color w:val="000000" w:themeColor="text1"/>
                <w:sz w:val="20"/>
                <w:szCs w:val="20"/>
              </w:rPr>
              <w:t>discipline</w:t>
            </w:r>
            <w:r w:rsidRPr="00CD2D04">
              <w:rPr>
                <w:rFonts w:ascii="Calibri" w:hAnsi="Calibri" w:cs="Calibri"/>
                <w:color w:val="000000" w:themeColor="text1"/>
                <w:sz w:val="20"/>
                <w:szCs w:val="20"/>
              </w:rPr>
              <w:t xml:space="preserve">, maintaining base density requirement of 4 square metres per person and physical distancing (&gt;1.5 metres). Maximum capacity for area may be less than the 20 </w:t>
            </w:r>
            <w:r w:rsidR="00AE258A" w:rsidRPr="00CD2D04">
              <w:rPr>
                <w:rFonts w:ascii="Calibri" w:hAnsi="Calibri" w:cs="Calibri"/>
                <w:color w:val="000000" w:themeColor="text1"/>
                <w:sz w:val="20"/>
                <w:szCs w:val="20"/>
              </w:rPr>
              <w:t>persons</w:t>
            </w:r>
            <w:r w:rsidRPr="00CD2D04">
              <w:rPr>
                <w:rFonts w:ascii="Calibri" w:hAnsi="Calibri" w:cs="Calibri"/>
                <w:color w:val="000000" w:themeColor="text1"/>
                <w:sz w:val="20"/>
                <w:szCs w:val="20"/>
              </w:rPr>
              <w:t xml:space="preserve"> allowable. In this instance the number of participants should be reduced to account for the smaller area. </w:t>
            </w:r>
          </w:p>
          <w:p w14:paraId="4BBBA152" w14:textId="52C66A8B" w:rsidR="00C30A72" w:rsidRPr="00CD2D04" w:rsidRDefault="00C30A72"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Provide </w:t>
            </w:r>
            <w:r w:rsidR="00CA755F" w:rsidRPr="00CD2D04">
              <w:rPr>
                <w:rFonts w:ascii="Calibri" w:hAnsi="Calibri" w:cs="Calibri"/>
                <w:color w:val="000000" w:themeColor="text1"/>
                <w:sz w:val="20"/>
                <w:szCs w:val="20"/>
              </w:rPr>
              <w:t xml:space="preserve">information on </w:t>
            </w:r>
            <w:r w:rsidRPr="00CD2D04">
              <w:rPr>
                <w:rFonts w:ascii="Calibri" w:hAnsi="Calibri" w:cs="Calibri"/>
                <w:color w:val="000000" w:themeColor="text1"/>
                <w:sz w:val="20"/>
                <w:szCs w:val="20"/>
              </w:rPr>
              <w:t xml:space="preserve">training on COVID-19 infection control to </w:t>
            </w:r>
            <w:r w:rsidR="00713012" w:rsidRPr="00CD2D04">
              <w:rPr>
                <w:rFonts w:ascii="Calibri" w:hAnsi="Calibri" w:cs="Calibri"/>
                <w:color w:val="000000" w:themeColor="text1"/>
                <w:sz w:val="20"/>
                <w:szCs w:val="20"/>
              </w:rPr>
              <w:t>coaches, officials</w:t>
            </w:r>
            <w:r w:rsidRPr="00CD2D04">
              <w:rPr>
                <w:rFonts w:ascii="Calibri" w:hAnsi="Calibri" w:cs="Calibri"/>
                <w:color w:val="000000" w:themeColor="text1"/>
                <w:sz w:val="20"/>
                <w:szCs w:val="20"/>
              </w:rPr>
              <w:t xml:space="preserve"> and volunteers responsible for the conduct of training, event operations or any other relevant activity</w:t>
            </w:r>
            <w:r w:rsidR="00A7557C" w:rsidRPr="00CD2D04">
              <w:rPr>
                <w:rFonts w:ascii="Calibri" w:hAnsi="Calibri" w:cs="Calibri"/>
                <w:color w:val="000000" w:themeColor="text1"/>
                <w:sz w:val="20"/>
                <w:szCs w:val="20"/>
              </w:rPr>
              <w:t xml:space="preserve"> (sanitising surfaces and SWA requirements).</w:t>
            </w:r>
            <w:r w:rsidRPr="00CD2D04">
              <w:rPr>
                <w:rFonts w:ascii="Calibri" w:hAnsi="Calibri" w:cs="Calibri"/>
                <w:color w:val="000000" w:themeColor="text1"/>
                <w:sz w:val="20"/>
                <w:szCs w:val="20"/>
              </w:rPr>
              <w:t xml:space="preserve"> </w:t>
            </w:r>
          </w:p>
          <w:p w14:paraId="221C1A49" w14:textId="615453B0" w:rsidR="00200270" w:rsidRPr="00CD2D04" w:rsidRDefault="00793C86" w:rsidP="00200270">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u w:val="single"/>
              </w:rPr>
            </w:pPr>
            <w:hyperlink r:id="rId28" w:history="1">
              <w:r w:rsidR="00200270" w:rsidRPr="00CD2D04">
                <w:rPr>
                  <w:rFonts w:ascii="Calibri" w:hAnsi="Calibri" w:cs="Calibri"/>
                  <w:b/>
                  <w:bCs/>
                  <w:color w:val="000000" w:themeColor="text1"/>
                  <w:sz w:val="20"/>
                  <w:szCs w:val="20"/>
                  <w:u w:val="single"/>
                </w:rPr>
                <w:t>https://www.health.gov.au/resources/apps-and-tools/covid-19-infection-control-training</w:t>
              </w:r>
            </w:hyperlink>
          </w:p>
          <w:p w14:paraId="7828A81E" w14:textId="58F91597" w:rsidR="00C30A72" w:rsidRPr="00CD2D04" w:rsidRDefault="00776B7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Continued education of members on </w:t>
            </w:r>
            <w:r w:rsidR="00C30A72" w:rsidRPr="00CD2D04">
              <w:rPr>
                <w:rFonts w:ascii="Calibri" w:hAnsi="Calibri" w:cs="Calibri"/>
                <w:color w:val="000000" w:themeColor="text1"/>
                <w:sz w:val="20"/>
                <w:szCs w:val="20"/>
              </w:rPr>
              <w:t>appropriate hygiene measures and that they should not attend if unwell.</w:t>
            </w:r>
            <w:r w:rsidRPr="00CD2D04">
              <w:rPr>
                <w:rFonts w:ascii="Calibri" w:hAnsi="Calibri" w:cs="Calibri"/>
                <w:color w:val="000000" w:themeColor="text1"/>
                <w:sz w:val="20"/>
                <w:szCs w:val="20"/>
              </w:rPr>
              <w:t xml:space="preserve"> At all times they are to follow the relevant government or health authority directions and advice. </w:t>
            </w:r>
          </w:p>
          <w:p w14:paraId="7A1EBB97" w14:textId="0933087B" w:rsidR="00776B7D" w:rsidRPr="00CD2D04" w:rsidRDefault="00C30A72"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Government</w:t>
            </w:r>
            <w:r w:rsidR="00776B7D" w:rsidRPr="00CD2D04">
              <w:rPr>
                <w:rFonts w:ascii="Calibri" w:hAnsi="Calibri" w:cs="Calibri"/>
                <w:color w:val="000000" w:themeColor="text1"/>
                <w:sz w:val="20"/>
                <w:szCs w:val="20"/>
              </w:rPr>
              <w:t xml:space="preserve"> or other appropriate health authority </w:t>
            </w:r>
            <w:r w:rsidRPr="00CD2D04">
              <w:rPr>
                <w:rFonts w:ascii="Calibri" w:hAnsi="Calibri" w:cs="Calibri"/>
                <w:color w:val="000000" w:themeColor="text1"/>
                <w:sz w:val="20"/>
                <w:szCs w:val="20"/>
              </w:rPr>
              <w:t>resource</w:t>
            </w:r>
            <w:r w:rsidR="00776B7D" w:rsidRPr="00CD2D04">
              <w:rPr>
                <w:rFonts w:ascii="Calibri" w:hAnsi="Calibri" w:cs="Calibri"/>
                <w:color w:val="000000" w:themeColor="text1"/>
                <w:sz w:val="20"/>
                <w:szCs w:val="20"/>
              </w:rPr>
              <w:t xml:space="preserve"> materials</w:t>
            </w:r>
            <w:r w:rsidRPr="00CD2D04">
              <w:rPr>
                <w:rFonts w:ascii="Calibri" w:hAnsi="Calibri" w:cs="Calibri"/>
                <w:color w:val="000000" w:themeColor="text1"/>
                <w:sz w:val="20"/>
                <w:szCs w:val="20"/>
              </w:rPr>
              <w:t xml:space="preserve"> should be prominently displayed </w:t>
            </w:r>
            <w:r w:rsidR="00776B7D" w:rsidRPr="00CD2D04">
              <w:rPr>
                <w:rFonts w:ascii="Calibri" w:hAnsi="Calibri" w:cs="Calibri"/>
                <w:color w:val="000000" w:themeColor="text1"/>
                <w:sz w:val="20"/>
                <w:szCs w:val="20"/>
              </w:rPr>
              <w:t>in</w:t>
            </w:r>
            <w:r w:rsidRPr="00CD2D04">
              <w:rPr>
                <w:rFonts w:ascii="Calibri" w:hAnsi="Calibri" w:cs="Calibri"/>
                <w:color w:val="000000" w:themeColor="text1"/>
                <w:sz w:val="20"/>
                <w:szCs w:val="20"/>
              </w:rPr>
              <w:t xml:space="preserve"> facilities</w:t>
            </w:r>
            <w:r w:rsidR="00776B7D"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at entry</w:t>
            </w:r>
            <w:r w:rsidR="00776B7D" w:rsidRPr="00CD2D04">
              <w:rPr>
                <w:rFonts w:ascii="Calibri" w:hAnsi="Calibri" w:cs="Calibri"/>
                <w:color w:val="000000" w:themeColor="text1"/>
                <w:sz w:val="20"/>
                <w:szCs w:val="20"/>
              </w:rPr>
              <w:t>/exit</w:t>
            </w:r>
            <w:r w:rsidRPr="00CD2D04">
              <w:rPr>
                <w:rFonts w:ascii="Calibri" w:hAnsi="Calibri" w:cs="Calibri"/>
                <w:color w:val="000000" w:themeColor="text1"/>
                <w:sz w:val="20"/>
                <w:szCs w:val="20"/>
              </w:rPr>
              <w:t xml:space="preserve"> points, including handwashing and personal infection control advice.</w:t>
            </w:r>
          </w:p>
          <w:p w14:paraId="3DCFAAA8" w14:textId="0B41E5EF" w:rsidR="00C30A72" w:rsidRPr="00CD2D04" w:rsidRDefault="00C30A72"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Provide briefings and/or educational materials to outline protocols under Stage 2 in advance of return to sport for participants, including the obligations on and expectations of such participants.</w:t>
            </w:r>
          </w:p>
          <w:p w14:paraId="1CA4C4D6" w14:textId="13EEB96C" w:rsidR="00DA3C47" w:rsidRPr="00CD2D04" w:rsidRDefault="00DA3C4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Guidance for travel arrangements (e.g. physical distancing on public transport, limit </w:t>
            </w:r>
            <w:r w:rsidR="00776B7D" w:rsidRPr="00CD2D04">
              <w:rPr>
                <w:rFonts w:ascii="Calibri" w:hAnsi="Calibri" w:cs="Calibri"/>
                <w:color w:val="000000" w:themeColor="text1"/>
                <w:sz w:val="20"/>
                <w:szCs w:val="20"/>
              </w:rPr>
              <w:t>carpool</w:t>
            </w:r>
            <w:r w:rsidRPr="00CD2D04">
              <w:rPr>
                <w:rFonts w:ascii="Calibri" w:hAnsi="Calibri" w:cs="Calibri"/>
                <w:color w:val="000000" w:themeColor="text1"/>
                <w:sz w:val="20"/>
                <w:szCs w:val="20"/>
              </w:rPr>
              <w:t>/taxi/Uber use)</w:t>
            </w:r>
            <w:r w:rsidR="009E353B" w:rsidRPr="00CD2D04">
              <w:rPr>
                <w:rFonts w:ascii="Calibri" w:hAnsi="Calibri" w:cs="Calibri"/>
                <w:color w:val="000000" w:themeColor="text1"/>
                <w:sz w:val="20"/>
                <w:szCs w:val="20"/>
              </w:rPr>
              <w:t>.</w:t>
            </w:r>
            <w:r w:rsidR="00776B7D" w:rsidRPr="00CD2D04">
              <w:rPr>
                <w:rFonts w:ascii="Calibri" w:hAnsi="Calibri" w:cs="Calibri"/>
                <w:color w:val="000000" w:themeColor="text1"/>
                <w:sz w:val="20"/>
                <w:szCs w:val="20"/>
              </w:rPr>
              <w:t xml:space="preserve"> Appropriate distancing and non-gathering in carparks – use drop off/pick up zones</w:t>
            </w:r>
          </w:p>
          <w:p w14:paraId="0923834E" w14:textId="65E84434" w:rsidR="007C2B2A" w:rsidRPr="00CD2D04" w:rsidRDefault="00776B7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Importance of t</w:t>
            </w:r>
            <w:r w:rsidR="00DA3C47" w:rsidRPr="00CD2D04">
              <w:rPr>
                <w:rFonts w:ascii="Calibri" w:hAnsi="Calibri" w:cs="Calibri"/>
                <w:color w:val="000000" w:themeColor="text1"/>
                <w:sz w:val="20"/>
                <w:szCs w:val="20"/>
              </w:rPr>
              <w:t xml:space="preserve">raining attendance register </w:t>
            </w:r>
            <w:r w:rsidRPr="00CD2D04">
              <w:rPr>
                <w:rFonts w:ascii="Calibri" w:hAnsi="Calibri" w:cs="Calibri"/>
                <w:color w:val="000000" w:themeColor="text1"/>
                <w:sz w:val="20"/>
                <w:szCs w:val="20"/>
              </w:rPr>
              <w:t>for contact tracing</w:t>
            </w:r>
            <w:r w:rsidR="00A7557C" w:rsidRPr="00CD2D04">
              <w:rPr>
                <w:rFonts w:ascii="Calibri" w:hAnsi="Calibri" w:cs="Calibri"/>
                <w:color w:val="000000" w:themeColor="text1"/>
                <w:sz w:val="20"/>
                <w:szCs w:val="20"/>
              </w:rPr>
              <w:t>. The register must be kept for a minimum of 56 days</w:t>
            </w:r>
            <w:r w:rsidR="007C2B2A" w:rsidRPr="00CD2D04">
              <w:rPr>
                <w:rFonts w:ascii="Calibri" w:hAnsi="Calibri" w:cs="Calibri"/>
                <w:color w:val="000000" w:themeColor="text1"/>
                <w:sz w:val="20"/>
                <w:szCs w:val="20"/>
              </w:rPr>
              <w:t xml:space="preserve"> </w:t>
            </w:r>
            <w:r w:rsidR="00294CEF" w:rsidRPr="00CD2D04">
              <w:rPr>
                <w:rFonts w:ascii="Calibri" w:hAnsi="Calibri" w:cs="Calibri"/>
                <w:color w:val="000000" w:themeColor="text1"/>
                <w:sz w:val="20"/>
                <w:szCs w:val="20"/>
              </w:rPr>
              <w:t>(see Appendix B for mi</w:t>
            </w:r>
            <w:r w:rsidR="007C2B2A" w:rsidRPr="00CD2D04">
              <w:rPr>
                <w:rFonts w:ascii="Calibri" w:hAnsi="Calibri" w:cs="Calibri"/>
                <w:color w:val="000000" w:themeColor="text1"/>
                <w:sz w:val="20"/>
                <w:szCs w:val="20"/>
              </w:rPr>
              <w:t>nimum details to be collected</w:t>
            </w:r>
            <w:r w:rsidR="00294CEF" w:rsidRPr="00CD2D04">
              <w:rPr>
                <w:rFonts w:ascii="Calibri" w:hAnsi="Calibri" w:cs="Calibri"/>
                <w:color w:val="000000" w:themeColor="text1"/>
                <w:sz w:val="20"/>
                <w:szCs w:val="20"/>
              </w:rPr>
              <w:t>)</w:t>
            </w:r>
            <w:r w:rsidR="007C2B2A" w:rsidRPr="00CD2D04">
              <w:rPr>
                <w:rFonts w:ascii="Calibri" w:hAnsi="Calibri" w:cs="Calibri"/>
                <w:color w:val="000000" w:themeColor="text1"/>
                <w:sz w:val="20"/>
                <w:szCs w:val="20"/>
              </w:rPr>
              <w:t xml:space="preserve"> </w:t>
            </w:r>
          </w:p>
          <w:p w14:paraId="4B78B037" w14:textId="0C40589D" w:rsidR="002B2431" w:rsidRPr="00CD2D04" w:rsidRDefault="002B2431"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Communicate isolation and medical procedures for all players, members, volunteers and their families at the onset of any symptoms including organisation facilities that can be used to manage symptomatic participants.</w:t>
            </w:r>
          </w:p>
          <w:p w14:paraId="37A39741" w14:textId="3343ACEE" w:rsidR="00DA3C47" w:rsidRPr="00CD2D04" w:rsidRDefault="00B77E2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Train all relevant persons on treatment of symptomatic participants and disinfecting of facilities used by such participants.</w:t>
            </w:r>
          </w:p>
          <w:p w14:paraId="464DFEE0" w14:textId="4B66D184" w:rsidR="006159A7" w:rsidRPr="00CD2D04" w:rsidRDefault="006159A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All clubs to implement a pre</w:t>
            </w:r>
            <w:r w:rsidR="005570C1" w:rsidRPr="00CD2D04">
              <w:rPr>
                <w:rFonts w:ascii="Calibri" w:hAnsi="Calibri" w:cs="Calibri"/>
                <w:color w:val="000000" w:themeColor="text1"/>
                <w:sz w:val="20"/>
                <w:szCs w:val="20"/>
              </w:rPr>
              <w:t xml:space="preserve">-session </w:t>
            </w:r>
            <w:r w:rsidRPr="00CD2D04">
              <w:rPr>
                <w:rFonts w:ascii="Calibri" w:hAnsi="Calibri" w:cs="Calibri"/>
                <w:color w:val="000000" w:themeColor="text1"/>
                <w:sz w:val="20"/>
                <w:szCs w:val="20"/>
              </w:rPr>
              <w:t>booking system for attendance at training.</w:t>
            </w:r>
          </w:p>
          <w:p w14:paraId="43DFDB5A" w14:textId="36636DB1" w:rsidR="004B7AAD" w:rsidRPr="00CD2D04" w:rsidRDefault="00BA29B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Provide training for COVID Safety Coordinators</w:t>
            </w:r>
            <w:r w:rsidR="002E7BC7" w:rsidRPr="00CD2D04">
              <w:rPr>
                <w:rFonts w:ascii="Calibri" w:hAnsi="Calibri" w:cs="Calibri"/>
                <w:color w:val="000000" w:themeColor="text1"/>
                <w:sz w:val="20"/>
                <w:szCs w:val="20"/>
              </w:rPr>
              <w:t xml:space="preserve"> role (see Appendix</w:t>
            </w:r>
            <w:r w:rsidR="00CB780D" w:rsidRPr="00CD2D04">
              <w:rPr>
                <w:rFonts w:ascii="Calibri" w:hAnsi="Calibri" w:cs="Calibri"/>
                <w:color w:val="000000" w:themeColor="text1"/>
                <w:sz w:val="20"/>
                <w:szCs w:val="20"/>
              </w:rPr>
              <w:t xml:space="preserve"> </w:t>
            </w:r>
            <w:r w:rsidR="00294CEF" w:rsidRPr="00CD2D04">
              <w:rPr>
                <w:rFonts w:ascii="Calibri" w:hAnsi="Calibri" w:cs="Calibri"/>
                <w:color w:val="000000" w:themeColor="text1"/>
                <w:sz w:val="20"/>
                <w:szCs w:val="20"/>
              </w:rPr>
              <w:t>C</w:t>
            </w:r>
            <w:r w:rsidR="002E7BC7" w:rsidRPr="00CD2D04">
              <w:rPr>
                <w:rFonts w:ascii="Calibri" w:hAnsi="Calibri" w:cs="Calibri"/>
                <w:color w:val="000000" w:themeColor="text1"/>
                <w:sz w:val="20"/>
                <w:szCs w:val="20"/>
              </w:rPr>
              <w:t>)</w:t>
            </w:r>
            <w:r w:rsidR="00AF6520" w:rsidRPr="00CD2D04">
              <w:rPr>
                <w:rFonts w:ascii="Calibri" w:hAnsi="Calibri" w:cs="Calibri"/>
                <w:color w:val="000000" w:themeColor="text1"/>
                <w:sz w:val="20"/>
                <w:szCs w:val="20"/>
              </w:rPr>
              <w:t>.</w:t>
            </w:r>
          </w:p>
          <w:p w14:paraId="0F5CDA30" w14:textId="4C652337" w:rsidR="004B7AAD" w:rsidRPr="00CD2D04" w:rsidRDefault="00713012"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Compulsory training for a</w:t>
            </w:r>
            <w:r w:rsidR="004B7AAD" w:rsidRPr="00CD2D04">
              <w:rPr>
                <w:rFonts w:ascii="Calibri" w:hAnsi="Calibri" w:cs="Calibri"/>
                <w:color w:val="000000" w:themeColor="text1"/>
                <w:sz w:val="20"/>
                <w:szCs w:val="20"/>
              </w:rPr>
              <w:t>ll coaches</w:t>
            </w:r>
            <w:r w:rsidRPr="00CD2D04">
              <w:rPr>
                <w:rFonts w:ascii="Calibri" w:hAnsi="Calibri" w:cs="Calibri"/>
                <w:color w:val="000000" w:themeColor="text1"/>
                <w:sz w:val="20"/>
                <w:szCs w:val="20"/>
              </w:rPr>
              <w:t>, officials and volunteers</w:t>
            </w:r>
            <w:r w:rsidR="004B7AAD" w:rsidRPr="00CD2D04">
              <w:rPr>
                <w:rFonts w:ascii="Calibri" w:hAnsi="Calibri" w:cs="Calibri"/>
                <w:color w:val="000000" w:themeColor="text1"/>
                <w:sz w:val="20"/>
                <w:szCs w:val="20"/>
              </w:rPr>
              <w:t xml:space="preserve"> </w:t>
            </w:r>
            <w:r w:rsidR="00AF6520" w:rsidRPr="00CD2D04">
              <w:rPr>
                <w:rFonts w:ascii="Calibri" w:hAnsi="Calibri" w:cs="Calibri"/>
                <w:color w:val="000000" w:themeColor="text1"/>
                <w:sz w:val="20"/>
                <w:szCs w:val="20"/>
              </w:rPr>
              <w:t xml:space="preserve">and COVID Safety Coordinators </w:t>
            </w:r>
            <w:r w:rsidR="004B7AAD" w:rsidRPr="00CD2D04">
              <w:rPr>
                <w:rFonts w:ascii="Calibri" w:hAnsi="Calibri" w:cs="Calibri"/>
                <w:color w:val="000000" w:themeColor="text1"/>
                <w:sz w:val="20"/>
                <w:szCs w:val="20"/>
              </w:rPr>
              <w:t xml:space="preserve">must undertake the free infection control training offered by TAFE Queensland </w:t>
            </w:r>
          </w:p>
          <w:p w14:paraId="0B88E705" w14:textId="77777777" w:rsidR="004B7AAD" w:rsidRPr="00CD2D04" w:rsidRDefault="00793C86" w:rsidP="004B7AAD">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hyperlink r:id="rId29" w:history="1">
              <w:r w:rsidR="004B7AAD" w:rsidRPr="00CD2D04">
                <w:rPr>
                  <w:rStyle w:val="Hyperlink"/>
                  <w:rFonts w:ascii="Calibri" w:hAnsi="Calibri" w:cs="Calibri"/>
                  <w:b/>
                  <w:bCs/>
                  <w:color w:val="000000" w:themeColor="text1"/>
                  <w:sz w:val="20"/>
                  <w:szCs w:val="20"/>
                </w:rPr>
                <w:t>https://tafeqld.edu.au/covid-safe</w:t>
              </w:r>
            </w:hyperlink>
            <w:r w:rsidR="004B7AAD" w:rsidRPr="00CD2D04">
              <w:rPr>
                <w:rFonts w:ascii="Calibri" w:hAnsi="Calibri" w:cs="Calibri"/>
                <w:color w:val="000000" w:themeColor="text1"/>
                <w:sz w:val="20"/>
                <w:szCs w:val="20"/>
              </w:rPr>
              <w:t xml:space="preserve"> </w:t>
            </w:r>
          </w:p>
          <w:p w14:paraId="37A687F4" w14:textId="423BCF34" w:rsidR="004B7AAD" w:rsidRPr="00CD2D04" w:rsidRDefault="004B7AAD" w:rsidP="004B7AAD">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or the </w:t>
            </w:r>
            <w:proofErr w:type="spellStart"/>
            <w:r w:rsidRPr="00CD2D04">
              <w:rPr>
                <w:rFonts w:ascii="Calibri" w:hAnsi="Calibri" w:cs="Calibri"/>
                <w:color w:val="000000" w:themeColor="text1"/>
                <w:sz w:val="20"/>
                <w:szCs w:val="20"/>
              </w:rPr>
              <w:t>Covid</w:t>
            </w:r>
            <w:proofErr w:type="spellEnd"/>
            <w:r w:rsidRPr="00CD2D04">
              <w:rPr>
                <w:rFonts w:ascii="Calibri" w:hAnsi="Calibri" w:cs="Calibri"/>
                <w:color w:val="000000" w:themeColor="text1"/>
                <w:sz w:val="20"/>
                <w:szCs w:val="20"/>
              </w:rPr>
              <w:t xml:space="preserve"> Safe Sport Coach Certification</w:t>
            </w:r>
          </w:p>
          <w:p w14:paraId="38492D17" w14:textId="14229890" w:rsidR="00CB780D" w:rsidRPr="00CD2D04" w:rsidRDefault="00793C86" w:rsidP="00CB780D">
            <w:pPr>
              <w:spacing w:after="160" w:line="252" w:lineRule="auto"/>
              <w:ind w:left="284"/>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u w:val="single"/>
              </w:rPr>
            </w:pPr>
            <w:hyperlink r:id="rId30" w:history="1">
              <w:r w:rsidR="004B7AAD" w:rsidRPr="00CD2D04">
                <w:rPr>
                  <w:rStyle w:val="Hyperlink"/>
                  <w:rFonts w:ascii="Calibri" w:hAnsi="Calibri" w:cs="Calibri"/>
                  <w:b/>
                  <w:bCs/>
                  <w:color w:val="000000" w:themeColor="text1"/>
                  <w:sz w:val="20"/>
                  <w:szCs w:val="20"/>
                </w:rPr>
                <w:t>https://www.openlearning.com/courses/covid-safe-sport-coach-certification/</w:t>
              </w:r>
            </w:hyperlink>
          </w:p>
          <w:p w14:paraId="33846B08" w14:textId="65438E34" w:rsidR="00307AFC" w:rsidRPr="00CD2D04" w:rsidRDefault="004B7AAD" w:rsidP="00920A2C">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and provide the certificate of completion to the </w:t>
            </w:r>
            <w:r w:rsidR="001D5516" w:rsidRPr="00CD2D04">
              <w:rPr>
                <w:rFonts w:ascii="Calibri" w:hAnsi="Calibri" w:cs="Calibri"/>
                <w:color w:val="000000" w:themeColor="text1"/>
                <w:sz w:val="20"/>
                <w:szCs w:val="20"/>
              </w:rPr>
              <w:t>relevant peak body</w:t>
            </w:r>
            <w:r w:rsidR="00307AFC" w:rsidRPr="00CD2D04">
              <w:rPr>
                <w:rFonts w:ascii="Calibri" w:hAnsi="Calibri" w:cs="Calibri"/>
                <w:color w:val="000000" w:themeColor="text1"/>
                <w:sz w:val="20"/>
                <w:szCs w:val="20"/>
              </w:rPr>
              <w:t xml:space="preserve"> prior to the re-commencement of any training activities. </w:t>
            </w:r>
          </w:p>
          <w:p w14:paraId="7E9697C2" w14:textId="687033E9" w:rsidR="00CB780D" w:rsidRPr="00CD2D04" w:rsidRDefault="00CB78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Any training that has been mandated </w:t>
            </w:r>
            <w:r w:rsidR="004B7AAD" w:rsidRPr="00CD2D04">
              <w:rPr>
                <w:rFonts w:ascii="Calibri" w:hAnsi="Calibri" w:cs="Calibri"/>
                <w:color w:val="000000" w:themeColor="text1"/>
                <w:sz w:val="20"/>
                <w:szCs w:val="20"/>
              </w:rPr>
              <w:t xml:space="preserve">or deemed necessary </w:t>
            </w:r>
            <w:r w:rsidRPr="00CD2D04">
              <w:rPr>
                <w:rFonts w:ascii="Calibri" w:hAnsi="Calibri" w:cs="Calibri"/>
                <w:color w:val="000000" w:themeColor="text1"/>
                <w:sz w:val="20"/>
                <w:szCs w:val="20"/>
              </w:rPr>
              <w:t>by Queensland Health</w:t>
            </w:r>
            <w:r w:rsidR="004B7AAD" w:rsidRPr="00CD2D04">
              <w:rPr>
                <w:rFonts w:ascii="Calibri" w:hAnsi="Calibri" w:cs="Calibri"/>
                <w:color w:val="000000" w:themeColor="text1"/>
                <w:sz w:val="20"/>
                <w:szCs w:val="20"/>
              </w:rPr>
              <w:t xml:space="preserve"> or any other relevant Government agency</w:t>
            </w:r>
            <w:r w:rsidRPr="00CD2D04">
              <w:rPr>
                <w:rFonts w:ascii="Calibri" w:hAnsi="Calibri" w:cs="Calibri"/>
                <w:color w:val="000000" w:themeColor="text1"/>
                <w:sz w:val="20"/>
                <w:szCs w:val="20"/>
              </w:rPr>
              <w:t xml:space="preserve">. </w:t>
            </w:r>
          </w:p>
          <w:p w14:paraId="1F91769A" w14:textId="035CF403" w:rsidR="00CB780D" w:rsidRPr="00CD2D04" w:rsidRDefault="00CB78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Any training that has been mandated by the </w:t>
            </w:r>
            <w:r w:rsidR="001D5516" w:rsidRPr="00CD2D04">
              <w:rPr>
                <w:rFonts w:ascii="Calibri" w:hAnsi="Calibri" w:cs="Calibri"/>
                <w:color w:val="000000" w:themeColor="text1"/>
                <w:sz w:val="20"/>
                <w:szCs w:val="20"/>
              </w:rPr>
              <w:t>relevant peak national body</w:t>
            </w:r>
            <w:r w:rsidRPr="00CD2D04">
              <w:rPr>
                <w:rFonts w:ascii="Calibri" w:hAnsi="Calibri" w:cs="Calibri"/>
                <w:color w:val="000000" w:themeColor="text1"/>
                <w:sz w:val="20"/>
                <w:szCs w:val="20"/>
              </w:rPr>
              <w:t xml:space="preserve"> or its insurer. </w:t>
            </w:r>
          </w:p>
          <w:p w14:paraId="78BB9824" w14:textId="6E9C8BAC" w:rsidR="00A7557C" w:rsidRPr="00CD2D04" w:rsidRDefault="00A7557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shd w:val="clear" w:color="auto" w:fill="FFFFFF"/>
              </w:rPr>
              <w:t xml:space="preserve">Requirement for COVID Safe 'checklist' for each </w:t>
            </w:r>
            <w:r w:rsidR="00AE258A" w:rsidRPr="00CD2D04">
              <w:rPr>
                <w:rFonts w:ascii="Calibri" w:hAnsi="Calibri" w:cs="Calibri"/>
                <w:color w:val="000000" w:themeColor="text1"/>
                <w:sz w:val="20"/>
                <w:szCs w:val="20"/>
                <w:shd w:val="clear" w:color="auto" w:fill="FFFFFF"/>
              </w:rPr>
              <w:t>location</w:t>
            </w:r>
            <w:r w:rsidRPr="00CD2D04">
              <w:rPr>
                <w:rFonts w:ascii="Calibri" w:hAnsi="Calibri" w:cs="Calibri"/>
                <w:color w:val="000000" w:themeColor="text1"/>
                <w:sz w:val="20"/>
                <w:szCs w:val="20"/>
                <w:shd w:val="clear" w:color="auto" w:fill="FFFFFF"/>
              </w:rPr>
              <w:t>. Alternatively, Business owners that would like to better understand their WHS duties regarding COVID-19 can call 1300 005 018 or their union or industry association.</w:t>
            </w:r>
          </w:p>
          <w:p w14:paraId="7F69E159" w14:textId="77777777" w:rsidR="00CB780D" w:rsidRPr="00CD2D04" w:rsidRDefault="00CB780D" w:rsidP="00CB780D">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083BACE7" w14:textId="32D0FBE2" w:rsidR="00CB780D" w:rsidRPr="00CD2D04" w:rsidRDefault="00CB780D" w:rsidP="00CB780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 It is understood that further industry specific training will be developed and provided by the </w:t>
            </w:r>
            <w:hyperlink r:id="rId31" w:history="1">
              <w:r w:rsidRPr="00CD2D04">
                <w:rPr>
                  <w:rFonts w:ascii="Calibri" w:hAnsi="Calibri" w:cs="Calibri"/>
                  <w:color w:val="000000" w:themeColor="text1"/>
                  <w:sz w:val="20"/>
                  <w:szCs w:val="20"/>
                </w:rPr>
                <w:t>Active Queenslanders Industry Alliance</w:t>
              </w:r>
            </w:hyperlink>
            <w:r w:rsidRPr="00CD2D04">
              <w:rPr>
                <w:rFonts w:ascii="Calibri" w:hAnsi="Calibri" w:cs="Calibri"/>
                <w:color w:val="000000" w:themeColor="text1"/>
                <w:sz w:val="20"/>
                <w:szCs w:val="20"/>
              </w:rPr>
              <w:t>.</w:t>
            </w:r>
          </w:p>
          <w:p w14:paraId="52146485" w14:textId="7464C393" w:rsidR="00CB780D" w:rsidRPr="00CD2D04" w:rsidRDefault="00CB780D" w:rsidP="00CB780D">
            <w:pPr>
              <w:pStyle w:val="Bullet1"/>
              <w:numPr>
                <w:ilvl w:val="0"/>
                <w:numId w:val="0"/>
              </w:numPr>
              <w:ind w:left="284" w:hanging="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6619" w:type="dxa"/>
          </w:tcPr>
          <w:p w14:paraId="34C4F466" w14:textId="6BD13699" w:rsidR="00FA1FA9" w:rsidRPr="00CD2D04" w:rsidRDefault="0072573F" w:rsidP="00FA1FA9">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BBRD</w:t>
            </w:r>
            <w:r w:rsidR="00713012" w:rsidRPr="00CD2D04">
              <w:rPr>
                <w:rFonts w:ascii="Calibri" w:hAnsi="Calibri" w:cs="Calibri"/>
                <w:color w:val="000000" w:themeColor="text1"/>
                <w:sz w:val="20"/>
                <w:szCs w:val="20"/>
              </w:rPr>
              <w:t xml:space="preserve"> </w:t>
            </w:r>
            <w:r w:rsidR="00FA1FA9" w:rsidRPr="00CD2D04">
              <w:rPr>
                <w:rFonts w:ascii="Calibri" w:hAnsi="Calibri" w:cs="Calibri"/>
                <w:color w:val="000000" w:themeColor="text1"/>
                <w:sz w:val="20"/>
                <w:szCs w:val="20"/>
              </w:rPr>
              <w:t>will provide education to all members, volunteers, families:</w:t>
            </w:r>
          </w:p>
          <w:p w14:paraId="3CD337B7" w14:textId="34B62060" w:rsidR="00FA1FA9" w:rsidRPr="00CD2D04" w:rsidRDefault="00BF3D9C" w:rsidP="00436BBE">
            <w:pPr>
              <w:pStyle w:val="ListParagraph"/>
              <w:numPr>
                <w:ilvl w:val="0"/>
                <w:numId w:val="20"/>
              </w:numPr>
              <w:spacing w:before="6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Education and training r</w:t>
            </w:r>
            <w:r w:rsidR="00FA1FA9" w:rsidRPr="00CD2D04">
              <w:rPr>
                <w:rFonts w:ascii="Calibri" w:hAnsi="Calibri" w:cs="Calibri"/>
                <w:color w:val="000000" w:themeColor="text1"/>
                <w:sz w:val="20"/>
              </w:rPr>
              <w:t>equirements continue from Stage 2.</w:t>
            </w:r>
          </w:p>
          <w:p w14:paraId="7E16FB9C" w14:textId="13C5F5EC" w:rsidR="000D246D" w:rsidRPr="00CD2D04" w:rsidRDefault="000D246D" w:rsidP="00436BBE">
            <w:pPr>
              <w:pStyle w:val="ListParagraph"/>
              <w:numPr>
                <w:ilvl w:val="0"/>
                <w:numId w:val="20"/>
              </w:numPr>
              <w:spacing w:before="6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Advice on changes to training activities. Graduated return to contact activities</w:t>
            </w:r>
            <w:r w:rsidR="00A7557C" w:rsidRPr="00CD2D04">
              <w:rPr>
                <w:rFonts w:ascii="Calibri" w:hAnsi="Calibri" w:cs="Calibri"/>
                <w:color w:val="000000" w:themeColor="text1"/>
                <w:sz w:val="20"/>
              </w:rPr>
              <w:t xml:space="preserve"> as guided or allowed by the State Government or Health Authority</w:t>
            </w:r>
            <w:r w:rsidR="00713012" w:rsidRPr="00CD2D04">
              <w:rPr>
                <w:rFonts w:ascii="Calibri" w:hAnsi="Calibri" w:cs="Calibri"/>
                <w:color w:val="000000" w:themeColor="text1"/>
                <w:sz w:val="20"/>
              </w:rPr>
              <w:t xml:space="preserve"> and sanctioned by </w:t>
            </w:r>
            <w:r w:rsidR="00431A82" w:rsidRPr="00CD2D04">
              <w:rPr>
                <w:rFonts w:ascii="Calibri" w:hAnsi="Calibri" w:cs="Calibri"/>
                <w:color w:val="000000" w:themeColor="text1"/>
                <w:sz w:val="20"/>
              </w:rPr>
              <w:t>relevant peak State or National body</w:t>
            </w:r>
            <w:r w:rsidR="00A7557C" w:rsidRPr="00CD2D04">
              <w:rPr>
                <w:rFonts w:ascii="Calibri" w:hAnsi="Calibri" w:cs="Calibri"/>
                <w:color w:val="000000" w:themeColor="text1"/>
                <w:sz w:val="20"/>
              </w:rPr>
              <w:t>.</w:t>
            </w:r>
          </w:p>
          <w:p w14:paraId="2BCF6AF8" w14:textId="202379F4" w:rsidR="000D246D" w:rsidRPr="00CD2D04" w:rsidRDefault="000D246D" w:rsidP="00436BBE">
            <w:pPr>
              <w:pStyle w:val="ListParagraph"/>
              <w:numPr>
                <w:ilvl w:val="0"/>
                <w:numId w:val="20"/>
              </w:numPr>
              <w:spacing w:before="6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Reinforce to all members that all hygiene, sanitising, and infection control procedures to remain in place as well as physical distancing requirements as required by the state government.</w:t>
            </w:r>
          </w:p>
          <w:p w14:paraId="0C0A5BD0" w14:textId="6FF1048D" w:rsidR="00A7557C" w:rsidRPr="00CD2D04" w:rsidRDefault="00A7557C" w:rsidP="00436BBE">
            <w:pPr>
              <w:pStyle w:val="ListParagraph"/>
              <w:numPr>
                <w:ilvl w:val="0"/>
                <w:numId w:val="20"/>
              </w:numPr>
              <w:spacing w:before="6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lastRenderedPageBreak/>
              <w:t xml:space="preserve">All clubs training must provide checklists that would fit each specific venue with volunteers and staff aware of the checklists each shift or schedule. </w:t>
            </w:r>
          </w:p>
          <w:p w14:paraId="0C487DC0" w14:textId="30BC41FD" w:rsidR="00A7557C" w:rsidRPr="00CD2D04" w:rsidRDefault="00A7557C" w:rsidP="00A7557C">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44137A87" w14:textId="06785A99" w:rsidR="00A7557C" w:rsidRPr="00CD2D04" w:rsidRDefault="00A7557C" w:rsidP="00A755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Further information and advice is available in the Return to Play guide provided on the </w:t>
            </w:r>
            <w:hyperlink r:id="rId32" w:history="1">
              <w:r w:rsidRPr="00CD2D04">
                <w:rPr>
                  <w:rStyle w:val="Hyperlink"/>
                  <w:rFonts w:ascii="Calibri" w:hAnsi="Calibri" w:cs="Calibri"/>
                  <w:color w:val="000000" w:themeColor="text1"/>
                  <w:sz w:val="20"/>
                  <w:szCs w:val="20"/>
                </w:rPr>
                <w:t>Return to Play website</w:t>
              </w:r>
            </w:hyperlink>
            <w:r w:rsidRPr="00CD2D04">
              <w:rPr>
                <w:rFonts w:ascii="Calibri" w:hAnsi="Calibri" w:cs="Calibri"/>
                <w:color w:val="000000" w:themeColor="text1"/>
                <w:sz w:val="20"/>
                <w:szCs w:val="20"/>
              </w:rPr>
              <w:t>. The guide will continue to be updated by the Department of Housing and Public Works (Sport and Recreation).</w:t>
            </w:r>
          </w:p>
          <w:p w14:paraId="413C5EF3" w14:textId="77777777" w:rsidR="00A7557C" w:rsidRPr="00CD2D04" w:rsidRDefault="00A7557C" w:rsidP="00A7557C">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31BB8739" w14:textId="75D84C18" w:rsidR="00BF3D9C" w:rsidRPr="00CD2D04" w:rsidRDefault="00BF3D9C" w:rsidP="00BF3D9C">
            <w:pPr>
              <w:pStyle w:val="ListParagraph"/>
              <w:spacing w:before="60" w:after="120"/>
              <w:ind w:left="36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p>
          <w:p w14:paraId="73612033" w14:textId="11DDAA1F" w:rsidR="00DA3C47" w:rsidRPr="00CD2D04" w:rsidRDefault="00DA3C47" w:rsidP="000D246D">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0D246D" w:rsidRPr="00CD2D04" w14:paraId="1023AC1F" w14:textId="77777777" w:rsidTr="19E37EF3">
        <w:tc>
          <w:tcPr>
            <w:cnfStyle w:val="001000000000" w:firstRow="0" w:lastRow="0" w:firstColumn="1" w:lastColumn="0" w:oddVBand="0" w:evenVBand="0" w:oddHBand="0" w:evenHBand="0" w:firstRowFirstColumn="0" w:firstRowLastColumn="0" w:lastRowFirstColumn="0" w:lastRowLastColumn="0"/>
            <w:tcW w:w="1615" w:type="dxa"/>
            <w:shd w:val="clear" w:color="auto" w:fill="E8E8E8" w:themeFill="background2"/>
          </w:tcPr>
          <w:p w14:paraId="17B4E986" w14:textId="1ED08270" w:rsidR="000D246D" w:rsidRPr="00CD2D04" w:rsidRDefault="000D246D" w:rsidP="00280CA6">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lastRenderedPageBreak/>
              <w:t>Physical Distancing</w:t>
            </w:r>
          </w:p>
        </w:tc>
        <w:tc>
          <w:tcPr>
            <w:tcW w:w="6619" w:type="dxa"/>
          </w:tcPr>
          <w:p w14:paraId="4003CB12" w14:textId="5F90B31E" w:rsidR="000D246D" w:rsidRPr="00CD2D04" w:rsidRDefault="0072573F" w:rsidP="000D246D">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713012" w:rsidRPr="00CD2D04">
              <w:rPr>
                <w:rFonts w:ascii="Calibri" w:hAnsi="Calibri" w:cs="Calibri"/>
                <w:color w:val="000000" w:themeColor="text1"/>
                <w:sz w:val="20"/>
                <w:szCs w:val="20"/>
              </w:rPr>
              <w:t xml:space="preserve"> is </w:t>
            </w:r>
            <w:r w:rsidR="000D246D" w:rsidRPr="00CD2D04">
              <w:rPr>
                <w:rFonts w:ascii="Calibri" w:hAnsi="Calibri" w:cs="Calibri"/>
                <w:color w:val="000000" w:themeColor="text1"/>
                <w:sz w:val="20"/>
                <w:szCs w:val="20"/>
              </w:rPr>
              <w:t>to implement physical distancing requirements during training activities including:</w:t>
            </w:r>
          </w:p>
          <w:p w14:paraId="6C924515" w14:textId="574ED0F0" w:rsidR="000D246D" w:rsidRPr="00CD2D04" w:rsidRDefault="000D246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Maintaining base density requirement of 4 square metres per person and physical distancing (&gt;1.5 metres)</w:t>
            </w:r>
            <w:r w:rsidR="00611243" w:rsidRPr="00CD2D04">
              <w:rPr>
                <w:rFonts w:ascii="Calibri" w:hAnsi="Calibri" w:cs="Calibri"/>
                <w:color w:val="000000" w:themeColor="text1"/>
                <w:sz w:val="20"/>
                <w:szCs w:val="20"/>
              </w:rPr>
              <w:t>. This may require less numbers of participants than the maximum allowable (20) due to actual useable space restrictions</w:t>
            </w:r>
            <w:r w:rsidR="00F93A4E" w:rsidRPr="00CD2D04">
              <w:rPr>
                <w:rFonts w:ascii="Calibri" w:hAnsi="Calibri" w:cs="Calibri"/>
                <w:color w:val="000000" w:themeColor="text1"/>
                <w:sz w:val="20"/>
                <w:szCs w:val="20"/>
              </w:rPr>
              <w:t xml:space="preserve"> of specific venues</w:t>
            </w:r>
            <w:r w:rsidR="00611243" w:rsidRPr="00CD2D04">
              <w:rPr>
                <w:rFonts w:ascii="Calibri" w:hAnsi="Calibri" w:cs="Calibri"/>
                <w:color w:val="000000" w:themeColor="text1"/>
                <w:sz w:val="20"/>
                <w:szCs w:val="20"/>
              </w:rPr>
              <w:t xml:space="preserve">.  </w:t>
            </w:r>
          </w:p>
          <w:p w14:paraId="427124C6" w14:textId="77777777" w:rsidR="000D246D" w:rsidRPr="00CD2D04" w:rsidRDefault="000D246D"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Venue safety protocols and training drills/activities to maintain a distance of at least 1.5 metres</w:t>
            </w:r>
          </w:p>
          <w:p w14:paraId="099C9A5F" w14:textId="6FE21455" w:rsidR="000D246D" w:rsidRPr="00CD2D04" w:rsidRDefault="000D246D"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lastRenderedPageBreak/>
              <w:t xml:space="preserve">No co-mingling </w:t>
            </w:r>
            <w:r w:rsidR="00F93A4E" w:rsidRPr="00CD2D04">
              <w:rPr>
                <w:rFonts w:ascii="Calibri" w:hAnsi="Calibri" w:cs="Calibri"/>
                <w:color w:val="000000" w:themeColor="text1"/>
                <w:sz w:val="20"/>
              </w:rPr>
              <w:t>between</w:t>
            </w:r>
            <w:r w:rsidRPr="00CD2D04">
              <w:rPr>
                <w:rFonts w:ascii="Calibri" w:hAnsi="Calibri" w:cs="Calibri"/>
                <w:color w:val="000000" w:themeColor="text1"/>
                <w:sz w:val="20"/>
              </w:rPr>
              <w:t xml:space="preserve"> </w:t>
            </w:r>
            <w:r w:rsidR="00F93A4E" w:rsidRPr="00CD2D04">
              <w:rPr>
                <w:rFonts w:ascii="Calibri" w:hAnsi="Calibri" w:cs="Calibri"/>
                <w:color w:val="000000" w:themeColor="text1"/>
                <w:sz w:val="20"/>
              </w:rPr>
              <w:t>training areas</w:t>
            </w:r>
          </w:p>
          <w:p w14:paraId="57DAEB34" w14:textId="4220DBE1" w:rsidR="000D246D" w:rsidRPr="00CD2D04" w:rsidRDefault="000D246D"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Management and segmentation of group of participants through specific buffer zones and spacing</w:t>
            </w:r>
            <w:r w:rsidR="00F93A4E" w:rsidRPr="00CD2D04">
              <w:rPr>
                <w:rFonts w:ascii="Calibri" w:hAnsi="Calibri" w:cs="Calibri"/>
                <w:color w:val="000000" w:themeColor="text1"/>
                <w:sz w:val="20"/>
              </w:rPr>
              <w:t xml:space="preserve"> if </w:t>
            </w:r>
            <w:r w:rsidR="009E448E" w:rsidRPr="00CD2D04">
              <w:rPr>
                <w:rFonts w:ascii="Calibri" w:hAnsi="Calibri" w:cs="Calibri"/>
                <w:color w:val="000000" w:themeColor="text1"/>
                <w:sz w:val="20"/>
              </w:rPr>
              <w:t xml:space="preserve">useable </w:t>
            </w:r>
            <w:r w:rsidR="00F93A4E" w:rsidRPr="00CD2D04">
              <w:rPr>
                <w:rFonts w:ascii="Calibri" w:hAnsi="Calibri" w:cs="Calibri"/>
                <w:color w:val="000000" w:themeColor="text1"/>
                <w:sz w:val="20"/>
              </w:rPr>
              <w:t xml:space="preserve">venue </w:t>
            </w:r>
            <w:r w:rsidR="009E448E" w:rsidRPr="00CD2D04">
              <w:rPr>
                <w:rFonts w:ascii="Calibri" w:hAnsi="Calibri" w:cs="Calibri"/>
                <w:color w:val="000000" w:themeColor="text1"/>
                <w:sz w:val="20"/>
              </w:rPr>
              <w:t>area safely</w:t>
            </w:r>
            <w:r w:rsidR="00F93A4E" w:rsidRPr="00CD2D04">
              <w:rPr>
                <w:rFonts w:ascii="Calibri" w:hAnsi="Calibri" w:cs="Calibri"/>
                <w:color w:val="000000" w:themeColor="text1"/>
                <w:sz w:val="20"/>
              </w:rPr>
              <w:t xml:space="preserve"> allows</w:t>
            </w:r>
            <w:r w:rsidR="00C53CAD" w:rsidRPr="00CD2D04">
              <w:rPr>
                <w:rFonts w:ascii="Calibri" w:hAnsi="Calibri" w:cs="Calibri"/>
                <w:color w:val="000000" w:themeColor="text1"/>
                <w:sz w:val="20"/>
              </w:rPr>
              <w:t xml:space="preserve">. Barriers must not be able to be climbed over or moved and must have a physical buffer of 1.5m either side. Cones, witches’ hats, rope, chairs are not suitable barriers. Barriers must not breach fire codes. </w:t>
            </w:r>
          </w:p>
          <w:p w14:paraId="047E08AE" w14:textId="43E2A9D3" w:rsidR="000D246D" w:rsidRPr="00CD2D04" w:rsidRDefault="000D246D"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Avoid </w:t>
            </w:r>
            <w:r w:rsidR="009E448E" w:rsidRPr="00CD2D04">
              <w:rPr>
                <w:rFonts w:ascii="Calibri" w:hAnsi="Calibri" w:cs="Calibri"/>
                <w:color w:val="000000" w:themeColor="text1"/>
                <w:sz w:val="20"/>
              </w:rPr>
              <w:t xml:space="preserve">all physical </w:t>
            </w:r>
            <w:r w:rsidRPr="00CD2D04">
              <w:rPr>
                <w:rFonts w:ascii="Calibri" w:hAnsi="Calibri" w:cs="Calibri"/>
                <w:color w:val="000000" w:themeColor="text1"/>
                <w:sz w:val="20"/>
              </w:rPr>
              <w:t>participant interactions including handshakes</w:t>
            </w:r>
            <w:r w:rsidR="009E448E" w:rsidRPr="00CD2D04">
              <w:rPr>
                <w:rFonts w:ascii="Calibri" w:hAnsi="Calibri" w:cs="Calibri"/>
                <w:color w:val="000000" w:themeColor="text1"/>
                <w:sz w:val="20"/>
              </w:rPr>
              <w:t xml:space="preserve">, </w:t>
            </w:r>
            <w:r w:rsidRPr="00CD2D04">
              <w:rPr>
                <w:rFonts w:ascii="Calibri" w:hAnsi="Calibri" w:cs="Calibri"/>
                <w:color w:val="000000" w:themeColor="text1"/>
                <w:sz w:val="20"/>
              </w:rPr>
              <w:t>high fives</w:t>
            </w:r>
            <w:r w:rsidR="00952A6C" w:rsidRPr="00CD2D04">
              <w:rPr>
                <w:rFonts w:ascii="Calibri" w:hAnsi="Calibri" w:cs="Calibri"/>
                <w:color w:val="000000" w:themeColor="text1"/>
                <w:sz w:val="20"/>
              </w:rPr>
              <w:t xml:space="preserve"> etc</w:t>
            </w:r>
          </w:p>
          <w:p w14:paraId="02ED1F4A" w14:textId="108DB86C" w:rsidR="00611243" w:rsidRPr="00CD2D04" w:rsidRDefault="000D246D"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Specific restrictions on contact coaching and training drills during Stage </w:t>
            </w:r>
            <w:r w:rsidR="00611243" w:rsidRPr="00CD2D04">
              <w:rPr>
                <w:rFonts w:ascii="Calibri" w:hAnsi="Calibri" w:cs="Calibri"/>
                <w:color w:val="000000" w:themeColor="text1"/>
                <w:sz w:val="20"/>
              </w:rPr>
              <w:t>2</w:t>
            </w:r>
          </w:p>
          <w:p w14:paraId="27E8B877" w14:textId="1BB2CCA7" w:rsidR="009E448E" w:rsidRPr="00CD2D04" w:rsidRDefault="009E448E"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Personal equipment bags must be minimally spaced 1.5m apart and all equipment and uniforms are to be stored within the bag, not alongside</w:t>
            </w:r>
          </w:p>
          <w:p w14:paraId="5A904F3C" w14:textId="61032FFF" w:rsidR="00611243" w:rsidRPr="00CD2D04" w:rsidRDefault="00611243"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No spectators allowed at training</w:t>
            </w:r>
          </w:p>
          <w:p w14:paraId="525525B9" w14:textId="1DA08FAA" w:rsidR="009E448E" w:rsidRPr="00CD2D04" w:rsidRDefault="009E448E"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No gatherings allowed in carparks or areas around the training facility</w:t>
            </w:r>
          </w:p>
          <w:p w14:paraId="33B41D63" w14:textId="6999D9AB" w:rsidR="009E448E" w:rsidRPr="00CD2D04" w:rsidRDefault="009E448E"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Separate designated entrance and exit to each training area where available in the facility. Where only a single door exists, implement a procedure to eliminate interactions of ingress or egress to the training area. </w:t>
            </w:r>
          </w:p>
          <w:p w14:paraId="04085E6F" w14:textId="5C06EDBB" w:rsidR="00C53CAD" w:rsidRPr="00CD2D04" w:rsidRDefault="00952A6C"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Use floor markers such as tape to indicate minimum 1.5m distancing</w:t>
            </w:r>
            <w:r w:rsidR="00C8530D" w:rsidRPr="00CD2D04">
              <w:rPr>
                <w:rFonts w:ascii="Calibri" w:hAnsi="Calibri" w:cs="Calibri"/>
                <w:color w:val="000000" w:themeColor="text1"/>
                <w:sz w:val="20"/>
              </w:rPr>
              <w:t xml:space="preserve"> and movement flow in the venue</w:t>
            </w:r>
          </w:p>
          <w:p w14:paraId="126F8283" w14:textId="74B94E93" w:rsidR="000D246D" w:rsidRPr="00CD2D04" w:rsidRDefault="004A426D"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Removal or cordon off all seating areas</w:t>
            </w:r>
          </w:p>
        </w:tc>
        <w:tc>
          <w:tcPr>
            <w:tcW w:w="6619" w:type="dxa"/>
          </w:tcPr>
          <w:p w14:paraId="014BDAF8" w14:textId="4D347E4F" w:rsidR="00611243" w:rsidRPr="00CD2D04" w:rsidRDefault="0072573F" w:rsidP="00611243">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BBRD</w:t>
            </w:r>
            <w:r w:rsidR="00713012" w:rsidRPr="00CD2D04">
              <w:rPr>
                <w:rFonts w:ascii="Calibri" w:hAnsi="Calibri" w:cs="Calibri"/>
                <w:color w:val="000000" w:themeColor="text1"/>
                <w:sz w:val="20"/>
                <w:szCs w:val="20"/>
              </w:rPr>
              <w:t xml:space="preserve"> is </w:t>
            </w:r>
            <w:r w:rsidR="00611243" w:rsidRPr="00CD2D04">
              <w:rPr>
                <w:rFonts w:ascii="Calibri" w:hAnsi="Calibri" w:cs="Calibri"/>
                <w:color w:val="000000" w:themeColor="text1"/>
                <w:sz w:val="20"/>
                <w:szCs w:val="20"/>
              </w:rPr>
              <w:t>to implement physical distancing requirements during training and competition activities including:</w:t>
            </w:r>
          </w:p>
          <w:p w14:paraId="561C1616" w14:textId="473AB41E" w:rsidR="00611243" w:rsidRPr="00CD2D04" w:rsidRDefault="00611243"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Requirements continue from Stage 2</w:t>
            </w:r>
            <w:r w:rsidR="00CD2D04" w:rsidRPr="00CD2D04">
              <w:rPr>
                <w:rFonts w:ascii="Calibri" w:hAnsi="Calibri" w:cs="Calibri"/>
                <w:color w:val="000000" w:themeColor="text1"/>
                <w:sz w:val="20"/>
                <w:szCs w:val="20"/>
              </w:rPr>
              <w:t xml:space="preserve"> save where superseded in the following points</w:t>
            </w:r>
            <w:r w:rsidRPr="00CD2D04">
              <w:rPr>
                <w:rFonts w:ascii="Calibri" w:hAnsi="Calibri" w:cs="Calibri"/>
                <w:color w:val="000000" w:themeColor="text1"/>
                <w:sz w:val="20"/>
                <w:szCs w:val="20"/>
              </w:rPr>
              <w:t>.</w:t>
            </w:r>
          </w:p>
          <w:p w14:paraId="67D0F689" w14:textId="6C9E3602" w:rsidR="00611243" w:rsidRPr="00CD2D04" w:rsidRDefault="00611243"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Maintaining base density requirement of 4 square metres per person and physical distancing (&gt;1.5 metres) where practical. This may require less numbers of participants than the maximum allowable (100) due to actual useable space restrictions</w:t>
            </w:r>
            <w:r w:rsidR="00F93A4E" w:rsidRPr="00CD2D04">
              <w:rPr>
                <w:rFonts w:ascii="Calibri" w:hAnsi="Calibri" w:cs="Calibri"/>
                <w:color w:val="000000" w:themeColor="text1"/>
                <w:sz w:val="20"/>
                <w:szCs w:val="20"/>
              </w:rPr>
              <w:t xml:space="preserve"> of specific venues</w:t>
            </w:r>
            <w:r w:rsidRPr="00CD2D04">
              <w:rPr>
                <w:rFonts w:ascii="Calibri" w:hAnsi="Calibri" w:cs="Calibri"/>
                <w:color w:val="000000" w:themeColor="text1"/>
                <w:sz w:val="20"/>
                <w:szCs w:val="20"/>
              </w:rPr>
              <w:t xml:space="preserve">.  </w:t>
            </w:r>
            <w:r w:rsidR="00CD2D04" w:rsidRPr="00CD2D04">
              <w:rPr>
                <w:rFonts w:ascii="Calibri" w:hAnsi="Calibri" w:cs="Calibri"/>
                <w:color w:val="000000" w:themeColor="text1"/>
                <w:sz w:val="20"/>
                <w:szCs w:val="20"/>
              </w:rPr>
              <w:t xml:space="preserve">In the Aerobics room of the CBRC, the limit is 60 persons. </w:t>
            </w:r>
          </w:p>
          <w:p w14:paraId="1B379876" w14:textId="673F5020" w:rsidR="00611243" w:rsidRPr="00CD2D04" w:rsidRDefault="00611243"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lastRenderedPageBreak/>
              <w:t>Training activities and competition protocols to maintain a distance of at least 1.5 metres where practical</w:t>
            </w:r>
          </w:p>
          <w:p w14:paraId="3EE0A74E" w14:textId="330466A2" w:rsidR="00611243" w:rsidRPr="00CD2D04" w:rsidRDefault="00611243"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Avoid </w:t>
            </w:r>
            <w:r w:rsidR="00CD2D04" w:rsidRPr="00CD2D04">
              <w:rPr>
                <w:rFonts w:ascii="Calibri" w:hAnsi="Calibri" w:cs="Calibri"/>
                <w:color w:val="000000" w:themeColor="text1"/>
                <w:sz w:val="20"/>
              </w:rPr>
              <w:t xml:space="preserve">unnecessary </w:t>
            </w:r>
            <w:r w:rsidRPr="00CD2D04">
              <w:rPr>
                <w:rFonts w:ascii="Calibri" w:hAnsi="Calibri" w:cs="Calibri"/>
                <w:color w:val="000000" w:themeColor="text1"/>
                <w:sz w:val="20"/>
              </w:rPr>
              <w:t>participant interactions including handshakes, high fives, core-on-core</w:t>
            </w:r>
          </w:p>
          <w:p w14:paraId="4B7F3D44" w14:textId="0A5AB0CA" w:rsidR="00611243" w:rsidRPr="00CD2D04" w:rsidRDefault="00611243"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Specific restrictions on contact training drills and competition as applicable may be required</w:t>
            </w:r>
            <w:r w:rsidR="00431A82" w:rsidRPr="00CD2D04">
              <w:rPr>
                <w:rFonts w:ascii="Calibri" w:hAnsi="Calibri" w:cs="Calibri"/>
                <w:color w:val="000000" w:themeColor="text1"/>
                <w:sz w:val="20"/>
              </w:rPr>
              <w:t xml:space="preserve">. </w:t>
            </w:r>
            <w:r w:rsidR="00431A82" w:rsidRPr="00CD2D04">
              <w:rPr>
                <w:rFonts w:ascii="Calibri" w:hAnsi="Calibri" w:cs="Calibri"/>
                <w:b/>
                <w:bCs/>
                <w:color w:val="000000" w:themeColor="text1"/>
                <w:sz w:val="20"/>
              </w:rPr>
              <w:t xml:space="preserve">See Appendix </w:t>
            </w:r>
            <w:r w:rsidR="00CD2D04" w:rsidRPr="00CD2D04">
              <w:rPr>
                <w:rFonts w:ascii="Calibri" w:hAnsi="Calibri" w:cs="Calibri"/>
                <w:b/>
                <w:bCs/>
                <w:color w:val="000000" w:themeColor="text1"/>
                <w:sz w:val="20"/>
              </w:rPr>
              <w:t>H</w:t>
            </w:r>
            <w:r w:rsidR="00431A82" w:rsidRPr="00CD2D04">
              <w:rPr>
                <w:rFonts w:ascii="Calibri" w:hAnsi="Calibri" w:cs="Calibri"/>
                <w:color w:val="000000" w:themeColor="text1"/>
                <w:sz w:val="20"/>
              </w:rPr>
              <w:t xml:space="preserve"> for discipline specific measures. </w:t>
            </w:r>
          </w:p>
          <w:p w14:paraId="6B5E430D" w14:textId="6CA46D94" w:rsidR="00611243" w:rsidRPr="00CD2D04" w:rsidRDefault="00611243"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Defined areas for each group during training </w:t>
            </w:r>
          </w:p>
          <w:p w14:paraId="7B0CB73B" w14:textId="17916759" w:rsidR="00F93A4E" w:rsidRPr="00CD2D04" w:rsidRDefault="00F93A4E"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Modification of competition area to include only </w:t>
            </w:r>
            <w:r w:rsidR="00AE258A" w:rsidRPr="00CD2D04">
              <w:rPr>
                <w:rFonts w:ascii="Calibri" w:hAnsi="Calibri" w:cs="Calibri"/>
                <w:color w:val="000000" w:themeColor="text1"/>
                <w:sz w:val="20"/>
              </w:rPr>
              <w:t>competitors</w:t>
            </w:r>
            <w:r w:rsidRPr="00CD2D04">
              <w:rPr>
                <w:rFonts w:ascii="Calibri" w:hAnsi="Calibri" w:cs="Calibri"/>
                <w:color w:val="000000" w:themeColor="text1"/>
                <w:sz w:val="20"/>
              </w:rPr>
              <w:t xml:space="preserve"> and </w:t>
            </w:r>
            <w:r w:rsidR="00AE258A" w:rsidRPr="00CD2D04">
              <w:rPr>
                <w:rFonts w:ascii="Calibri" w:hAnsi="Calibri" w:cs="Calibri"/>
                <w:color w:val="000000" w:themeColor="text1"/>
                <w:sz w:val="20"/>
              </w:rPr>
              <w:t>officials</w:t>
            </w:r>
            <w:r w:rsidRPr="00CD2D04">
              <w:rPr>
                <w:rFonts w:ascii="Calibri" w:hAnsi="Calibri" w:cs="Calibri"/>
                <w:color w:val="000000" w:themeColor="text1"/>
                <w:sz w:val="20"/>
              </w:rPr>
              <w:t xml:space="preserve"> during bouts</w:t>
            </w:r>
          </w:p>
          <w:p w14:paraId="4CAFF1AD" w14:textId="77777777" w:rsidR="00AE258A" w:rsidRPr="00CD2D04" w:rsidRDefault="00AE258A" w:rsidP="00AE258A">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Limit unnecessary gatherings or spectators at training</w:t>
            </w:r>
          </w:p>
          <w:p w14:paraId="099F1D83" w14:textId="75A22653" w:rsidR="001A754D" w:rsidRPr="00CD2D04" w:rsidRDefault="001A754D" w:rsidP="00436BBE">
            <w:pPr>
              <w:pStyle w:val="ListParagraph"/>
              <w:numPr>
                <w:ilvl w:val="0"/>
                <w:numId w:val="21"/>
              </w:numPr>
              <w:spacing w:before="60" w:after="120"/>
              <w:ind w:left="253" w:hanging="253"/>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Minimise seating to 1.5m distance between chairs </w:t>
            </w:r>
          </w:p>
          <w:p w14:paraId="5AEEA458" w14:textId="1CA2C07D" w:rsidR="000D246D" w:rsidRPr="00CD2D04" w:rsidRDefault="000D246D" w:rsidP="006112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highlight w:val="yellow"/>
              </w:rPr>
            </w:pPr>
          </w:p>
        </w:tc>
      </w:tr>
      <w:tr w:rsidR="00DA3C47" w:rsidRPr="00CD2D04" w14:paraId="7DF8ECDF" w14:textId="77777777" w:rsidTr="19E37EF3">
        <w:tc>
          <w:tcPr>
            <w:cnfStyle w:val="001000000000" w:firstRow="0" w:lastRow="0" w:firstColumn="1" w:lastColumn="0" w:oddVBand="0" w:evenVBand="0" w:oddHBand="0" w:evenHBand="0" w:firstRowFirstColumn="0" w:firstRowLastColumn="0" w:lastRowFirstColumn="0" w:lastRowLastColumn="0"/>
            <w:tcW w:w="1615" w:type="dxa"/>
            <w:shd w:val="clear" w:color="auto" w:fill="E8E8E8" w:themeFill="background2"/>
          </w:tcPr>
          <w:p w14:paraId="2B8F8661" w14:textId="207A7234" w:rsidR="00DA3C47" w:rsidRPr="00CD2D04" w:rsidRDefault="00DA3C47" w:rsidP="00280CA6">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lastRenderedPageBreak/>
              <w:t>Personal health</w:t>
            </w:r>
          </w:p>
        </w:tc>
        <w:tc>
          <w:tcPr>
            <w:tcW w:w="6619" w:type="dxa"/>
          </w:tcPr>
          <w:p w14:paraId="09BBE308" w14:textId="16B32F6E" w:rsidR="0036360D" w:rsidRPr="00CD2D04" w:rsidRDefault="0036360D" w:rsidP="0036360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Personal health protocols to include: </w:t>
            </w:r>
          </w:p>
          <w:p w14:paraId="080164CE" w14:textId="77777777"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Graded return to sport to avoid injury.</w:t>
            </w:r>
          </w:p>
          <w:p w14:paraId="3884DD79" w14:textId="77777777"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u w:val="single"/>
              </w:rPr>
            </w:pPr>
            <w:r w:rsidRPr="00CD2D04">
              <w:rPr>
                <w:rFonts w:ascii="Calibri" w:hAnsi="Calibri" w:cs="Calibri"/>
                <w:color w:val="000000" w:themeColor="text1"/>
                <w:sz w:val="20"/>
                <w:szCs w:val="20"/>
              </w:rPr>
              <w:t>Advice to players, coaches, volunteers to not attend if unwell (including any signs/symptoms of cold, flu, COVID-19 or other illness).</w:t>
            </w:r>
          </w:p>
          <w:p w14:paraId="5C312BFE" w14:textId="485C0023"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u w:val="single"/>
              </w:rPr>
            </w:pPr>
            <w:r w:rsidRPr="00CD2D04">
              <w:rPr>
                <w:rFonts w:ascii="Calibri" w:hAnsi="Calibri" w:cs="Calibri"/>
                <w:color w:val="000000" w:themeColor="text1"/>
                <w:sz w:val="20"/>
                <w:szCs w:val="20"/>
              </w:rPr>
              <w:t xml:space="preserve">Washing of hands prior to, during and after training with soap and use of </w:t>
            </w:r>
            <w:r w:rsidR="005570C1" w:rsidRPr="00CD2D04">
              <w:rPr>
                <w:rFonts w:ascii="Calibri" w:hAnsi="Calibri" w:cs="Calibri"/>
                <w:color w:val="000000" w:themeColor="text1"/>
                <w:sz w:val="20"/>
                <w:szCs w:val="20"/>
              </w:rPr>
              <w:t>6</w:t>
            </w:r>
            <w:r w:rsidRPr="00CD2D04">
              <w:rPr>
                <w:rFonts w:ascii="Calibri" w:hAnsi="Calibri" w:cs="Calibri"/>
                <w:color w:val="000000" w:themeColor="text1"/>
                <w:sz w:val="20"/>
                <w:szCs w:val="20"/>
              </w:rPr>
              <w:t xml:space="preserve">0% ethanol </w:t>
            </w:r>
            <w:r w:rsidR="005570C1" w:rsidRPr="00CD2D04">
              <w:rPr>
                <w:rFonts w:ascii="Calibri" w:hAnsi="Calibri" w:cs="Calibri"/>
                <w:color w:val="000000" w:themeColor="text1"/>
                <w:sz w:val="20"/>
                <w:szCs w:val="20"/>
              </w:rPr>
              <w:t xml:space="preserve">or 70% iso-propanol </w:t>
            </w:r>
            <w:r w:rsidR="005570C1" w:rsidRPr="00CD2D04">
              <w:rPr>
                <w:rFonts w:ascii="Calibri" w:hAnsi="Calibri" w:cs="Calibri"/>
                <w:color w:val="000000" w:themeColor="text1"/>
                <w:sz w:val="20"/>
                <w:szCs w:val="20"/>
                <w:vertAlign w:val="superscript"/>
              </w:rPr>
              <w:t>[7]</w:t>
            </w:r>
            <w:r w:rsidR="005570C1"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hand sanitiser where available.</w:t>
            </w:r>
          </w:p>
          <w:p w14:paraId="6571A296" w14:textId="794724FE" w:rsidR="0036360D" w:rsidRPr="00E944EA"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u w:val="single"/>
              </w:rPr>
            </w:pPr>
            <w:r w:rsidRPr="00CD2D04">
              <w:rPr>
                <w:rFonts w:ascii="Calibri" w:hAnsi="Calibri" w:cs="Calibri"/>
                <w:color w:val="000000" w:themeColor="text1"/>
                <w:sz w:val="20"/>
                <w:szCs w:val="20"/>
              </w:rPr>
              <w:t>Shower at home before and after training</w:t>
            </w:r>
            <w:r w:rsidR="00C53CAD" w:rsidRPr="00CD2D04">
              <w:rPr>
                <w:rFonts w:ascii="Calibri" w:hAnsi="Calibri" w:cs="Calibri"/>
                <w:color w:val="000000" w:themeColor="text1"/>
                <w:sz w:val="20"/>
                <w:szCs w:val="20"/>
              </w:rPr>
              <w:t xml:space="preserve"> – no changes of clothing at the venue</w:t>
            </w:r>
          </w:p>
          <w:p w14:paraId="03FD5DCE" w14:textId="77777777" w:rsidR="00E944EA" w:rsidRPr="00CD2D04" w:rsidRDefault="00E944EA" w:rsidP="00E944EA">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u w:val="single"/>
              </w:rPr>
            </w:pPr>
            <w:r w:rsidRPr="00CD2D04">
              <w:rPr>
                <w:rFonts w:ascii="Calibri" w:hAnsi="Calibri" w:cs="Calibri"/>
                <w:color w:val="000000" w:themeColor="text1"/>
                <w:sz w:val="20"/>
                <w:szCs w:val="20"/>
              </w:rPr>
              <w:t>Avoid nose clearing and spitting</w:t>
            </w:r>
          </w:p>
          <w:p w14:paraId="2A0457CB" w14:textId="77777777" w:rsidR="00E944EA" w:rsidRPr="00CD2D04" w:rsidRDefault="00E944EA" w:rsidP="00E944EA">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u w:val="single"/>
              </w:rPr>
            </w:pPr>
            <w:r w:rsidRPr="00CD2D04">
              <w:rPr>
                <w:rFonts w:ascii="Calibri" w:hAnsi="Calibri" w:cs="Calibri"/>
                <w:color w:val="000000" w:themeColor="text1"/>
                <w:sz w:val="20"/>
                <w:szCs w:val="20"/>
              </w:rPr>
              <w:t>Cough into the elbow or tissue</w:t>
            </w:r>
          </w:p>
          <w:p w14:paraId="396319FD" w14:textId="41FB8028" w:rsidR="00E944EA" w:rsidRPr="00E944EA" w:rsidRDefault="00E944E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E944EA">
              <w:rPr>
                <w:rFonts w:ascii="Calibri" w:hAnsi="Calibri" w:cs="Calibri"/>
                <w:b/>
                <w:bCs/>
                <w:color w:val="000000" w:themeColor="text1"/>
                <w:sz w:val="20"/>
                <w:szCs w:val="20"/>
              </w:rPr>
              <w:t>All clothing and personal equipment to be clean and in good repair before class starts. All items must be washed/disinfected prior to their reuse at any subsequent training session</w:t>
            </w:r>
          </w:p>
          <w:p w14:paraId="26C1043A" w14:textId="77777777" w:rsidR="00E944EA" w:rsidRPr="00CD2D04" w:rsidRDefault="00E944EA" w:rsidP="00E944EA">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Launder own training uniform and disinfect personal equipment</w:t>
            </w:r>
          </w:p>
          <w:p w14:paraId="4D3364D1" w14:textId="64FF2963"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No sharing of equipment (personal or club) </w:t>
            </w:r>
          </w:p>
          <w:p w14:paraId="5EB00D0A" w14:textId="42160BBE"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All equipment to be disinfected before and after use </w:t>
            </w:r>
          </w:p>
          <w:p w14:paraId="22F13098" w14:textId="77777777"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Mouthguards are not to be removed during training or play and must be sealed away when not in use.</w:t>
            </w:r>
          </w:p>
          <w:p w14:paraId="19E209A4" w14:textId="77777777"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u w:val="single"/>
              </w:rPr>
            </w:pPr>
            <w:r w:rsidRPr="00CD2D04">
              <w:rPr>
                <w:rFonts w:ascii="Calibri" w:hAnsi="Calibri" w:cs="Calibri"/>
                <w:color w:val="000000" w:themeColor="text1"/>
                <w:sz w:val="20"/>
                <w:szCs w:val="20"/>
              </w:rPr>
              <w:t>Disinfect mouthguards after each session.</w:t>
            </w:r>
          </w:p>
          <w:p w14:paraId="0F98AAED" w14:textId="77777777"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u w:val="single"/>
              </w:rPr>
            </w:pPr>
            <w:r w:rsidRPr="00CD2D04">
              <w:rPr>
                <w:rFonts w:ascii="Calibri" w:hAnsi="Calibri" w:cs="Calibri"/>
                <w:color w:val="000000" w:themeColor="text1"/>
                <w:sz w:val="20"/>
                <w:szCs w:val="20"/>
              </w:rPr>
              <w:t>No physical greetings (i.e. hand shaking, high fives etc.).</w:t>
            </w:r>
          </w:p>
          <w:p w14:paraId="6EE21179" w14:textId="77777777"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Avoid touching of eyes, nose or mouth</w:t>
            </w:r>
          </w:p>
          <w:p w14:paraId="71C544D1" w14:textId="0F1D5796"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Do not permit personal equipment on </w:t>
            </w:r>
            <w:r w:rsidR="00713012" w:rsidRPr="00CD2D04">
              <w:rPr>
                <w:rFonts w:ascii="Calibri" w:hAnsi="Calibri" w:cs="Calibri"/>
                <w:color w:val="000000" w:themeColor="text1"/>
                <w:sz w:val="20"/>
                <w:szCs w:val="20"/>
              </w:rPr>
              <w:t xml:space="preserve">shared </w:t>
            </w:r>
            <w:r w:rsidRPr="00CD2D04">
              <w:rPr>
                <w:rFonts w:ascii="Calibri" w:hAnsi="Calibri" w:cs="Calibri"/>
                <w:color w:val="000000" w:themeColor="text1"/>
                <w:sz w:val="20"/>
                <w:szCs w:val="20"/>
              </w:rPr>
              <w:t>surfaces. Personal equipment bags should be arranged to permit physical distancing of participants (&gt;1.5 metres).</w:t>
            </w:r>
          </w:p>
          <w:p w14:paraId="37EDFB7D" w14:textId="30B8E5FE" w:rsidR="0036360D"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Only coaches</w:t>
            </w:r>
            <w:r w:rsidR="0097290C" w:rsidRPr="00CD2D04">
              <w:rPr>
                <w:rFonts w:ascii="Calibri" w:hAnsi="Calibri" w:cs="Calibri"/>
                <w:color w:val="000000" w:themeColor="text1"/>
                <w:sz w:val="20"/>
                <w:szCs w:val="20"/>
              </w:rPr>
              <w:t xml:space="preserve">/instructors </w:t>
            </w:r>
            <w:r w:rsidRPr="00CD2D04">
              <w:rPr>
                <w:rFonts w:ascii="Calibri" w:hAnsi="Calibri" w:cs="Calibri"/>
                <w:color w:val="000000" w:themeColor="text1"/>
                <w:sz w:val="20"/>
                <w:szCs w:val="20"/>
              </w:rPr>
              <w:t>should contact/move group equipment such as balls, training aids (cones, markers, agility ladders etc)</w:t>
            </w:r>
          </w:p>
          <w:p w14:paraId="0D8C3089" w14:textId="04E3A3ED" w:rsidR="00C30892" w:rsidRPr="00CD2D04" w:rsidRDefault="00C30892"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Vulnerable groups</w:t>
            </w:r>
            <w:r w:rsidR="009E448E" w:rsidRPr="00CD2D04">
              <w:rPr>
                <w:rFonts w:ascii="Calibri" w:hAnsi="Calibri" w:cs="Calibri"/>
                <w:color w:val="000000" w:themeColor="text1"/>
                <w:sz w:val="20"/>
                <w:szCs w:val="20"/>
              </w:rPr>
              <w:t xml:space="preserve"> such as</w:t>
            </w:r>
            <w:r w:rsidRPr="00CD2D04">
              <w:rPr>
                <w:rFonts w:ascii="Calibri" w:hAnsi="Calibri" w:cs="Calibri"/>
                <w:color w:val="000000" w:themeColor="text1"/>
                <w:sz w:val="20"/>
                <w:szCs w:val="20"/>
              </w:rPr>
              <w:t xml:space="preserve"> “athletes/other personnel with concurrent medical conditions including; respiratory or cardiac disease, hypertension, </w:t>
            </w:r>
            <w:r w:rsidR="00E944EA" w:rsidRPr="00CD2D04">
              <w:rPr>
                <w:rFonts w:ascii="Calibri" w:hAnsi="Calibri" w:cs="Calibri"/>
                <w:color w:val="000000" w:themeColor="text1"/>
                <w:sz w:val="20"/>
                <w:szCs w:val="20"/>
              </w:rPr>
              <w:t>diabetes</w:t>
            </w:r>
            <w:r w:rsidR="00E944EA" w:rsidRPr="00CD2D04">
              <w:rPr>
                <w:rFonts w:ascii="Calibri" w:hAnsi="Calibri" w:cs="Calibri"/>
                <w:color w:val="000000" w:themeColor="text1"/>
                <w:sz w:val="20"/>
                <w:szCs w:val="20"/>
                <w:vertAlign w:val="superscript"/>
              </w:rPr>
              <w:t xml:space="preserve"> [</w:t>
            </w:r>
            <w:r w:rsidR="00611243" w:rsidRPr="00CD2D04">
              <w:rPr>
                <w:rFonts w:ascii="Calibri" w:hAnsi="Calibri" w:cs="Calibri"/>
                <w:color w:val="000000" w:themeColor="text1"/>
                <w:sz w:val="20"/>
                <w:szCs w:val="20"/>
                <w:vertAlign w:val="superscript"/>
              </w:rPr>
              <w:t>2</w:t>
            </w:r>
            <w:r w:rsidRPr="00CD2D04">
              <w:rPr>
                <w:rFonts w:ascii="Calibri" w:hAnsi="Calibri" w:cs="Calibri"/>
                <w:color w:val="000000" w:themeColor="text1"/>
                <w:sz w:val="20"/>
                <w:szCs w:val="20"/>
                <w:vertAlign w:val="superscript"/>
              </w:rPr>
              <w:t xml:space="preserve">, </w:t>
            </w:r>
            <w:r w:rsidR="00611243" w:rsidRPr="00CD2D04">
              <w:rPr>
                <w:rFonts w:ascii="Calibri" w:hAnsi="Calibri" w:cs="Calibri"/>
                <w:color w:val="000000" w:themeColor="text1"/>
                <w:sz w:val="20"/>
                <w:szCs w:val="20"/>
                <w:vertAlign w:val="superscript"/>
              </w:rPr>
              <w:t>3</w:t>
            </w:r>
            <w:r w:rsidRPr="00CD2D04">
              <w:rPr>
                <w:rFonts w:ascii="Calibri" w:hAnsi="Calibri" w:cs="Calibri"/>
                <w:color w:val="000000" w:themeColor="text1"/>
                <w:sz w:val="20"/>
                <w:szCs w:val="20"/>
                <w:vertAlign w:val="superscript"/>
              </w:rPr>
              <w:t>]</w:t>
            </w:r>
            <w:r w:rsidRPr="00E944EA">
              <w:rPr>
                <w:rFonts w:ascii="Calibri" w:hAnsi="Calibri" w:cs="Calibri"/>
                <w:color w:val="000000" w:themeColor="text1"/>
                <w:sz w:val="20"/>
                <w:szCs w:val="20"/>
              </w:rPr>
              <w:t>,</w:t>
            </w:r>
            <w:r w:rsidRPr="00CD2D04">
              <w:rPr>
                <w:rFonts w:ascii="Calibri" w:hAnsi="Calibri" w:cs="Calibri"/>
                <w:color w:val="000000" w:themeColor="text1"/>
                <w:sz w:val="20"/>
                <w:szCs w:val="20"/>
              </w:rPr>
              <w:t xml:space="preserve"> </w:t>
            </w:r>
            <w:r w:rsidR="00E944EA" w:rsidRPr="00CD2D04">
              <w:rPr>
                <w:rFonts w:ascii="Calibri" w:hAnsi="Calibri" w:cs="Calibri"/>
                <w:color w:val="000000" w:themeColor="text1"/>
                <w:sz w:val="20"/>
                <w:szCs w:val="20"/>
              </w:rPr>
              <w:t>obesity</w:t>
            </w:r>
            <w:r w:rsidR="00E944EA" w:rsidRPr="00CD2D04">
              <w:rPr>
                <w:rFonts w:ascii="Calibri" w:hAnsi="Calibri" w:cs="Calibri"/>
                <w:color w:val="000000" w:themeColor="text1"/>
                <w:sz w:val="20"/>
                <w:szCs w:val="20"/>
                <w:vertAlign w:val="superscript"/>
              </w:rPr>
              <w:t xml:space="preserve"> [</w:t>
            </w:r>
            <w:r w:rsidR="00611243" w:rsidRPr="00CD2D04">
              <w:rPr>
                <w:rFonts w:ascii="Calibri" w:hAnsi="Calibri" w:cs="Calibri"/>
                <w:color w:val="000000" w:themeColor="text1"/>
                <w:sz w:val="20"/>
                <w:szCs w:val="20"/>
                <w:vertAlign w:val="superscript"/>
              </w:rPr>
              <w:t>4</w:t>
            </w:r>
            <w:r w:rsidRPr="00CD2D04">
              <w:rPr>
                <w:rFonts w:ascii="Calibri" w:hAnsi="Calibri" w:cs="Calibri"/>
                <w:color w:val="000000" w:themeColor="text1"/>
                <w:sz w:val="20"/>
                <w:szCs w:val="20"/>
                <w:vertAlign w:val="superscript"/>
              </w:rPr>
              <w:t>]</w:t>
            </w:r>
            <w:r w:rsidRPr="00CD2D04">
              <w:rPr>
                <w:rFonts w:ascii="Calibri" w:hAnsi="Calibri" w:cs="Calibri"/>
                <w:color w:val="000000" w:themeColor="text1"/>
                <w:sz w:val="20"/>
                <w:szCs w:val="20"/>
              </w:rPr>
              <w:t xml:space="preserve"> and immunosuppression due to disease or medication may be at increased risk. Other groups requiring special consideration include; individuals over 70 years of age, carers for or a household contact of a vulnerable person, athletes with suboptimal access to medical care (e.g. remote) and Aboriginal and Torres Strait Islander Communities”</w:t>
            </w:r>
            <w:r w:rsidR="00611243" w:rsidRPr="00CD2D04">
              <w:rPr>
                <w:rFonts w:ascii="Calibri" w:hAnsi="Calibri" w:cs="Calibri"/>
                <w:color w:val="000000" w:themeColor="text1"/>
                <w:sz w:val="20"/>
                <w:szCs w:val="20"/>
                <w:vertAlign w:val="superscript"/>
              </w:rPr>
              <w:t>[1]</w:t>
            </w:r>
            <w:r w:rsidRPr="00CD2D04">
              <w:rPr>
                <w:rFonts w:ascii="Calibri" w:hAnsi="Calibri" w:cs="Calibri"/>
                <w:color w:val="000000" w:themeColor="text1"/>
                <w:sz w:val="20"/>
                <w:szCs w:val="20"/>
                <w:vertAlign w:val="superscript"/>
              </w:rPr>
              <w:t xml:space="preserve"> </w:t>
            </w:r>
            <w:r w:rsidRPr="00CD2D04">
              <w:rPr>
                <w:rFonts w:ascii="Calibri" w:hAnsi="Calibri" w:cs="Calibri"/>
                <w:color w:val="000000" w:themeColor="text1"/>
                <w:sz w:val="20"/>
                <w:szCs w:val="20"/>
              </w:rPr>
              <w:t xml:space="preserve">are </w:t>
            </w:r>
            <w:r w:rsidR="00611243" w:rsidRPr="00CD2D04">
              <w:rPr>
                <w:rFonts w:ascii="Calibri" w:hAnsi="Calibri" w:cs="Calibri"/>
                <w:color w:val="000000" w:themeColor="text1"/>
                <w:sz w:val="20"/>
                <w:szCs w:val="20"/>
              </w:rPr>
              <w:t>required</w:t>
            </w:r>
            <w:r w:rsidRPr="00CD2D04">
              <w:rPr>
                <w:rFonts w:ascii="Calibri" w:hAnsi="Calibri" w:cs="Calibri"/>
                <w:color w:val="000000" w:themeColor="text1"/>
                <w:sz w:val="20"/>
                <w:szCs w:val="20"/>
              </w:rPr>
              <w:t xml:space="preserve"> to seek medical advice prior to returning to the </w:t>
            </w:r>
            <w:r w:rsidR="00611243" w:rsidRPr="00CD2D04">
              <w:rPr>
                <w:rFonts w:ascii="Calibri" w:hAnsi="Calibri" w:cs="Calibri"/>
                <w:color w:val="000000" w:themeColor="text1"/>
                <w:sz w:val="20"/>
                <w:szCs w:val="20"/>
              </w:rPr>
              <w:t xml:space="preserve">training </w:t>
            </w:r>
            <w:r w:rsidRPr="00CD2D04">
              <w:rPr>
                <w:rFonts w:ascii="Calibri" w:hAnsi="Calibri" w:cs="Calibri"/>
                <w:color w:val="000000" w:themeColor="text1"/>
                <w:sz w:val="20"/>
                <w:szCs w:val="20"/>
              </w:rPr>
              <w:t>environment.</w:t>
            </w:r>
          </w:p>
          <w:p w14:paraId="3C22F368" w14:textId="091880BF" w:rsidR="00C30892" w:rsidRPr="00CD2D04" w:rsidRDefault="00C30892"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Athletes and other personnel who have been infected with COVID-19 and recovered are </w:t>
            </w:r>
            <w:r w:rsidR="009E448E" w:rsidRPr="00CD2D04">
              <w:rPr>
                <w:rFonts w:ascii="Calibri" w:hAnsi="Calibri" w:cs="Calibri"/>
                <w:color w:val="000000" w:themeColor="text1"/>
                <w:sz w:val="20"/>
                <w:szCs w:val="20"/>
              </w:rPr>
              <w:t xml:space="preserve">compulsorily </w:t>
            </w:r>
            <w:r w:rsidRPr="00CD2D04">
              <w:rPr>
                <w:rFonts w:ascii="Calibri" w:hAnsi="Calibri" w:cs="Calibri"/>
                <w:color w:val="000000" w:themeColor="text1"/>
                <w:sz w:val="20"/>
                <w:szCs w:val="20"/>
              </w:rPr>
              <w:t xml:space="preserve">required to provide medical </w:t>
            </w:r>
            <w:r w:rsidR="00E944EA" w:rsidRPr="00CD2D04">
              <w:rPr>
                <w:rFonts w:ascii="Calibri" w:hAnsi="Calibri" w:cs="Calibri"/>
                <w:color w:val="000000" w:themeColor="text1"/>
                <w:sz w:val="20"/>
                <w:szCs w:val="20"/>
              </w:rPr>
              <w:t>clearance</w:t>
            </w:r>
            <w:r w:rsidR="00E944EA" w:rsidRPr="00CD2D04">
              <w:rPr>
                <w:rFonts w:ascii="Calibri" w:hAnsi="Calibri" w:cs="Calibri"/>
                <w:color w:val="000000" w:themeColor="text1"/>
                <w:sz w:val="20"/>
                <w:szCs w:val="20"/>
                <w:vertAlign w:val="superscript"/>
              </w:rPr>
              <w:t xml:space="preserve"> [</w:t>
            </w:r>
            <w:r w:rsidR="00745625" w:rsidRPr="00CD2D04">
              <w:rPr>
                <w:rFonts w:ascii="Calibri" w:hAnsi="Calibri" w:cs="Calibri"/>
                <w:color w:val="000000" w:themeColor="text1"/>
                <w:sz w:val="20"/>
                <w:szCs w:val="20"/>
                <w:vertAlign w:val="superscript"/>
              </w:rPr>
              <w:t>1</w:t>
            </w:r>
            <w:r w:rsidR="009E448E" w:rsidRPr="00CD2D04">
              <w:rPr>
                <w:rFonts w:ascii="Calibri" w:hAnsi="Calibri" w:cs="Calibri"/>
                <w:color w:val="000000" w:themeColor="text1"/>
                <w:sz w:val="20"/>
                <w:szCs w:val="20"/>
                <w:vertAlign w:val="superscript"/>
              </w:rPr>
              <w:t>]</w:t>
            </w:r>
            <w:r w:rsidRPr="00CD2D04">
              <w:rPr>
                <w:rFonts w:ascii="Calibri" w:hAnsi="Calibri" w:cs="Calibri"/>
                <w:color w:val="000000" w:themeColor="text1"/>
                <w:sz w:val="20"/>
                <w:szCs w:val="20"/>
              </w:rPr>
              <w:t xml:space="preserve"> prior to return to </w:t>
            </w:r>
            <w:r w:rsidR="009E448E" w:rsidRPr="00CD2D04">
              <w:rPr>
                <w:rFonts w:ascii="Calibri" w:hAnsi="Calibri" w:cs="Calibri"/>
                <w:color w:val="000000" w:themeColor="text1"/>
                <w:sz w:val="20"/>
                <w:szCs w:val="20"/>
              </w:rPr>
              <w:t>training activities</w:t>
            </w:r>
            <w:r w:rsidR="003D7C49" w:rsidRPr="00CD2D04">
              <w:rPr>
                <w:rFonts w:ascii="Calibri" w:hAnsi="Calibri" w:cs="Calibri"/>
                <w:color w:val="000000" w:themeColor="text1"/>
                <w:sz w:val="20"/>
                <w:szCs w:val="20"/>
              </w:rPr>
              <w:t xml:space="preserve"> due to the significantly increased risk to these athletes (see Appendix</w:t>
            </w:r>
            <w:r w:rsidR="00294CEF" w:rsidRPr="00CD2D04">
              <w:rPr>
                <w:rFonts w:ascii="Calibri" w:hAnsi="Calibri" w:cs="Calibri"/>
                <w:color w:val="000000" w:themeColor="text1"/>
                <w:sz w:val="20"/>
                <w:szCs w:val="20"/>
              </w:rPr>
              <w:t xml:space="preserve"> D</w:t>
            </w:r>
            <w:r w:rsidR="003D7C49" w:rsidRPr="00CD2D04">
              <w:rPr>
                <w:rFonts w:ascii="Calibri" w:hAnsi="Calibri" w:cs="Calibri"/>
                <w:color w:val="000000" w:themeColor="text1"/>
                <w:sz w:val="20"/>
                <w:szCs w:val="20"/>
              </w:rPr>
              <w:t xml:space="preserve">). </w:t>
            </w:r>
            <w:r w:rsidR="009E448E" w:rsidRPr="00CD2D04">
              <w:rPr>
                <w:rFonts w:ascii="Calibri" w:hAnsi="Calibri" w:cs="Calibri"/>
                <w:color w:val="000000" w:themeColor="text1"/>
                <w:sz w:val="20"/>
                <w:szCs w:val="20"/>
              </w:rPr>
              <w:t xml:space="preserve"> </w:t>
            </w:r>
          </w:p>
        </w:tc>
        <w:tc>
          <w:tcPr>
            <w:tcW w:w="6619" w:type="dxa"/>
          </w:tcPr>
          <w:p w14:paraId="2E170102" w14:textId="7AC9A53A" w:rsidR="00DA3C47" w:rsidRPr="00CD2D04" w:rsidRDefault="0036360D" w:rsidP="00280CA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Personal</w:t>
            </w:r>
            <w:r w:rsidR="00DA3C47" w:rsidRPr="00CD2D04">
              <w:rPr>
                <w:rFonts w:ascii="Calibri" w:hAnsi="Calibri" w:cs="Calibri"/>
                <w:color w:val="000000" w:themeColor="text1"/>
                <w:sz w:val="20"/>
                <w:szCs w:val="20"/>
              </w:rPr>
              <w:t xml:space="preserve"> health protocols</w:t>
            </w:r>
            <w:r w:rsidRPr="00CD2D04">
              <w:rPr>
                <w:rFonts w:ascii="Calibri" w:hAnsi="Calibri" w:cs="Calibri"/>
                <w:color w:val="000000" w:themeColor="text1"/>
                <w:sz w:val="20"/>
                <w:szCs w:val="20"/>
              </w:rPr>
              <w:t xml:space="preserve"> </w:t>
            </w:r>
            <w:r w:rsidR="0097290C" w:rsidRPr="00CD2D04">
              <w:rPr>
                <w:rFonts w:ascii="Calibri" w:hAnsi="Calibri" w:cs="Calibri"/>
                <w:color w:val="000000" w:themeColor="text1"/>
                <w:sz w:val="20"/>
                <w:szCs w:val="20"/>
              </w:rPr>
              <w:t>requirements continue from Stage 2 subject to the following modifications</w:t>
            </w:r>
            <w:r w:rsidRPr="00CD2D04">
              <w:rPr>
                <w:rFonts w:ascii="Calibri" w:hAnsi="Calibri" w:cs="Calibri"/>
                <w:color w:val="000000" w:themeColor="text1"/>
                <w:sz w:val="20"/>
                <w:szCs w:val="20"/>
              </w:rPr>
              <w:t>:</w:t>
            </w:r>
          </w:p>
          <w:p w14:paraId="0F78E7BA" w14:textId="24D4A5B9" w:rsidR="0036360D" w:rsidRPr="00CD2D04" w:rsidRDefault="0036360D" w:rsidP="0097290C">
            <w:pPr>
              <w:pStyle w:val="Bullet1"/>
              <w:numPr>
                <w:ilvl w:val="0"/>
                <w:numId w:val="0"/>
              </w:num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438E64C5" w14:textId="6913AB89" w:rsidR="00DA3C47" w:rsidRPr="00CD2D04" w:rsidRDefault="0036360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Limited sharing of equipment may be allowed provided strict adherence to cleaning and disinfecting following each use before being handled by another member. </w:t>
            </w:r>
          </w:p>
          <w:p w14:paraId="32A89A4F" w14:textId="07C87839" w:rsidR="0097290C" w:rsidRPr="00CD2D04" w:rsidRDefault="0097290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Changing of clothes only where moving from one disciplinary activity to another necessitating the use of a different outfit/protective equipment. </w:t>
            </w:r>
          </w:p>
          <w:p w14:paraId="53941952" w14:textId="77777777" w:rsidR="0036360D" w:rsidRPr="00CD2D04" w:rsidRDefault="0036360D" w:rsidP="0036360D">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23E0B127" w14:textId="77777777" w:rsidR="00DA3C47" w:rsidRPr="00CD2D04" w:rsidRDefault="00DA3C47" w:rsidP="00DA3C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9C2CBE" w:rsidRPr="00CD2D04" w14:paraId="32584CAB" w14:textId="77777777" w:rsidTr="19E37EF3">
        <w:tc>
          <w:tcPr>
            <w:cnfStyle w:val="001000000000" w:firstRow="0" w:lastRow="0" w:firstColumn="1" w:lastColumn="0" w:oddVBand="0" w:evenVBand="0" w:oddHBand="0" w:evenHBand="0" w:firstRowFirstColumn="0" w:firstRowLastColumn="0" w:lastRowFirstColumn="0" w:lastRowLastColumn="0"/>
            <w:tcW w:w="1615" w:type="dxa"/>
            <w:shd w:val="clear" w:color="auto" w:fill="E8E8E8" w:themeFill="background2"/>
          </w:tcPr>
          <w:p w14:paraId="2E3149DE" w14:textId="4D981816" w:rsidR="009C2CBE" w:rsidRPr="00CD2D04" w:rsidRDefault="009C2CBE" w:rsidP="00280CA6">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Training and Competition</w:t>
            </w:r>
          </w:p>
        </w:tc>
        <w:tc>
          <w:tcPr>
            <w:tcW w:w="6619" w:type="dxa"/>
          </w:tcPr>
          <w:p w14:paraId="0BC2C8F5" w14:textId="7DDE04A8" w:rsidR="009C2CBE" w:rsidRPr="00CD2D04" w:rsidRDefault="0072573F" w:rsidP="009C2C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9C2CBE" w:rsidRPr="00CD2D04">
              <w:rPr>
                <w:rFonts w:ascii="Calibri" w:hAnsi="Calibri" w:cs="Calibri"/>
                <w:color w:val="000000" w:themeColor="text1"/>
                <w:sz w:val="20"/>
                <w:szCs w:val="20"/>
              </w:rPr>
              <w:t xml:space="preserve"> training </w:t>
            </w:r>
            <w:r w:rsidR="009877EB" w:rsidRPr="00CD2D04">
              <w:rPr>
                <w:rFonts w:ascii="Calibri" w:hAnsi="Calibri" w:cs="Calibri"/>
                <w:color w:val="000000" w:themeColor="text1"/>
                <w:sz w:val="20"/>
                <w:szCs w:val="20"/>
              </w:rPr>
              <w:t xml:space="preserve">standards: </w:t>
            </w:r>
          </w:p>
          <w:p w14:paraId="68BBF101" w14:textId="781E966B" w:rsidR="009C2CBE" w:rsidRPr="00CD2D04" w:rsidRDefault="009C2CBE"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Standard </w:t>
            </w:r>
            <w:r w:rsidR="001D5516" w:rsidRPr="00CD2D04">
              <w:rPr>
                <w:rFonts w:ascii="Calibri" w:hAnsi="Calibri" w:cs="Calibri"/>
                <w:color w:val="000000" w:themeColor="text1"/>
                <w:sz w:val="20"/>
                <w:szCs w:val="20"/>
              </w:rPr>
              <w:t xml:space="preserve">training activities for </w:t>
            </w:r>
            <w:proofErr w:type="spellStart"/>
            <w:r w:rsidR="001D5516" w:rsidRPr="00CD2D04">
              <w:rPr>
                <w:rFonts w:ascii="Calibri" w:hAnsi="Calibri" w:cs="Calibri"/>
                <w:color w:val="000000" w:themeColor="text1"/>
                <w:sz w:val="20"/>
                <w:szCs w:val="20"/>
              </w:rPr>
              <w:t>Arnis</w:t>
            </w:r>
            <w:proofErr w:type="spellEnd"/>
            <w:r w:rsidR="001D5516" w:rsidRPr="00CD2D04">
              <w:rPr>
                <w:rFonts w:ascii="Calibri" w:hAnsi="Calibri" w:cs="Calibri"/>
                <w:color w:val="000000" w:themeColor="text1"/>
                <w:sz w:val="20"/>
                <w:szCs w:val="20"/>
              </w:rPr>
              <w:t xml:space="preserve">, Fencing, Jujutsu, Jodo, Judo, Kendo, </w:t>
            </w:r>
            <w:proofErr w:type="spellStart"/>
            <w:r w:rsidR="001D5516" w:rsidRPr="00CD2D04">
              <w:rPr>
                <w:rFonts w:ascii="Calibri" w:hAnsi="Calibri" w:cs="Calibri"/>
                <w:color w:val="000000" w:themeColor="text1"/>
                <w:sz w:val="20"/>
                <w:szCs w:val="20"/>
              </w:rPr>
              <w:t>Systema</w:t>
            </w:r>
            <w:proofErr w:type="spellEnd"/>
            <w:r w:rsidRPr="00CD2D04">
              <w:rPr>
                <w:rFonts w:ascii="Calibri" w:hAnsi="Calibri" w:cs="Calibri"/>
                <w:color w:val="000000" w:themeColor="text1"/>
                <w:sz w:val="20"/>
                <w:szCs w:val="20"/>
              </w:rPr>
              <w:t xml:space="preserve"> are </w:t>
            </w:r>
            <w:r w:rsidRPr="00CD2D04">
              <w:rPr>
                <w:rFonts w:ascii="Calibri" w:hAnsi="Calibri" w:cs="Calibri"/>
                <w:b/>
                <w:bCs/>
                <w:color w:val="000000" w:themeColor="text1"/>
                <w:sz w:val="20"/>
                <w:szCs w:val="20"/>
              </w:rPr>
              <w:t>not permitted</w:t>
            </w:r>
            <w:r w:rsidRPr="00CD2D04">
              <w:rPr>
                <w:rFonts w:ascii="Calibri" w:hAnsi="Calibri" w:cs="Calibri"/>
                <w:color w:val="000000" w:themeColor="text1"/>
                <w:sz w:val="20"/>
                <w:szCs w:val="20"/>
              </w:rPr>
              <w:t xml:space="preserve"> in Stage 2</w:t>
            </w:r>
            <w:r w:rsidR="001D5516" w:rsidRPr="00CD2D04">
              <w:rPr>
                <w:rFonts w:ascii="Calibri" w:hAnsi="Calibri" w:cs="Calibri"/>
                <w:color w:val="000000" w:themeColor="text1"/>
                <w:sz w:val="20"/>
                <w:szCs w:val="20"/>
              </w:rPr>
              <w:t>. See individual discipline plans.</w:t>
            </w:r>
          </w:p>
          <w:p w14:paraId="74A9BC2A" w14:textId="1B56185E" w:rsidR="009877EB" w:rsidRPr="00CD2D04" w:rsidRDefault="009877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No competitions are permitted in Stage 2</w:t>
            </w:r>
          </w:p>
          <w:p w14:paraId="11BF3D5F" w14:textId="543CFAD7" w:rsidR="009C2CBE" w:rsidRPr="00CD2D04" w:rsidRDefault="009C2CBE"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Non-contact activity permitted for maximum of 20 people (this includes coaching or support staff)</w:t>
            </w:r>
            <w:r w:rsidR="00713012" w:rsidRPr="00CD2D04">
              <w:rPr>
                <w:rFonts w:ascii="Calibri" w:hAnsi="Calibri" w:cs="Calibri"/>
                <w:color w:val="000000" w:themeColor="text1"/>
                <w:sz w:val="20"/>
                <w:szCs w:val="20"/>
              </w:rPr>
              <w:t xml:space="preserve"> – </w:t>
            </w:r>
            <w:r w:rsidR="00713012" w:rsidRPr="00CD2D04">
              <w:rPr>
                <w:rFonts w:ascii="Calibri" w:hAnsi="Calibri" w:cs="Calibri"/>
                <w:b/>
                <w:bCs/>
                <w:color w:val="000000" w:themeColor="text1"/>
                <w:sz w:val="20"/>
                <w:szCs w:val="20"/>
              </w:rPr>
              <w:t>fitness and footwork only</w:t>
            </w:r>
            <w:r w:rsidR="00CD2D04">
              <w:rPr>
                <w:rFonts w:ascii="Calibri" w:hAnsi="Calibri" w:cs="Calibri"/>
                <w:b/>
                <w:bCs/>
                <w:color w:val="000000" w:themeColor="text1"/>
                <w:sz w:val="20"/>
                <w:szCs w:val="20"/>
              </w:rPr>
              <w:t>,</w:t>
            </w:r>
            <w:r w:rsidR="001D5516" w:rsidRPr="00CD2D04">
              <w:rPr>
                <w:rFonts w:ascii="Calibri" w:hAnsi="Calibri" w:cs="Calibri"/>
                <w:b/>
                <w:bCs/>
                <w:color w:val="000000" w:themeColor="text1"/>
                <w:sz w:val="20"/>
                <w:szCs w:val="20"/>
              </w:rPr>
              <w:t xml:space="preserve"> for affected disciplines</w:t>
            </w:r>
          </w:p>
          <w:p w14:paraId="66DA1E80" w14:textId="52B58669" w:rsidR="009877EB" w:rsidRPr="00CD2D04" w:rsidRDefault="009877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Continuation of online Zoom training sessions</w:t>
            </w:r>
            <w:r w:rsidR="008A0CCE" w:rsidRPr="00CD2D04">
              <w:rPr>
                <w:rFonts w:ascii="Calibri" w:hAnsi="Calibri" w:cs="Calibri"/>
                <w:color w:val="000000" w:themeColor="text1"/>
                <w:sz w:val="20"/>
                <w:szCs w:val="20"/>
              </w:rPr>
              <w:t xml:space="preserve"> </w:t>
            </w:r>
          </w:p>
          <w:p w14:paraId="5349B545" w14:textId="6C915934" w:rsidR="00A42EA5" w:rsidRPr="00CD2D04" w:rsidRDefault="00A42EA5"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For onsite training only – </w:t>
            </w:r>
            <w:r w:rsidR="001D5516" w:rsidRPr="00CD2D04">
              <w:rPr>
                <w:rFonts w:ascii="Calibri" w:hAnsi="Calibri" w:cs="Calibri"/>
                <w:color w:val="000000" w:themeColor="text1"/>
                <w:sz w:val="20"/>
                <w:szCs w:val="20"/>
              </w:rPr>
              <w:t>participants</w:t>
            </w:r>
            <w:r w:rsidRPr="00CD2D04">
              <w:rPr>
                <w:rFonts w:ascii="Calibri" w:hAnsi="Calibri" w:cs="Calibri"/>
                <w:color w:val="000000" w:themeColor="text1"/>
                <w:sz w:val="20"/>
                <w:szCs w:val="20"/>
              </w:rPr>
              <w:t xml:space="preserve"> are required to preregister for training session to ensure maximum allowable numbers are not breached.</w:t>
            </w:r>
            <w:r w:rsidR="00AE4F54" w:rsidRPr="00CD2D04">
              <w:rPr>
                <w:rFonts w:ascii="Calibri" w:hAnsi="Calibri" w:cs="Calibri"/>
                <w:color w:val="000000" w:themeColor="text1"/>
                <w:sz w:val="20"/>
                <w:szCs w:val="20"/>
              </w:rPr>
              <w:t xml:space="preserve"> Athletes who arrive at sessions without pre</w:t>
            </w:r>
            <w:r w:rsidR="0072573F" w:rsidRPr="00CD2D04">
              <w:rPr>
                <w:rFonts w:ascii="Calibri" w:hAnsi="Calibri" w:cs="Calibri"/>
                <w:color w:val="000000" w:themeColor="text1"/>
                <w:sz w:val="20"/>
                <w:szCs w:val="20"/>
              </w:rPr>
              <w:t>-</w:t>
            </w:r>
            <w:r w:rsidR="00AE4F54" w:rsidRPr="00CD2D04">
              <w:rPr>
                <w:rFonts w:ascii="Calibri" w:hAnsi="Calibri" w:cs="Calibri"/>
                <w:color w:val="000000" w:themeColor="text1"/>
                <w:sz w:val="20"/>
                <w:szCs w:val="20"/>
              </w:rPr>
              <w:t xml:space="preserve">booking will not be allowed in the session. </w:t>
            </w:r>
          </w:p>
          <w:p w14:paraId="1A90C6DA" w14:textId="042B6EC9" w:rsidR="009C2CBE" w:rsidRPr="00CD2D04" w:rsidRDefault="009877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Where group activities are held, a</w:t>
            </w:r>
            <w:r w:rsidR="009C2CBE" w:rsidRPr="00CD2D04">
              <w:rPr>
                <w:rFonts w:ascii="Calibri" w:hAnsi="Calibri" w:cs="Calibri"/>
                <w:color w:val="000000" w:themeColor="text1"/>
                <w:sz w:val="20"/>
                <w:szCs w:val="20"/>
              </w:rPr>
              <w:t xml:space="preserve">thlete briefing to occur at </w:t>
            </w:r>
            <w:r w:rsidRPr="00CD2D04">
              <w:rPr>
                <w:rFonts w:ascii="Calibri" w:hAnsi="Calibri" w:cs="Calibri"/>
                <w:color w:val="000000" w:themeColor="text1"/>
                <w:sz w:val="20"/>
                <w:szCs w:val="20"/>
              </w:rPr>
              <w:t>commencement of sessions outlining expectations regarding activity, hygiene and physical distancing requirements</w:t>
            </w:r>
          </w:p>
          <w:p w14:paraId="1145D22A" w14:textId="4B331037" w:rsidR="00316A4A" w:rsidRPr="00CD2D04" w:rsidRDefault="00316A4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Separate sessions for juniors and seniors, no intermingled sessions</w:t>
            </w:r>
          </w:p>
          <w:p w14:paraId="0FE80880" w14:textId="29B26F91" w:rsidR="00D00E0B" w:rsidRPr="00CD2D04" w:rsidRDefault="00D00E0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Where multiple sessions are held there must be a minimum of 1/2hrs between sessions to allow for full cleaning of area and any equipment used. </w:t>
            </w:r>
          </w:p>
          <w:p w14:paraId="3D6EE857" w14:textId="10BD1C01" w:rsidR="00D00E0B" w:rsidRPr="00CD2D04" w:rsidRDefault="00D00E0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Athletes who arrive early for sessions are not to enter the venue. Athletes must immediately vacate the venue at the end of each session. </w:t>
            </w:r>
          </w:p>
          <w:p w14:paraId="70A21085" w14:textId="10F02248" w:rsidR="009C2CBE" w:rsidRPr="00CD2D04" w:rsidRDefault="009877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Abide by</w:t>
            </w:r>
            <w:r w:rsidR="009C2CBE" w:rsidRPr="00CD2D04">
              <w:rPr>
                <w:rFonts w:ascii="Calibri" w:hAnsi="Calibri" w:cs="Calibri"/>
                <w:color w:val="000000" w:themeColor="text1"/>
                <w:sz w:val="20"/>
                <w:szCs w:val="20"/>
              </w:rPr>
              <w:t xml:space="preserve"> AIS Framework principle of “Get in, train, get out” </w:t>
            </w:r>
            <w:r w:rsidRPr="00CD2D04">
              <w:rPr>
                <w:rFonts w:ascii="Calibri" w:hAnsi="Calibri" w:cs="Calibri"/>
                <w:color w:val="000000" w:themeColor="text1"/>
                <w:sz w:val="20"/>
                <w:szCs w:val="20"/>
              </w:rPr>
              <w:t xml:space="preserve">all athletes </w:t>
            </w:r>
            <w:r w:rsidR="009C2CBE" w:rsidRPr="00CD2D04">
              <w:rPr>
                <w:rFonts w:ascii="Calibri" w:hAnsi="Calibri" w:cs="Calibri"/>
                <w:color w:val="000000" w:themeColor="text1"/>
                <w:sz w:val="20"/>
                <w:szCs w:val="20"/>
              </w:rPr>
              <w:t>arrive ready to train</w:t>
            </w:r>
            <w:r w:rsidRPr="00CD2D04">
              <w:rPr>
                <w:rFonts w:ascii="Calibri" w:hAnsi="Calibri" w:cs="Calibri"/>
                <w:color w:val="000000" w:themeColor="text1"/>
                <w:sz w:val="20"/>
                <w:szCs w:val="20"/>
              </w:rPr>
              <w:t>, no changes of clothing onsite.</w:t>
            </w:r>
          </w:p>
          <w:p w14:paraId="01B50497" w14:textId="03E26403" w:rsidR="00126A88" w:rsidRPr="00CD2D04" w:rsidRDefault="009877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Reduced </w:t>
            </w:r>
            <w:r w:rsidR="00BC0598" w:rsidRPr="00CD2D04">
              <w:rPr>
                <w:rFonts w:ascii="Calibri" w:hAnsi="Calibri" w:cs="Calibri"/>
                <w:color w:val="000000" w:themeColor="text1"/>
                <w:sz w:val="20"/>
                <w:szCs w:val="20"/>
              </w:rPr>
              <w:t xml:space="preserve">length of </w:t>
            </w:r>
            <w:r w:rsidRPr="00CD2D04">
              <w:rPr>
                <w:rFonts w:ascii="Calibri" w:hAnsi="Calibri" w:cs="Calibri"/>
                <w:color w:val="000000" w:themeColor="text1"/>
                <w:sz w:val="20"/>
                <w:szCs w:val="20"/>
              </w:rPr>
              <w:t>training sessions</w:t>
            </w:r>
            <w:r w:rsidR="008A0CCE" w:rsidRPr="00CD2D04">
              <w:rPr>
                <w:rFonts w:ascii="Calibri" w:hAnsi="Calibri" w:cs="Calibri"/>
                <w:color w:val="000000" w:themeColor="text1"/>
                <w:sz w:val="20"/>
                <w:szCs w:val="20"/>
              </w:rPr>
              <w:t xml:space="preserve"> – no longer than 1.5hrs maximum</w:t>
            </w:r>
          </w:p>
          <w:p w14:paraId="1460A233" w14:textId="2CCE92CE" w:rsidR="009C2CBE" w:rsidRPr="00CD2D04" w:rsidRDefault="00126A8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M</w:t>
            </w:r>
            <w:r w:rsidR="009877EB" w:rsidRPr="00CD2D04">
              <w:rPr>
                <w:rFonts w:ascii="Calibri" w:hAnsi="Calibri" w:cs="Calibri"/>
                <w:color w:val="000000" w:themeColor="text1"/>
                <w:sz w:val="20"/>
                <w:szCs w:val="20"/>
              </w:rPr>
              <w:t>odification of activities to ensure no physical contact</w:t>
            </w:r>
          </w:p>
          <w:p w14:paraId="2CB7D980" w14:textId="77777777" w:rsidR="009C2CBE" w:rsidRPr="00CD2D04" w:rsidRDefault="009C2CBE" w:rsidP="009C2CBE">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Non-contact training the groups of 20 can take place including</w:t>
            </w:r>
          </w:p>
          <w:p w14:paraId="241FD972" w14:textId="310B7487" w:rsidR="009C2CBE" w:rsidRPr="00CD2D04" w:rsidRDefault="00126A88"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Fitness activities not requiring partner work </w:t>
            </w:r>
            <w:r w:rsidR="00BC0598" w:rsidRPr="00CD2D04">
              <w:rPr>
                <w:rFonts w:ascii="Calibri" w:hAnsi="Calibri" w:cs="Calibri"/>
                <w:color w:val="000000" w:themeColor="text1"/>
                <w:sz w:val="20"/>
                <w:szCs w:val="20"/>
              </w:rPr>
              <w:t xml:space="preserve">or equipment </w:t>
            </w:r>
            <w:r w:rsidRPr="00CD2D04">
              <w:rPr>
                <w:rFonts w:ascii="Calibri" w:hAnsi="Calibri" w:cs="Calibri"/>
                <w:color w:val="000000" w:themeColor="text1"/>
                <w:sz w:val="20"/>
                <w:szCs w:val="20"/>
              </w:rPr>
              <w:t>that can maintain 1.5m distancing at all times</w:t>
            </w:r>
          </w:p>
          <w:p w14:paraId="74E5AB00" w14:textId="5B792C6B" w:rsidR="009C2CBE" w:rsidRPr="00CD2D04" w:rsidRDefault="00126A88"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Eye-hand coordination activities </w:t>
            </w:r>
          </w:p>
          <w:p w14:paraId="29DE0EDF" w14:textId="273FE2EE" w:rsidR="009C2CBE" w:rsidRPr="00CD2D04" w:rsidRDefault="00126A88"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Footwork</w:t>
            </w:r>
          </w:p>
          <w:p w14:paraId="58F17D55" w14:textId="16AC0EED" w:rsidR="00126A88" w:rsidRPr="00CD2D04" w:rsidRDefault="00126A88"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Individual target work</w:t>
            </w:r>
          </w:p>
          <w:p w14:paraId="6C0E9DE9" w14:textId="44399E2D" w:rsidR="009C2CBE" w:rsidRPr="00CD2D04" w:rsidRDefault="00FF3685"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There are to be no</w:t>
            </w:r>
            <w:r w:rsidR="009C2CBE" w:rsidRPr="00CD2D04">
              <w:rPr>
                <w:rFonts w:ascii="Calibri" w:hAnsi="Calibri" w:cs="Calibri"/>
                <w:color w:val="000000" w:themeColor="text1"/>
                <w:sz w:val="20"/>
                <w:szCs w:val="20"/>
              </w:rPr>
              <w:t xml:space="preserve"> contested drills</w:t>
            </w:r>
            <w:r w:rsidR="00126A88" w:rsidRPr="00CD2D04">
              <w:rPr>
                <w:rFonts w:ascii="Calibri" w:hAnsi="Calibri" w:cs="Calibri"/>
                <w:color w:val="000000" w:themeColor="text1"/>
                <w:sz w:val="20"/>
                <w:szCs w:val="20"/>
              </w:rPr>
              <w:t xml:space="preserve"> which may have physical contact</w:t>
            </w:r>
          </w:p>
          <w:p w14:paraId="07CCE610" w14:textId="71921B53" w:rsidR="009C2CBE" w:rsidRPr="00CD2D04" w:rsidRDefault="009C2CBE"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Training drills must be designed with </w:t>
            </w:r>
            <w:r w:rsidR="00AE4F54" w:rsidRPr="00CD2D04">
              <w:rPr>
                <w:rFonts w:ascii="Calibri" w:hAnsi="Calibri" w:cs="Calibri"/>
                <w:color w:val="000000" w:themeColor="text1"/>
                <w:sz w:val="20"/>
                <w:szCs w:val="20"/>
              </w:rPr>
              <w:t>physical</w:t>
            </w:r>
            <w:r w:rsidRPr="00CD2D04">
              <w:rPr>
                <w:rFonts w:ascii="Calibri" w:hAnsi="Calibri" w:cs="Calibri"/>
                <w:color w:val="000000" w:themeColor="text1"/>
                <w:sz w:val="20"/>
                <w:szCs w:val="20"/>
              </w:rPr>
              <w:t xml:space="preserve"> distancing measures in place </w:t>
            </w:r>
          </w:p>
          <w:p w14:paraId="5AA2B560" w14:textId="02F27A32" w:rsidR="009C2CBE" w:rsidRPr="00CD2D04" w:rsidRDefault="009C2CBE"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There must be a </w:t>
            </w:r>
            <w:r w:rsidRPr="00CD2D04">
              <w:rPr>
                <w:rFonts w:ascii="Calibri" w:hAnsi="Calibri" w:cs="Calibri"/>
                <w:i/>
                <w:iCs/>
                <w:color w:val="000000" w:themeColor="text1"/>
                <w:sz w:val="20"/>
                <w:szCs w:val="20"/>
              </w:rPr>
              <w:t xml:space="preserve">minimum </w:t>
            </w:r>
            <w:r w:rsidRPr="00CD2D04">
              <w:rPr>
                <w:rFonts w:ascii="Calibri" w:hAnsi="Calibri" w:cs="Calibri"/>
                <w:color w:val="000000" w:themeColor="text1"/>
                <w:sz w:val="20"/>
                <w:szCs w:val="20"/>
              </w:rPr>
              <w:t>distance of 1.5m between participants at all time</w:t>
            </w:r>
            <w:r w:rsidR="009653F1" w:rsidRPr="00CD2D04">
              <w:rPr>
                <w:rFonts w:ascii="Calibri" w:hAnsi="Calibri" w:cs="Calibri"/>
                <w:color w:val="000000" w:themeColor="text1"/>
                <w:sz w:val="20"/>
                <w:szCs w:val="20"/>
              </w:rPr>
              <w:t>s</w:t>
            </w:r>
          </w:p>
          <w:p w14:paraId="2F14FB3E" w14:textId="2B467BC6" w:rsidR="009C2CBE" w:rsidRPr="00CD2D04" w:rsidRDefault="009C2CBE"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No standing around close to other participants during or in between drills or any activity in </w:t>
            </w:r>
            <w:r w:rsidR="009877EB" w:rsidRPr="00CD2D04">
              <w:rPr>
                <w:rFonts w:ascii="Calibri" w:hAnsi="Calibri" w:cs="Calibri"/>
                <w:color w:val="000000" w:themeColor="text1"/>
                <w:sz w:val="20"/>
                <w:szCs w:val="20"/>
              </w:rPr>
              <w:t xml:space="preserve">training </w:t>
            </w:r>
            <w:r w:rsidRPr="00CD2D04">
              <w:rPr>
                <w:rFonts w:ascii="Calibri" w:hAnsi="Calibri" w:cs="Calibri"/>
                <w:color w:val="000000" w:themeColor="text1"/>
                <w:sz w:val="20"/>
                <w:szCs w:val="20"/>
              </w:rPr>
              <w:t>(e.g. when waiting in line)</w:t>
            </w:r>
          </w:p>
          <w:p w14:paraId="52F74B6B" w14:textId="0CD776CE" w:rsidR="009C2CBE" w:rsidRPr="00CD2D04" w:rsidRDefault="00C53CA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6</w:t>
            </w:r>
            <w:r w:rsidR="009877EB" w:rsidRPr="00CD2D04">
              <w:rPr>
                <w:rFonts w:ascii="Calibri" w:hAnsi="Calibri" w:cs="Calibri"/>
                <w:color w:val="000000" w:themeColor="text1"/>
                <w:sz w:val="20"/>
                <w:szCs w:val="20"/>
              </w:rPr>
              <w:t xml:space="preserve">0% Ethanol </w:t>
            </w:r>
            <w:r w:rsidRPr="00CD2D04">
              <w:rPr>
                <w:rFonts w:ascii="Calibri" w:hAnsi="Calibri" w:cs="Calibri"/>
                <w:color w:val="000000" w:themeColor="text1"/>
                <w:sz w:val="20"/>
                <w:szCs w:val="20"/>
              </w:rPr>
              <w:t xml:space="preserve">or 70% iso-propanol </w:t>
            </w:r>
            <w:r w:rsidR="009877EB" w:rsidRPr="00CD2D04">
              <w:rPr>
                <w:rFonts w:ascii="Calibri" w:hAnsi="Calibri" w:cs="Calibri"/>
                <w:color w:val="000000" w:themeColor="text1"/>
                <w:sz w:val="20"/>
                <w:szCs w:val="20"/>
              </w:rPr>
              <w:t>based hand sanitiser will be provided</w:t>
            </w:r>
            <w:r w:rsidR="00126A88" w:rsidRPr="00CD2D04">
              <w:rPr>
                <w:rFonts w:ascii="Calibri" w:hAnsi="Calibri" w:cs="Calibri"/>
                <w:color w:val="000000" w:themeColor="text1"/>
                <w:sz w:val="20"/>
                <w:szCs w:val="20"/>
              </w:rPr>
              <w:t xml:space="preserve"> in the office </w:t>
            </w:r>
          </w:p>
          <w:p w14:paraId="7415362A" w14:textId="73D83041" w:rsidR="009C2CBE" w:rsidRPr="00CD2D04" w:rsidRDefault="009877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No shared equipment permitted.</w:t>
            </w:r>
          </w:p>
          <w:p w14:paraId="6CCBD17B" w14:textId="1DAB3323" w:rsidR="009C2CBE" w:rsidRPr="00CD2D04" w:rsidRDefault="009C2CBE"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No </w:t>
            </w:r>
            <w:r w:rsidR="009877EB" w:rsidRPr="00CD2D04">
              <w:rPr>
                <w:rFonts w:ascii="Calibri" w:hAnsi="Calibri" w:cs="Calibri"/>
                <w:color w:val="000000" w:themeColor="text1"/>
                <w:sz w:val="20"/>
                <w:szCs w:val="20"/>
              </w:rPr>
              <w:t xml:space="preserve">shared uniforms permitted. </w:t>
            </w:r>
          </w:p>
          <w:p w14:paraId="4BD58867" w14:textId="2488BFCA" w:rsidR="009877EB" w:rsidRPr="00CD2D04" w:rsidRDefault="009877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Athletes to provide personal water bottles</w:t>
            </w:r>
          </w:p>
          <w:p w14:paraId="6A252A71" w14:textId="2580C836" w:rsidR="009877EB" w:rsidRPr="00CD2D04" w:rsidRDefault="009C2CBE"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Personal hygiene </w:t>
            </w:r>
            <w:r w:rsidR="009877EB" w:rsidRPr="00CD2D04">
              <w:rPr>
                <w:rFonts w:ascii="Calibri" w:hAnsi="Calibri" w:cs="Calibri"/>
                <w:color w:val="000000" w:themeColor="text1"/>
                <w:sz w:val="20"/>
                <w:szCs w:val="20"/>
              </w:rPr>
              <w:t>strictly enforced</w:t>
            </w:r>
            <w:r w:rsidRPr="00CD2D04">
              <w:rPr>
                <w:rFonts w:ascii="Calibri" w:hAnsi="Calibri" w:cs="Calibri"/>
                <w:color w:val="000000" w:themeColor="text1"/>
                <w:sz w:val="20"/>
                <w:szCs w:val="20"/>
              </w:rPr>
              <w:t xml:space="preserve"> (e.g. wash hands prior to </w:t>
            </w:r>
            <w:r w:rsidR="00D00E0B" w:rsidRPr="00CD2D04">
              <w:rPr>
                <w:rFonts w:ascii="Calibri" w:hAnsi="Calibri" w:cs="Calibri"/>
                <w:color w:val="000000" w:themeColor="text1"/>
                <w:sz w:val="20"/>
                <w:szCs w:val="20"/>
              </w:rPr>
              <w:t xml:space="preserve">and throughout </w:t>
            </w:r>
            <w:r w:rsidRPr="00CD2D04">
              <w:rPr>
                <w:rFonts w:ascii="Calibri" w:hAnsi="Calibri" w:cs="Calibri"/>
                <w:color w:val="000000" w:themeColor="text1"/>
                <w:sz w:val="20"/>
                <w:szCs w:val="20"/>
              </w:rPr>
              <w:t>training).</w:t>
            </w:r>
          </w:p>
          <w:p w14:paraId="4B9301DC" w14:textId="34485F5E" w:rsidR="009877EB" w:rsidRPr="00CD2D04" w:rsidRDefault="009877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Record of attendance to be kept by coach</w:t>
            </w:r>
            <w:r w:rsidR="00126A88" w:rsidRPr="00CD2D04">
              <w:rPr>
                <w:rFonts w:ascii="Calibri" w:hAnsi="Calibri" w:cs="Calibri"/>
                <w:color w:val="000000" w:themeColor="text1"/>
                <w:sz w:val="20"/>
                <w:szCs w:val="20"/>
              </w:rPr>
              <w:t xml:space="preserve"> of all persons entering the training area</w:t>
            </w:r>
          </w:p>
          <w:p w14:paraId="33EB94A7" w14:textId="563C5579" w:rsidR="009C2CBE" w:rsidRPr="00D1450A" w:rsidRDefault="001D5516" w:rsidP="00D1450A">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Protective</w:t>
            </w:r>
            <w:r w:rsidR="00223142" w:rsidRPr="00CD2D04">
              <w:rPr>
                <w:rFonts w:ascii="Calibri" w:hAnsi="Calibri" w:cs="Calibri"/>
                <w:color w:val="000000" w:themeColor="text1"/>
                <w:sz w:val="20"/>
                <w:szCs w:val="20"/>
              </w:rPr>
              <w:t xml:space="preserve"> equipment (</w:t>
            </w:r>
            <w:r w:rsidRPr="00CD2D04">
              <w:rPr>
                <w:rFonts w:ascii="Calibri" w:hAnsi="Calibri" w:cs="Calibri"/>
                <w:color w:val="000000" w:themeColor="text1"/>
                <w:sz w:val="20"/>
                <w:szCs w:val="20"/>
              </w:rPr>
              <w:t>e.g</w:t>
            </w:r>
            <w:r w:rsidR="00223142" w:rsidRPr="00CD2D04">
              <w:rPr>
                <w:rFonts w:ascii="Calibri" w:hAnsi="Calibri" w:cs="Calibri"/>
                <w:color w:val="000000" w:themeColor="text1"/>
                <w:sz w:val="20"/>
                <w:szCs w:val="20"/>
              </w:rPr>
              <w:t xml:space="preserve">. </w:t>
            </w:r>
            <w:r w:rsidRPr="00D1450A">
              <w:rPr>
                <w:rFonts w:ascii="Calibri" w:hAnsi="Calibri" w:cs="Calibri"/>
                <w:i/>
                <w:iCs/>
                <w:color w:val="000000" w:themeColor="text1"/>
                <w:sz w:val="20"/>
                <w:szCs w:val="20"/>
              </w:rPr>
              <w:t>kendo</w:t>
            </w:r>
            <w:r w:rsidRPr="00CD2D04">
              <w:rPr>
                <w:rFonts w:ascii="Calibri" w:hAnsi="Calibri" w:cs="Calibri"/>
                <w:color w:val="000000" w:themeColor="text1"/>
                <w:sz w:val="20"/>
                <w:szCs w:val="20"/>
              </w:rPr>
              <w:t xml:space="preserve"> </w:t>
            </w:r>
            <w:proofErr w:type="spellStart"/>
            <w:r w:rsidRPr="00D1450A">
              <w:rPr>
                <w:rFonts w:ascii="Calibri" w:hAnsi="Calibri" w:cs="Calibri"/>
                <w:i/>
                <w:iCs/>
                <w:color w:val="000000" w:themeColor="text1"/>
                <w:sz w:val="20"/>
                <w:szCs w:val="20"/>
              </w:rPr>
              <w:t>bogu</w:t>
            </w:r>
            <w:proofErr w:type="spellEnd"/>
            <w:r w:rsidR="00223142" w:rsidRPr="00CD2D04">
              <w:rPr>
                <w:rFonts w:ascii="Calibri" w:hAnsi="Calibri" w:cs="Calibri"/>
                <w:color w:val="000000" w:themeColor="text1"/>
                <w:sz w:val="20"/>
                <w:szCs w:val="20"/>
              </w:rPr>
              <w:t xml:space="preserve"> etc</w:t>
            </w:r>
            <w:r w:rsidRPr="00CD2D04">
              <w:rPr>
                <w:rFonts w:ascii="Calibri" w:hAnsi="Calibri" w:cs="Calibri"/>
                <w:color w:val="000000" w:themeColor="text1"/>
                <w:sz w:val="20"/>
                <w:szCs w:val="20"/>
              </w:rPr>
              <w:t>.</w:t>
            </w:r>
            <w:r w:rsidR="00223142" w:rsidRPr="00CD2D04">
              <w:rPr>
                <w:rFonts w:ascii="Calibri" w:hAnsi="Calibri" w:cs="Calibri"/>
                <w:color w:val="000000" w:themeColor="text1"/>
                <w:sz w:val="20"/>
                <w:szCs w:val="20"/>
              </w:rPr>
              <w:t>) will not be required, as</w:t>
            </w:r>
            <w:r w:rsidR="007E3139" w:rsidRPr="00CD2D04">
              <w:rPr>
                <w:rFonts w:ascii="Calibri" w:hAnsi="Calibri" w:cs="Calibri"/>
                <w:color w:val="000000" w:themeColor="text1"/>
                <w:sz w:val="20"/>
                <w:szCs w:val="20"/>
              </w:rPr>
              <w:t xml:space="preserve"> </w:t>
            </w:r>
            <w:r w:rsidR="00223142" w:rsidRPr="00CD2D04">
              <w:rPr>
                <w:rFonts w:ascii="Calibri" w:hAnsi="Calibri" w:cs="Calibri"/>
                <w:color w:val="000000" w:themeColor="text1"/>
                <w:sz w:val="20"/>
                <w:szCs w:val="20"/>
              </w:rPr>
              <w:t>coaches will be giving verbal instruction</w:t>
            </w:r>
            <w:r w:rsidR="007E3139" w:rsidRPr="00CD2D04">
              <w:rPr>
                <w:rFonts w:ascii="Calibri" w:hAnsi="Calibri" w:cs="Calibri"/>
                <w:color w:val="000000" w:themeColor="text1"/>
                <w:sz w:val="20"/>
                <w:szCs w:val="20"/>
              </w:rPr>
              <w:t xml:space="preserve"> only in Stage 2</w:t>
            </w:r>
            <w:r w:rsidR="00223142" w:rsidRPr="00CD2D04">
              <w:rPr>
                <w:rFonts w:ascii="Calibri" w:hAnsi="Calibri" w:cs="Calibri"/>
                <w:color w:val="000000" w:themeColor="text1"/>
                <w:sz w:val="20"/>
                <w:szCs w:val="20"/>
              </w:rPr>
              <w:t>.</w:t>
            </w:r>
          </w:p>
        </w:tc>
        <w:tc>
          <w:tcPr>
            <w:tcW w:w="6619" w:type="dxa"/>
          </w:tcPr>
          <w:p w14:paraId="18AD3C25" w14:textId="71DE7290" w:rsidR="00126A88" w:rsidRPr="00CD2D04" w:rsidRDefault="0072573F" w:rsidP="00126A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BBRD</w:t>
            </w:r>
            <w:r w:rsidR="00713012" w:rsidRPr="00CD2D04">
              <w:rPr>
                <w:rFonts w:ascii="Calibri" w:hAnsi="Calibri" w:cs="Calibri"/>
                <w:color w:val="000000" w:themeColor="text1"/>
                <w:sz w:val="20"/>
                <w:szCs w:val="20"/>
              </w:rPr>
              <w:t xml:space="preserve"> </w:t>
            </w:r>
            <w:r w:rsidR="00126A88" w:rsidRPr="00CD2D04">
              <w:rPr>
                <w:rFonts w:ascii="Calibri" w:hAnsi="Calibri" w:cs="Calibri"/>
                <w:color w:val="000000" w:themeColor="text1"/>
                <w:sz w:val="20"/>
                <w:szCs w:val="20"/>
              </w:rPr>
              <w:t>training and competition standards:</w:t>
            </w:r>
          </w:p>
          <w:p w14:paraId="48E904EC" w14:textId="0BE39CE3" w:rsidR="00126A88" w:rsidRPr="00CD2D04" w:rsidRDefault="00136C84"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Activity</w:t>
            </w:r>
            <w:r w:rsidR="00126A88" w:rsidRPr="00CD2D04">
              <w:rPr>
                <w:rFonts w:ascii="Calibri" w:hAnsi="Calibri" w:cs="Calibri"/>
                <w:color w:val="000000" w:themeColor="text1"/>
                <w:sz w:val="20"/>
                <w:szCs w:val="20"/>
              </w:rPr>
              <w:t xml:space="preserve"> permitted to occur for up to 100 people in Stage 3</w:t>
            </w:r>
            <w:r w:rsidRPr="00CD2D04">
              <w:rPr>
                <w:rFonts w:ascii="Calibri" w:hAnsi="Calibri" w:cs="Calibri"/>
                <w:color w:val="000000" w:themeColor="text1"/>
                <w:sz w:val="20"/>
                <w:szCs w:val="20"/>
              </w:rPr>
              <w:t xml:space="preserve"> or as the maximum allowable under relevant restrictions and useable space</w:t>
            </w:r>
          </w:p>
          <w:p w14:paraId="2E6EB564" w14:textId="6A7630F0" w:rsidR="00126A88" w:rsidRPr="00CD2D04" w:rsidRDefault="00A7557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Limited c</w:t>
            </w:r>
            <w:r w:rsidR="00126A88" w:rsidRPr="00CD2D04">
              <w:rPr>
                <w:rFonts w:ascii="Calibri" w:hAnsi="Calibri" w:cs="Calibri"/>
                <w:color w:val="000000" w:themeColor="text1"/>
                <w:sz w:val="20"/>
                <w:szCs w:val="20"/>
              </w:rPr>
              <w:t xml:space="preserve">ontact and non-contact activity </w:t>
            </w:r>
            <w:r w:rsidRPr="00CD2D04">
              <w:rPr>
                <w:rFonts w:ascii="Calibri" w:hAnsi="Calibri" w:cs="Calibri"/>
                <w:color w:val="000000" w:themeColor="text1"/>
                <w:sz w:val="20"/>
                <w:szCs w:val="20"/>
              </w:rPr>
              <w:t xml:space="preserve">may be </w:t>
            </w:r>
            <w:r w:rsidR="00126A88" w:rsidRPr="00CD2D04">
              <w:rPr>
                <w:rFonts w:ascii="Calibri" w:hAnsi="Calibri" w:cs="Calibri"/>
                <w:color w:val="000000" w:themeColor="text1"/>
                <w:sz w:val="20"/>
                <w:szCs w:val="20"/>
              </w:rPr>
              <w:t xml:space="preserve">permitted </w:t>
            </w:r>
          </w:p>
          <w:p w14:paraId="68318721" w14:textId="5AFCFB13" w:rsidR="00126A88" w:rsidRPr="00CD2D04" w:rsidRDefault="008A0CCE"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Club </w:t>
            </w:r>
            <w:r w:rsidR="00126A88" w:rsidRPr="00CD2D04">
              <w:rPr>
                <w:rFonts w:ascii="Calibri" w:hAnsi="Calibri" w:cs="Calibri"/>
                <w:color w:val="000000" w:themeColor="text1"/>
                <w:sz w:val="20"/>
                <w:szCs w:val="20"/>
              </w:rPr>
              <w:t>to emphasise AIS Framework principle of “Get in, train, get out” – arrive ready to train.</w:t>
            </w:r>
          </w:p>
          <w:p w14:paraId="7BA9BE9D" w14:textId="7D438CD4" w:rsidR="00126A88" w:rsidRPr="00CD2D04" w:rsidRDefault="00126A8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Graduated return to normal </w:t>
            </w:r>
            <w:r w:rsidR="00AE258A" w:rsidRPr="00CD2D04">
              <w:rPr>
                <w:rFonts w:ascii="Calibri" w:hAnsi="Calibri" w:cs="Calibri"/>
                <w:color w:val="000000" w:themeColor="text1"/>
                <w:sz w:val="20"/>
                <w:szCs w:val="20"/>
              </w:rPr>
              <w:t>training</w:t>
            </w:r>
            <w:r w:rsidRPr="00CD2D04">
              <w:rPr>
                <w:rFonts w:ascii="Calibri" w:hAnsi="Calibri" w:cs="Calibri"/>
                <w:color w:val="000000" w:themeColor="text1"/>
                <w:sz w:val="20"/>
                <w:szCs w:val="20"/>
              </w:rPr>
              <w:t xml:space="preserve"> activities minimising physical contact activities at all times</w:t>
            </w:r>
          </w:p>
          <w:p w14:paraId="17FC0228" w14:textId="68F942C1" w:rsidR="00AA4CEA" w:rsidRPr="00CD2D04" w:rsidRDefault="00AA4CE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Possible resumption of individual lessons – tbc. </w:t>
            </w:r>
          </w:p>
          <w:p w14:paraId="79CC35F4" w14:textId="3C2CD031" w:rsidR="00126A88" w:rsidRPr="00CD2D04" w:rsidRDefault="00126A8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Modification to training conditions or activity rules to support physical distancing where possible.</w:t>
            </w:r>
          </w:p>
          <w:p w14:paraId="1E3BB880" w14:textId="3726AC23" w:rsidR="00D5353A" w:rsidRPr="00CD2D04" w:rsidRDefault="00D5353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Avoid activities that have a high risk of injury that may result in hospitalisation.</w:t>
            </w:r>
          </w:p>
          <w:p w14:paraId="49D5B237" w14:textId="1DC3BA4F" w:rsidR="0082425A" w:rsidRPr="00CD2D04" w:rsidRDefault="0082425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Competition </w:t>
            </w:r>
            <w:r w:rsidRPr="00CD2D04">
              <w:rPr>
                <w:rFonts w:ascii="Calibri" w:hAnsi="Calibri" w:cs="Calibri"/>
                <w:i/>
                <w:iCs/>
                <w:color w:val="000000" w:themeColor="text1"/>
                <w:sz w:val="20"/>
                <w:szCs w:val="20"/>
              </w:rPr>
              <w:t>may</w:t>
            </w:r>
            <w:r w:rsidRPr="00CD2D04">
              <w:rPr>
                <w:rFonts w:ascii="Calibri" w:hAnsi="Calibri" w:cs="Calibri"/>
                <w:color w:val="000000" w:themeColor="text1"/>
                <w:sz w:val="20"/>
                <w:szCs w:val="20"/>
              </w:rPr>
              <w:t xml:space="preserve"> return in Stage 3 </w:t>
            </w:r>
            <w:r w:rsidR="00A7311D" w:rsidRPr="00CD2D04">
              <w:rPr>
                <w:rFonts w:ascii="Calibri" w:hAnsi="Calibri" w:cs="Calibri"/>
                <w:color w:val="000000" w:themeColor="text1"/>
                <w:sz w:val="20"/>
                <w:szCs w:val="20"/>
              </w:rPr>
              <w:t>but is not guaranteed</w:t>
            </w:r>
            <w:r w:rsidRPr="00CD2D04">
              <w:rPr>
                <w:rFonts w:ascii="Calibri" w:hAnsi="Calibri" w:cs="Calibri"/>
                <w:color w:val="000000" w:themeColor="text1"/>
                <w:sz w:val="20"/>
                <w:szCs w:val="20"/>
              </w:rPr>
              <w:t xml:space="preserve"> </w:t>
            </w:r>
          </w:p>
          <w:p w14:paraId="1D0EFCD7" w14:textId="73A1B08A" w:rsidR="00126A88" w:rsidRPr="00CD2D04" w:rsidRDefault="00126A8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Hygiene and sanitising requirements continue from Stage 2.</w:t>
            </w:r>
          </w:p>
          <w:p w14:paraId="63068DE8" w14:textId="77777777" w:rsidR="00126A88" w:rsidRPr="00CD2D04" w:rsidRDefault="00126A8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Treatment of shared equipment continues from Stage 2.</w:t>
            </w:r>
          </w:p>
          <w:p w14:paraId="0D7EFA44" w14:textId="77777777" w:rsidR="00126A88" w:rsidRPr="00CD2D04" w:rsidRDefault="00126A8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Personal hygiene encouraged (e.g. wash hands prior to training, no coughing).</w:t>
            </w:r>
          </w:p>
          <w:p w14:paraId="5B53B547" w14:textId="58472F2A" w:rsidR="00126A88" w:rsidRPr="00CD2D04" w:rsidRDefault="00126A8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Record of attendance to be kept by coach of </w:t>
            </w:r>
            <w:r w:rsidRPr="00CD2D04">
              <w:rPr>
                <w:rFonts w:ascii="Calibri" w:hAnsi="Calibri" w:cs="Calibri"/>
                <w:i/>
                <w:iCs/>
                <w:color w:val="000000" w:themeColor="text1"/>
                <w:sz w:val="20"/>
                <w:szCs w:val="20"/>
              </w:rPr>
              <w:t>all persons</w:t>
            </w:r>
            <w:r w:rsidRPr="00CD2D04">
              <w:rPr>
                <w:rFonts w:ascii="Calibri" w:hAnsi="Calibri" w:cs="Calibri"/>
                <w:color w:val="000000" w:themeColor="text1"/>
                <w:sz w:val="20"/>
                <w:szCs w:val="20"/>
              </w:rPr>
              <w:t xml:space="preserve"> entering the training or competition area</w:t>
            </w:r>
          </w:p>
          <w:p w14:paraId="6FB29DB0" w14:textId="77777777" w:rsidR="009C2CBE" w:rsidRPr="00CD2D04" w:rsidRDefault="009C2CBE" w:rsidP="00126A88">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highlight w:val="yellow"/>
              </w:rPr>
            </w:pPr>
          </w:p>
        </w:tc>
      </w:tr>
      <w:tr w:rsidR="00DA3C47" w:rsidRPr="00CD2D04" w14:paraId="25A2C6AC" w14:textId="77777777" w:rsidTr="19E37EF3">
        <w:tc>
          <w:tcPr>
            <w:cnfStyle w:val="001000000000" w:firstRow="0" w:lastRow="0" w:firstColumn="1" w:lastColumn="0" w:oddVBand="0" w:evenVBand="0" w:oddHBand="0" w:evenHBand="0" w:firstRowFirstColumn="0" w:firstRowLastColumn="0" w:lastRowFirstColumn="0" w:lastRowLastColumn="0"/>
            <w:tcW w:w="1615" w:type="dxa"/>
            <w:shd w:val="clear" w:color="auto" w:fill="E8E8E8" w:themeFill="background2"/>
          </w:tcPr>
          <w:p w14:paraId="0E9E935F" w14:textId="7640893D" w:rsidR="00DA3C47" w:rsidRPr="00CD2D04" w:rsidRDefault="00DA3C47" w:rsidP="00280CA6">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lastRenderedPageBreak/>
              <w:t>Hygiene</w:t>
            </w:r>
            <w:r w:rsidR="00223142" w:rsidRPr="00CD2D04">
              <w:rPr>
                <w:rFonts w:ascii="Calibri" w:hAnsi="Calibri" w:cs="Calibri"/>
                <w:b/>
                <w:bCs/>
                <w:color w:val="000000" w:themeColor="text1"/>
                <w:sz w:val="20"/>
                <w:szCs w:val="20"/>
              </w:rPr>
              <w:t xml:space="preserve"> and Cleaning</w:t>
            </w:r>
          </w:p>
        </w:tc>
        <w:tc>
          <w:tcPr>
            <w:tcW w:w="6619" w:type="dxa"/>
          </w:tcPr>
          <w:p w14:paraId="69CA048F" w14:textId="7B8CCA13" w:rsidR="00FA58FD" w:rsidRPr="00CD2D04" w:rsidRDefault="0072573F" w:rsidP="00FA58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FA58FD" w:rsidRPr="00CD2D04">
              <w:rPr>
                <w:rFonts w:ascii="Calibri" w:hAnsi="Calibri" w:cs="Calibri"/>
                <w:color w:val="000000" w:themeColor="text1"/>
                <w:sz w:val="20"/>
                <w:szCs w:val="20"/>
              </w:rPr>
              <w:t xml:space="preserve"> hygiene protocols to support training. </w:t>
            </w:r>
          </w:p>
          <w:p w14:paraId="061DE23B" w14:textId="7455DC84" w:rsidR="00FA58FD" w:rsidRPr="00CD2D04" w:rsidRDefault="00FA58F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Any safe hygiene protocols </w:t>
            </w:r>
            <w:r w:rsidR="00EE28DA" w:rsidRPr="00CD2D04">
              <w:rPr>
                <w:rFonts w:ascii="Calibri" w:hAnsi="Calibri" w:cs="Calibri"/>
                <w:color w:val="000000" w:themeColor="text1"/>
                <w:sz w:val="20"/>
                <w:szCs w:val="20"/>
              </w:rPr>
              <w:t>directed</w:t>
            </w:r>
            <w:r w:rsidRPr="00CD2D04">
              <w:rPr>
                <w:rFonts w:ascii="Calibri" w:hAnsi="Calibri" w:cs="Calibri"/>
                <w:color w:val="000000" w:themeColor="text1"/>
                <w:sz w:val="20"/>
                <w:szCs w:val="20"/>
              </w:rPr>
              <w:t xml:space="preserve"> by </w:t>
            </w:r>
            <w:r w:rsidR="00EE28DA" w:rsidRPr="00CD2D04">
              <w:rPr>
                <w:rFonts w:ascii="Calibri" w:hAnsi="Calibri" w:cs="Calibri"/>
                <w:color w:val="000000" w:themeColor="text1"/>
                <w:sz w:val="20"/>
                <w:szCs w:val="20"/>
              </w:rPr>
              <w:t xml:space="preserve">the </w:t>
            </w:r>
            <w:r w:rsidR="00F4423B" w:rsidRPr="00CD2D04">
              <w:rPr>
                <w:rFonts w:ascii="Calibri" w:hAnsi="Calibri" w:cs="Calibri"/>
                <w:color w:val="000000" w:themeColor="text1"/>
                <w:sz w:val="20"/>
                <w:szCs w:val="20"/>
              </w:rPr>
              <w:t>relevant peak State, National or International body</w:t>
            </w:r>
            <w:r w:rsidRPr="00CD2D04">
              <w:rPr>
                <w:rFonts w:ascii="Calibri" w:hAnsi="Calibri" w:cs="Calibri"/>
                <w:color w:val="000000" w:themeColor="text1"/>
                <w:sz w:val="20"/>
                <w:szCs w:val="20"/>
              </w:rPr>
              <w:t xml:space="preserve"> will be adopted by the </w:t>
            </w:r>
            <w:r w:rsidR="008A0CCE" w:rsidRPr="00CD2D04">
              <w:rPr>
                <w:rFonts w:ascii="Calibri" w:hAnsi="Calibri" w:cs="Calibri"/>
                <w:color w:val="000000" w:themeColor="text1"/>
                <w:sz w:val="20"/>
                <w:szCs w:val="20"/>
              </w:rPr>
              <w:t>Club</w:t>
            </w:r>
            <w:r w:rsidRPr="00CD2D04">
              <w:rPr>
                <w:rFonts w:ascii="Calibri" w:hAnsi="Calibri" w:cs="Calibri"/>
                <w:color w:val="000000" w:themeColor="text1"/>
                <w:sz w:val="20"/>
                <w:szCs w:val="20"/>
              </w:rPr>
              <w:t>.</w:t>
            </w:r>
          </w:p>
          <w:p w14:paraId="437CA3B6" w14:textId="609E3528" w:rsidR="00FA58FD" w:rsidRPr="00CD2D04" w:rsidRDefault="00666363"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6</w:t>
            </w:r>
            <w:r w:rsidR="00EE28DA" w:rsidRPr="00CD2D04">
              <w:rPr>
                <w:rFonts w:ascii="Calibri" w:hAnsi="Calibri" w:cs="Calibri"/>
                <w:color w:val="000000" w:themeColor="text1"/>
                <w:sz w:val="20"/>
                <w:szCs w:val="20"/>
              </w:rPr>
              <w:t xml:space="preserve">0% ethanol </w:t>
            </w:r>
            <w:r w:rsidRPr="00CD2D04">
              <w:rPr>
                <w:rFonts w:ascii="Calibri" w:hAnsi="Calibri" w:cs="Calibri"/>
                <w:color w:val="000000" w:themeColor="text1"/>
                <w:sz w:val="20"/>
                <w:szCs w:val="20"/>
              </w:rPr>
              <w:t>or 70% iso-propanol based</w:t>
            </w:r>
            <w:r w:rsidR="00EE28DA" w:rsidRPr="00CD2D04">
              <w:rPr>
                <w:rFonts w:ascii="Calibri" w:hAnsi="Calibri" w:cs="Calibri"/>
                <w:color w:val="000000" w:themeColor="text1"/>
                <w:sz w:val="20"/>
                <w:szCs w:val="20"/>
              </w:rPr>
              <w:t xml:space="preserve"> hand sanitiser will be placed at entrance and exit points, and at other area within the training venue. </w:t>
            </w:r>
          </w:p>
          <w:p w14:paraId="7AA38BC9" w14:textId="45B81D18" w:rsidR="00EE28DA" w:rsidRPr="00CD2D04" w:rsidRDefault="00EE28D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Athlete and coaches should sanitise or wash their hands with soap and water prior to entering the training venue, after signing in, and frequently throughout the training sessions. </w:t>
            </w:r>
          </w:p>
          <w:p w14:paraId="4340FE2E" w14:textId="614FADFA" w:rsidR="00EE28DA" w:rsidRPr="00CD2D04" w:rsidRDefault="00EE28D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Coaching staff are to ensure sanitizer and soap containers are refilled prior to the commencement of a session. </w:t>
            </w:r>
          </w:p>
          <w:p w14:paraId="0AE26E91" w14:textId="6CD61C5D" w:rsidR="00FA58FD" w:rsidRPr="00CD2D04" w:rsidRDefault="00FA58F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Clean and disinfect all equipment prior to use and immediately after use</w:t>
            </w:r>
          </w:p>
          <w:p w14:paraId="6D0B134B" w14:textId="575D1543" w:rsidR="00FB4B8C" w:rsidRPr="00CD2D04" w:rsidRDefault="00FB4B8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Use of tissues is discouraged</w:t>
            </w:r>
            <w:r w:rsidR="00F4423B" w:rsidRPr="00CD2D04">
              <w:rPr>
                <w:rFonts w:ascii="Calibri" w:hAnsi="Calibri" w:cs="Calibri"/>
                <w:color w:val="000000" w:themeColor="text1"/>
                <w:sz w:val="20"/>
                <w:szCs w:val="20"/>
              </w:rPr>
              <w:t>.</w:t>
            </w:r>
            <w:r w:rsidRPr="00CD2D04">
              <w:rPr>
                <w:rFonts w:ascii="Calibri" w:hAnsi="Calibri" w:cs="Calibri"/>
                <w:color w:val="000000" w:themeColor="text1"/>
                <w:sz w:val="20"/>
                <w:szCs w:val="20"/>
              </w:rPr>
              <w:t xml:space="preserve"> </w:t>
            </w:r>
            <w:r w:rsidR="00F4423B" w:rsidRPr="00CD2D04">
              <w:rPr>
                <w:rFonts w:ascii="Calibri" w:hAnsi="Calibri" w:cs="Calibri"/>
                <w:color w:val="000000" w:themeColor="text1"/>
                <w:sz w:val="20"/>
                <w:szCs w:val="20"/>
              </w:rPr>
              <w:t>H</w:t>
            </w:r>
            <w:r w:rsidRPr="00CD2D04">
              <w:rPr>
                <w:rFonts w:ascii="Calibri" w:hAnsi="Calibri" w:cs="Calibri"/>
                <w:color w:val="000000" w:themeColor="text1"/>
                <w:sz w:val="20"/>
                <w:szCs w:val="20"/>
              </w:rPr>
              <w:t>o</w:t>
            </w:r>
            <w:r w:rsidR="00F4423B" w:rsidRPr="00CD2D04">
              <w:rPr>
                <w:rFonts w:ascii="Calibri" w:hAnsi="Calibri" w:cs="Calibri"/>
                <w:color w:val="000000" w:themeColor="text1"/>
                <w:sz w:val="20"/>
                <w:szCs w:val="20"/>
              </w:rPr>
              <w:t>w</w:t>
            </w:r>
            <w:r w:rsidRPr="00CD2D04">
              <w:rPr>
                <w:rFonts w:ascii="Calibri" w:hAnsi="Calibri" w:cs="Calibri"/>
                <w:color w:val="000000" w:themeColor="text1"/>
                <w:sz w:val="20"/>
                <w:szCs w:val="20"/>
              </w:rPr>
              <w:t>ever</w:t>
            </w:r>
            <w:r w:rsidR="00F4423B" w:rsidRPr="00CD2D04">
              <w:rPr>
                <w:rFonts w:ascii="Calibri" w:hAnsi="Calibri" w:cs="Calibri"/>
                <w:color w:val="000000" w:themeColor="text1"/>
                <w:sz w:val="20"/>
                <w:szCs w:val="20"/>
              </w:rPr>
              <w:t>,</w:t>
            </w:r>
            <w:r w:rsidRPr="00CD2D04">
              <w:rPr>
                <w:rFonts w:ascii="Calibri" w:hAnsi="Calibri" w:cs="Calibri"/>
                <w:color w:val="000000" w:themeColor="text1"/>
                <w:sz w:val="20"/>
                <w:szCs w:val="20"/>
              </w:rPr>
              <w:t xml:space="preserve"> if required the discarded tissue should be placed in a plastic bag and disposed of in a bin outside of the training area</w:t>
            </w:r>
          </w:p>
          <w:p w14:paraId="16EB210E" w14:textId="65D09A28" w:rsidR="00FB4B8C" w:rsidRPr="00CD2D04" w:rsidRDefault="00FB4B8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Food is not to be consumed in the training area</w:t>
            </w:r>
          </w:p>
          <w:p w14:paraId="2BB878E9" w14:textId="77777777" w:rsidR="00FA58FD" w:rsidRPr="00CD2D04" w:rsidRDefault="00FA58F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Promote good hygiene practices in line with Government advice including: </w:t>
            </w:r>
          </w:p>
          <w:p w14:paraId="5F033A04" w14:textId="77777777" w:rsidR="00FA58FD" w:rsidRPr="00CD2D04" w:rsidRDefault="00FA58FD"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Cleaning standards:</w:t>
            </w:r>
          </w:p>
          <w:p w14:paraId="19D58E36" w14:textId="37BA8020" w:rsidR="00FA58FD" w:rsidRPr="00CD2D04" w:rsidRDefault="00FA58FD"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Ensure spaces at each facility are regularly cleaned with disinfectant in accordance with the manufacturer’s </w:t>
            </w:r>
            <w:r w:rsidR="00EE28DA" w:rsidRPr="00CD2D04">
              <w:rPr>
                <w:rFonts w:ascii="Calibri" w:hAnsi="Calibri" w:cs="Calibri"/>
                <w:color w:val="000000" w:themeColor="text1"/>
                <w:sz w:val="20"/>
                <w:szCs w:val="20"/>
              </w:rPr>
              <w:t>instructions.</w:t>
            </w:r>
          </w:p>
          <w:p w14:paraId="30BD7088" w14:textId="77777777" w:rsidR="00FA58FD" w:rsidRPr="00CD2D04" w:rsidRDefault="00FA58FD"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Surfaces should be frequently wiped down with appropriate disinfectant wipes or soap, particularly those frequently touched. This includes door handles, light switches, kitchen surfaces, bathroom surface, phones, remote controls, gates, scoreboard, menus control panels and any other high touch areas; and</w:t>
            </w:r>
          </w:p>
          <w:p w14:paraId="2946D0E9" w14:textId="77777777" w:rsidR="00FA58FD" w:rsidRPr="00CD2D04" w:rsidRDefault="00FA58FD"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Adequately clean and disinfect participant facilities before use (prior to participant arrival).</w:t>
            </w:r>
          </w:p>
          <w:p w14:paraId="6E92CCBF" w14:textId="1CF9BC66" w:rsidR="00FA58FD" w:rsidRPr="00CD2D04" w:rsidRDefault="00FA58FD"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Allow minimum 30minutes for cleaning between each session.</w:t>
            </w:r>
          </w:p>
          <w:p w14:paraId="55C5DEF2" w14:textId="49FBCE04" w:rsidR="00D5353A" w:rsidRPr="00CD2D04" w:rsidRDefault="00D5353A" w:rsidP="00D1450A">
            <w:pPr>
              <w:pStyle w:val="Bullet2"/>
              <w:numPr>
                <w:ilvl w:val="0"/>
                <w:numId w:val="0"/>
              </w:num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0"/>
                <w:szCs w:val="20"/>
              </w:rPr>
            </w:pPr>
            <w:r w:rsidRPr="00CD2D04">
              <w:rPr>
                <w:rFonts w:ascii="Calibri" w:hAnsi="Calibri" w:cs="Calibri"/>
                <w:i/>
                <w:iCs/>
                <w:color w:val="000000" w:themeColor="text1"/>
                <w:sz w:val="20"/>
                <w:szCs w:val="20"/>
              </w:rPr>
              <w:lastRenderedPageBreak/>
              <w:t>How to Clean:</w:t>
            </w:r>
          </w:p>
          <w:p w14:paraId="5B688504" w14:textId="5D48EADE" w:rsidR="00D5353A" w:rsidRPr="00CD2D04" w:rsidRDefault="00D5353A" w:rsidP="00D5353A">
            <w:pPr>
              <w:pStyle w:val="Bullet2"/>
              <w:numPr>
                <w:ilvl w:val="0"/>
                <w:numId w:val="0"/>
              </w:numPr>
              <w:ind w:left="568"/>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1.Wear gloves when cleaning and disinfecting. Gloves should be discarded after each clean. If it is necessary to use reusable gloves, gloves should only be used for COVID-19 related cleaning and disinfection and should not be used for other purposes. Wash reusable gloves with soap and water after use and leave to dry. </w:t>
            </w:r>
          </w:p>
          <w:p w14:paraId="21F988A2" w14:textId="7F3EAB95" w:rsidR="00D5353A" w:rsidRPr="00CD2D04" w:rsidRDefault="00D5353A" w:rsidP="00D5353A">
            <w:pPr>
              <w:pStyle w:val="Bullet2"/>
              <w:numPr>
                <w:ilvl w:val="0"/>
                <w:numId w:val="0"/>
              </w:numPr>
              <w:ind w:left="568"/>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2.Clean hands immediately after removing gloves.</w:t>
            </w:r>
          </w:p>
          <w:p w14:paraId="7CFB6C84" w14:textId="77CEAA8E" w:rsidR="00D5353A" w:rsidRPr="00CD2D04" w:rsidRDefault="00D5353A" w:rsidP="00D5353A">
            <w:pPr>
              <w:pStyle w:val="Bullet2"/>
              <w:numPr>
                <w:ilvl w:val="0"/>
                <w:numId w:val="0"/>
              </w:numPr>
              <w:ind w:left="568"/>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3. Thoroughly clean surfaces using detergent (soap) and water.</w:t>
            </w:r>
          </w:p>
          <w:p w14:paraId="24E1061C" w14:textId="071C85A6" w:rsidR="00D5353A" w:rsidRPr="00CD2D04" w:rsidRDefault="00D5353A" w:rsidP="00D5353A">
            <w:pPr>
              <w:pStyle w:val="Bullet2"/>
              <w:numPr>
                <w:ilvl w:val="0"/>
                <w:numId w:val="0"/>
              </w:numPr>
              <w:ind w:left="568"/>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4. Apply disinfectant to surfaces using disposable paper towel or a disposable cloth. If non-disposable cloths are used, ensure they are laundered and dried before reusing.</w:t>
            </w:r>
          </w:p>
          <w:p w14:paraId="049E9F3F" w14:textId="6B553186" w:rsidR="00D5353A" w:rsidRPr="00CD2D04" w:rsidRDefault="00D5353A" w:rsidP="00D5353A">
            <w:pPr>
              <w:pStyle w:val="Bullet2"/>
              <w:numPr>
                <w:ilvl w:val="0"/>
                <w:numId w:val="0"/>
              </w:numPr>
              <w:ind w:left="568"/>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5. Ensure surfaces remain wet for the period of time required to kill the virus (contact time) as specified by the manufacturer. If no time is specified, leave for 10 minutes.</w:t>
            </w:r>
          </w:p>
          <w:p w14:paraId="4DEBA547" w14:textId="1AE95A11" w:rsidR="00D5353A" w:rsidRPr="00CD2D04" w:rsidRDefault="00D5353A"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 one-step detergent/disinfectant product may be used as long as the manufacturer’s instructions are followed regarding dilution, use and contact times for disinfection (that is, how long the product must remain on the surface to ensure disinfection takes place).</w:t>
            </w:r>
          </w:p>
          <w:p w14:paraId="0530EDFC" w14:textId="3E59C928" w:rsidR="00D5353A" w:rsidRPr="00CD2D04" w:rsidRDefault="00D5353A"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Where possible, use a disinfectant for which the manufacturer claims antiviral activity (meaning it can kill viruses). Chlorine-based (bleach) disinfectants are one product that is commonly used. Other options include common household disinfectants or alcohol solutions with at least 70% alcohol (for example, methylated spirits).</w:t>
            </w:r>
          </w:p>
          <w:p w14:paraId="294E80A0" w14:textId="744B86B3" w:rsidR="00D5353A" w:rsidRPr="00CD2D04" w:rsidRDefault="00D5353A"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Gloves are recommended when cleaning and disinfecting. Use of eye protection, masks and gowns is not required when undertaking routine cleaning.</w:t>
            </w:r>
          </w:p>
          <w:p w14:paraId="43A93E89" w14:textId="77777777" w:rsidR="00D5353A" w:rsidRPr="00CD2D04" w:rsidRDefault="00D5353A"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Always follow the manufacturer’s advice regarding use of PPE when using disinfectants.</w:t>
            </w:r>
          </w:p>
          <w:p w14:paraId="0B683D70" w14:textId="1857CE3F" w:rsidR="00D5353A" w:rsidRPr="00CD2D04" w:rsidRDefault="00D5353A"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For cleaning and disinfection for suspected and confirmed cases, when available, a surgical mask and eye protection may provide a barrier against inadvertently touching your face with contaminated hands and fingers, whether gloved or not.</w:t>
            </w:r>
          </w:p>
          <w:p w14:paraId="1586D787" w14:textId="1AFA9842" w:rsidR="00D5353A" w:rsidRPr="00CD2D04" w:rsidRDefault="00D5353A" w:rsidP="00ED325F">
            <w:pPr>
              <w:pStyle w:val="Bullet2"/>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For cleaning and disinfection for suspected and confirmed cases, wear a full-length disposable gown in addition to the surgical mask, eye protection and gloves if there is visible contamination with respiratory secretions or other body fluid.</w:t>
            </w:r>
          </w:p>
          <w:p w14:paraId="1AAFCF61" w14:textId="5EB4E3DD" w:rsidR="00823B09" w:rsidRPr="00CD2D04" w:rsidRDefault="00823B09" w:rsidP="00823B09">
            <w:pPr>
              <w:pStyle w:val="Bullet2"/>
              <w:numPr>
                <w:ilvl w:val="0"/>
                <w:numId w:val="0"/>
              </w:num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SafeWork Australia provides further guidelines on cleaning requirements</w:t>
            </w:r>
          </w:p>
          <w:p w14:paraId="00785443" w14:textId="49271AA4" w:rsidR="00823B09" w:rsidRPr="00CD2D04" w:rsidRDefault="00793C86" w:rsidP="00823B09">
            <w:pPr>
              <w:pStyle w:val="Bullet2"/>
              <w:numPr>
                <w:ilvl w:val="0"/>
                <w:numId w:val="0"/>
              </w:numPr>
              <w:ind w:left="72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hyperlink r:id="rId33" w:history="1">
              <w:r w:rsidR="00823B09" w:rsidRPr="00CD2D04">
                <w:rPr>
                  <w:rStyle w:val="Hyperlink"/>
                  <w:rFonts w:ascii="Calibri" w:hAnsi="Calibri" w:cs="Calibri"/>
                  <w:b/>
                  <w:bCs/>
                  <w:color w:val="000000" w:themeColor="text1"/>
                  <w:sz w:val="20"/>
                  <w:szCs w:val="20"/>
                </w:rPr>
                <w:t>https://www.safeworkaustralia.gov.au/covid-19-information-workplaces/industry-information/general-industry-information/cleaning</w:t>
              </w:r>
            </w:hyperlink>
          </w:p>
          <w:p w14:paraId="74885590" w14:textId="19C9C009" w:rsidR="00FA58FD" w:rsidRPr="00CD2D04" w:rsidRDefault="00EE28DA" w:rsidP="00ED325F">
            <w:pPr>
              <w:pStyle w:val="Bullet2"/>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Implement use of </w:t>
            </w:r>
            <w:r w:rsidR="00FA58FD" w:rsidRPr="00CD2D04">
              <w:rPr>
                <w:rFonts w:ascii="Calibri" w:hAnsi="Calibri" w:cs="Calibri"/>
                <w:color w:val="000000" w:themeColor="text1"/>
                <w:sz w:val="20"/>
                <w:szCs w:val="20"/>
              </w:rPr>
              <w:t>ca</w:t>
            </w:r>
            <w:r w:rsidRPr="00CD2D04">
              <w:rPr>
                <w:rFonts w:ascii="Calibri" w:hAnsi="Calibri" w:cs="Calibri"/>
                <w:color w:val="000000" w:themeColor="text1"/>
                <w:sz w:val="20"/>
                <w:szCs w:val="20"/>
              </w:rPr>
              <w:t>s</w:t>
            </w:r>
            <w:r w:rsidR="00FA58FD" w:rsidRPr="00CD2D04">
              <w:rPr>
                <w:rFonts w:ascii="Calibri" w:hAnsi="Calibri" w:cs="Calibri"/>
                <w:color w:val="000000" w:themeColor="text1"/>
                <w:sz w:val="20"/>
                <w:szCs w:val="20"/>
              </w:rPr>
              <w:t xml:space="preserve">hless or non-contact </w:t>
            </w:r>
            <w:r w:rsidRPr="00CD2D04">
              <w:rPr>
                <w:rFonts w:ascii="Calibri" w:hAnsi="Calibri" w:cs="Calibri"/>
                <w:color w:val="000000" w:themeColor="text1"/>
                <w:sz w:val="20"/>
                <w:szCs w:val="20"/>
              </w:rPr>
              <w:t xml:space="preserve">payment systems. </w:t>
            </w:r>
          </w:p>
        </w:tc>
        <w:tc>
          <w:tcPr>
            <w:tcW w:w="6619" w:type="dxa"/>
          </w:tcPr>
          <w:p w14:paraId="06645FDB" w14:textId="633130FD" w:rsidR="00F20AA3" w:rsidRPr="00CD2D04" w:rsidRDefault="0072573F" w:rsidP="00F20AA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BBRD</w:t>
            </w:r>
            <w:r w:rsidR="00F20AA3" w:rsidRPr="00CD2D04">
              <w:rPr>
                <w:rFonts w:ascii="Calibri" w:hAnsi="Calibri" w:cs="Calibri"/>
                <w:color w:val="000000" w:themeColor="text1"/>
                <w:sz w:val="20"/>
                <w:szCs w:val="20"/>
              </w:rPr>
              <w:t xml:space="preserve"> hygiene protocols to support training and competition: </w:t>
            </w:r>
          </w:p>
          <w:p w14:paraId="47800B4F" w14:textId="77777777" w:rsidR="00DA3C47" w:rsidRPr="00CD2D04" w:rsidRDefault="00F20AA3"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Hygiene and cleaning measures to continue from Stage 2 to be updated as per advice from state health authorities. </w:t>
            </w:r>
          </w:p>
          <w:p w14:paraId="2D475C0A" w14:textId="6702BA54" w:rsidR="00431A82" w:rsidRPr="00CD2D04" w:rsidRDefault="00431A82" w:rsidP="00431A82">
            <w:pPr>
              <w:pStyle w:val="Bullet1"/>
              <w:numPr>
                <w:ilvl w:val="0"/>
                <w:numId w:val="0"/>
              </w:numPr>
              <w:spacing w:before="0" w:after="0" w:line="240" w:lineRule="auto"/>
              <w:ind w:left="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280CA6" w:rsidRPr="00CD2D04" w14:paraId="00565D79" w14:textId="77777777" w:rsidTr="19E37EF3">
        <w:tc>
          <w:tcPr>
            <w:cnfStyle w:val="001000000000" w:firstRow="0" w:lastRow="0" w:firstColumn="1" w:lastColumn="0" w:oddVBand="0" w:evenVBand="0" w:oddHBand="0" w:evenHBand="0" w:firstRowFirstColumn="0" w:firstRowLastColumn="0" w:lastRowFirstColumn="0" w:lastRowLastColumn="0"/>
            <w:tcW w:w="1615" w:type="dxa"/>
            <w:shd w:val="clear" w:color="auto" w:fill="E8E8E8" w:themeFill="background2"/>
          </w:tcPr>
          <w:p w14:paraId="055B8B43" w14:textId="3EDD9379" w:rsidR="00280CA6" w:rsidRPr="00CD2D04" w:rsidRDefault="00280CA6" w:rsidP="00280CA6">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lastRenderedPageBreak/>
              <w:t>Communications</w:t>
            </w:r>
          </w:p>
        </w:tc>
        <w:tc>
          <w:tcPr>
            <w:tcW w:w="6619" w:type="dxa"/>
          </w:tcPr>
          <w:p w14:paraId="0DCD47FD" w14:textId="77777777" w:rsidR="00665DCC" w:rsidRPr="00CD2D04" w:rsidRDefault="00665DCC" w:rsidP="00665D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Provide a detailed communications plan to communicate with players, coaches, members, volunteers, families and staff. </w:t>
            </w:r>
          </w:p>
          <w:p w14:paraId="174F71D4" w14:textId="7B1D9C9B"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Provide clear and coordinated guidance to participants and stakeholders across a range of communication channels on how a return to sport will be managed at each level of restrictions.</w:t>
            </w:r>
          </w:p>
          <w:p w14:paraId="5DCE9F57" w14:textId="634BFCD0"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Provide </w:t>
            </w:r>
            <w:r w:rsidR="008A0CCE" w:rsidRPr="00CD2D04">
              <w:rPr>
                <w:rFonts w:ascii="Calibri" w:hAnsi="Calibri" w:cs="Calibri"/>
                <w:color w:val="000000" w:themeColor="text1"/>
                <w:sz w:val="20"/>
                <w:szCs w:val="20"/>
              </w:rPr>
              <w:t xml:space="preserve">information to club members on </w:t>
            </w:r>
            <w:r w:rsidRPr="00CD2D04">
              <w:rPr>
                <w:rFonts w:ascii="Calibri" w:hAnsi="Calibri" w:cs="Calibri"/>
                <w:color w:val="000000" w:themeColor="text1"/>
                <w:sz w:val="20"/>
                <w:szCs w:val="20"/>
              </w:rPr>
              <w:t xml:space="preserve">briefings </w:t>
            </w:r>
            <w:r w:rsidR="009A4972" w:rsidRPr="00CD2D04">
              <w:rPr>
                <w:rFonts w:ascii="Calibri" w:hAnsi="Calibri" w:cs="Calibri"/>
                <w:color w:val="000000" w:themeColor="text1"/>
                <w:sz w:val="20"/>
                <w:szCs w:val="20"/>
              </w:rPr>
              <w:t xml:space="preserve">by relevant Peak bodies </w:t>
            </w:r>
            <w:r w:rsidRPr="00CD2D04">
              <w:rPr>
                <w:rFonts w:ascii="Calibri" w:hAnsi="Calibri" w:cs="Calibri"/>
                <w:color w:val="000000" w:themeColor="text1"/>
                <w:sz w:val="20"/>
                <w:szCs w:val="20"/>
              </w:rPr>
              <w:t>and information to (1) clubs and (2) whole of community on return to training</w:t>
            </w:r>
            <w:r w:rsidR="002A77F8" w:rsidRPr="00CD2D04">
              <w:rPr>
                <w:rFonts w:ascii="Calibri" w:hAnsi="Calibri" w:cs="Calibri"/>
                <w:color w:val="000000" w:themeColor="text1"/>
                <w:sz w:val="20"/>
                <w:szCs w:val="20"/>
              </w:rPr>
              <w:t xml:space="preserve"> and other </w:t>
            </w:r>
            <w:r w:rsidR="009A4972" w:rsidRPr="00CD2D04">
              <w:rPr>
                <w:rFonts w:ascii="Calibri" w:hAnsi="Calibri" w:cs="Calibri"/>
                <w:color w:val="000000" w:themeColor="text1"/>
                <w:sz w:val="20"/>
                <w:szCs w:val="20"/>
              </w:rPr>
              <w:t>Club supported</w:t>
            </w:r>
            <w:r w:rsidR="002A77F8"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activity protocols including hygiene protocols (e.g. email, Facebook post, online community chat forum, online club chat forum) and reinforcement of hand washing and general hygiene etiquette.</w:t>
            </w:r>
          </w:p>
          <w:p w14:paraId="5AC3B7D4" w14:textId="12617564"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Endorsement of government </w:t>
            </w:r>
            <w:proofErr w:type="spellStart"/>
            <w:r w:rsidRPr="00CD2D04">
              <w:rPr>
                <w:rFonts w:ascii="Calibri" w:hAnsi="Calibri" w:cs="Calibri"/>
                <w:color w:val="000000" w:themeColor="text1"/>
                <w:sz w:val="20"/>
                <w:szCs w:val="20"/>
              </w:rPr>
              <w:t>COVIDSafe</w:t>
            </w:r>
            <w:proofErr w:type="spellEnd"/>
            <w:r w:rsidRPr="00CD2D04">
              <w:rPr>
                <w:rFonts w:ascii="Calibri" w:hAnsi="Calibri" w:cs="Calibri"/>
                <w:color w:val="000000" w:themeColor="text1"/>
                <w:sz w:val="20"/>
                <w:szCs w:val="20"/>
              </w:rPr>
              <w:t xml:space="preserve"> app and encouragement to players, coaches, staff, members, volunteers and families to download and use app for contact tracing. </w:t>
            </w:r>
          </w:p>
          <w:p w14:paraId="21701716" w14:textId="752EB357"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Promote good personal hygiene practices in and around training sessions and in all facilities (e.g. posters).</w:t>
            </w:r>
          </w:p>
          <w:p w14:paraId="64325D03" w14:textId="69DE5F42"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Establish relationships with key community partners and stakeholders including State public health authorities and government funding partners through </w:t>
            </w:r>
            <w:r w:rsidR="009A4972" w:rsidRPr="00CD2D04">
              <w:rPr>
                <w:rFonts w:ascii="Calibri" w:hAnsi="Calibri" w:cs="Calibri"/>
                <w:color w:val="000000" w:themeColor="text1"/>
                <w:sz w:val="20"/>
                <w:szCs w:val="20"/>
              </w:rPr>
              <w:t>relevant peak body</w:t>
            </w:r>
            <w:r w:rsidRPr="00CD2D04">
              <w:rPr>
                <w:rFonts w:ascii="Calibri" w:hAnsi="Calibri" w:cs="Calibri"/>
                <w:color w:val="000000" w:themeColor="text1"/>
                <w:sz w:val="20"/>
                <w:szCs w:val="20"/>
              </w:rPr>
              <w:t xml:space="preserve"> COVID-19 Safety Coordinator</w:t>
            </w:r>
            <w:r w:rsidR="009A4972" w:rsidRPr="00CD2D04">
              <w:rPr>
                <w:rFonts w:ascii="Calibri" w:hAnsi="Calibri" w:cs="Calibri"/>
                <w:color w:val="000000" w:themeColor="text1"/>
                <w:sz w:val="20"/>
                <w:szCs w:val="20"/>
              </w:rPr>
              <w:t>(s)</w:t>
            </w:r>
            <w:r w:rsidRPr="00CD2D04">
              <w:rPr>
                <w:rFonts w:ascii="Calibri" w:hAnsi="Calibri" w:cs="Calibri"/>
                <w:color w:val="000000" w:themeColor="text1"/>
                <w:sz w:val="20"/>
                <w:szCs w:val="20"/>
              </w:rPr>
              <w:t xml:space="preserve">. </w:t>
            </w:r>
          </w:p>
          <w:p w14:paraId="7B273ADD" w14:textId="42765DA6"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Share timely and accurate information including how your </w:t>
            </w:r>
            <w:r w:rsidR="008A0CCE" w:rsidRPr="00CD2D04">
              <w:rPr>
                <w:rFonts w:ascii="Calibri" w:hAnsi="Calibri" w:cs="Calibri"/>
                <w:color w:val="000000" w:themeColor="text1"/>
                <w:sz w:val="20"/>
                <w:szCs w:val="20"/>
              </w:rPr>
              <w:t>club</w:t>
            </w:r>
            <w:r w:rsidRPr="00CD2D04">
              <w:rPr>
                <w:rFonts w:ascii="Calibri" w:hAnsi="Calibri" w:cs="Calibri"/>
                <w:color w:val="000000" w:themeColor="text1"/>
                <w:sz w:val="20"/>
                <w:szCs w:val="20"/>
              </w:rPr>
              <w:t xml:space="preserve"> is responding to any localised outbreak.</w:t>
            </w:r>
          </w:p>
          <w:p w14:paraId="2B0A3D60" w14:textId="4C213489"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Confirm </w:t>
            </w:r>
            <w:r w:rsidR="008A0CCE" w:rsidRPr="00CD2D04">
              <w:rPr>
                <w:rFonts w:ascii="Calibri" w:hAnsi="Calibri" w:cs="Calibri"/>
                <w:color w:val="000000" w:themeColor="text1"/>
                <w:sz w:val="20"/>
                <w:szCs w:val="20"/>
              </w:rPr>
              <w:t xml:space="preserve">and display </w:t>
            </w:r>
            <w:r w:rsidRPr="00CD2D04">
              <w:rPr>
                <w:rFonts w:ascii="Calibri" w:hAnsi="Calibri" w:cs="Calibri"/>
                <w:color w:val="000000" w:themeColor="text1"/>
                <w:sz w:val="20"/>
                <w:szCs w:val="20"/>
              </w:rPr>
              <w:t xml:space="preserve">an emergency management plan for each of your activities and </w:t>
            </w:r>
            <w:r w:rsidR="008A0CCE" w:rsidRPr="00CD2D04">
              <w:rPr>
                <w:rFonts w:ascii="Calibri" w:hAnsi="Calibri" w:cs="Calibri"/>
                <w:color w:val="000000" w:themeColor="text1"/>
                <w:sz w:val="20"/>
                <w:szCs w:val="20"/>
              </w:rPr>
              <w:t xml:space="preserve">how </w:t>
            </w:r>
            <w:r w:rsidRPr="00CD2D04">
              <w:rPr>
                <w:rFonts w:ascii="Calibri" w:hAnsi="Calibri" w:cs="Calibri"/>
                <w:color w:val="000000" w:themeColor="text1"/>
                <w:sz w:val="20"/>
                <w:szCs w:val="20"/>
              </w:rPr>
              <w:t>they are suitable for managing a COVID-19 outbreak.</w:t>
            </w:r>
          </w:p>
          <w:p w14:paraId="3C5D36AF" w14:textId="29C086B9" w:rsidR="005F45EB" w:rsidRPr="00CD2D04" w:rsidRDefault="005F45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The </w:t>
            </w:r>
            <w:r w:rsidR="009A4972" w:rsidRPr="00CD2D04">
              <w:rPr>
                <w:rFonts w:ascii="Calibri" w:hAnsi="Calibri" w:cs="Calibri"/>
                <w:color w:val="000000" w:themeColor="text1"/>
                <w:sz w:val="20"/>
                <w:szCs w:val="20"/>
              </w:rPr>
              <w:t>BBRD Club President</w:t>
            </w:r>
            <w:r w:rsidRPr="00CD2D04">
              <w:rPr>
                <w:rFonts w:ascii="Calibri" w:hAnsi="Calibri" w:cs="Calibri"/>
                <w:color w:val="000000" w:themeColor="text1"/>
                <w:sz w:val="20"/>
                <w:szCs w:val="20"/>
              </w:rPr>
              <w:t xml:space="preserve">, </w:t>
            </w:r>
            <w:r w:rsidR="009A4972" w:rsidRPr="00CD2D04">
              <w:rPr>
                <w:rFonts w:ascii="Calibri" w:hAnsi="Calibri" w:cs="Calibri"/>
                <w:color w:val="000000" w:themeColor="text1"/>
                <w:sz w:val="20"/>
                <w:szCs w:val="20"/>
              </w:rPr>
              <w:t>relevant</w:t>
            </w:r>
            <w:r w:rsidR="008A0CCE" w:rsidRPr="00CD2D04">
              <w:rPr>
                <w:rFonts w:ascii="Calibri" w:hAnsi="Calibri" w:cs="Calibri"/>
                <w:color w:val="000000" w:themeColor="text1"/>
                <w:sz w:val="20"/>
                <w:szCs w:val="20"/>
              </w:rPr>
              <w:t xml:space="preserve"> S</w:t>
            </w:r>
            <w:r w:rsidRPr="00CD2D04">
              <w:rPr>
                <w:rFonts w:ascii="Calibri" w:hAnsi="Calibri" w:cs="Calibri"/>
                <w:color w:val="000000" w:themeColor="text1"/>
                <w:sz w:val="20"/>
                <w:szCs w:val="20"/>
              </w:rPr>
              <w:t xml:space="preserve">tate </w:t>
            </w:r>
            <w:r w:rsidR="008A0CCE" w:rsidRPr="00CD2D04">
              <w:rPr>
                <w:rFonts w:ascii="Calibri" w:hAnsi="Calibri" w:cs="Calibri"/>
                <w:color w:val="000000" w:themeColor="text1"/>
                <w:sz w:val="20"/>
                <w:szCs w:val="20"/>
              </w:rPr>
              <w:t>C</w:t>
            </w:r>
            <w:r w:rsidRPr="00CD2D04">
              <w:rPr>
                <w:rFonts w:ascii="Calibri" w:hAnsi="Calibri" w:cs="Calibri"/>
                <w:color w:val="000000" w:themeColor="text1"/>
                <w:sz w:val="20"/>
                <w:szCs w:val="20"/>
              </w:rPr>
              <w:t xml:space="preserve">oaching </w:t>
            </w:r>
            <w:r w:rsidR="008A0CCE" w:rsidRPr="00CD2D04">
              <w:rPr>
                <w:rFonts w:ascii="Calibri" w:hAnsi="Calibri" w:cs="Calibri"/>
                <w:color w:val="000000" w:themeColor="text1"/>
                <w:sz w:val="20"/>
                <w:szCs w:val="20"/>
              </w:rPr>
              <w:t>D</w:t>
            </w:r>
            <w:r w:rsidRPr="00CD2D04">
              <w:rPr>
                <w:rFonts w:ascii="Calibri" w:hAnsi="Calibri" w:cs="Calibri"/>
                <w:color w:val="000000" w:themeColor="text1"/>
                <w:sz w:val="20"/>
                <w:szCs w:val="20"/>
              </w:rPr>
              <w:t>irector</w:t>
            </w:r>
            <w:r w:rsidR="009A4972" w:rsidRPr="00CD2D04">
              <w:rPr>
                <w:rFonts w:ascii="Calibri" w:hAnsi="Calibri" w:cs="Calibri"/>
                <w:color w:val="000000" w:themeColor="text1"/>
                <w:sz w:val="20"/>
                <w:szCs w:val="20"/>
              </w:rPr>
              <w:t>(s)</w:t>
            </w:r>
            <w:r w:rsidR="008A0CCE" w:rsidRPr="00CD2D04">
              <w:rPr>
                <w:rFonts w:ascii="Calibri" w:hAnsi="Calibri" w:cs="Calibri"/>
                <w:color w:val="000000" w:themeColor="text1"/>
                <w:sz w:val="20"/>
                <w:szCs w:val="20"/>
              </w:rPr>
              <w:t xml:space="preserve">, </w:t>
            </w:r>
            <w:r w:rsidR="009A4972" w:rsidRPr="00CD2D04">
              <w:rPr>
                <w:rFonts w:ascii="Calibri" w:hAnsi="Calibri" w:cs="Calibri"/>
                <w:color w:val="000000" w:themeColor="text1"/>
                <w:sz w:val="20"/>
                <w:szCs w:val="20"/>
              </w:rPr>
              <w:t>peak body</w:t>
            </w:r>
            <w:r w:rsidR="008A0CCE" w:rsidRPr="00CD2D04">
              <w:rPr>
                <w:rFonts w:ascii="Calibri" w:hAnsi="Calibri" w:cs="Calibri"/>
                <w:color w:val="000000" w:themeColor="text1"/>
                <w:sz w:val="20"/>
                <w:szCs w:val="20"/>
              </w:rPr>
              <w:t xml:space="preserve"> Secretary</w:t>
            </w:r>
            <w:r w:rsidRPr="00CD2D04">
              <w:rPr>
                <w:rFonts w:ascii="Calibri" w:hAnsi="Calibri" w:cs="Calibri"/>
                <w:color w:val="000000" w:themeColor="text1"/>
                <w:sz w:val="20"/>
                <w:szCs w:val="20"/>
              </w:rPr>
              <w:t xml:space="preserve"> or COVID Safety Coordinator may cancel or postpone any event or training where there is increased risk to the health, safety or welfare of the fencing community. This may include, but is not limited, a positive COVID-19 diagnosis of a member, the venue owner </w:t>
            </w:r>
            <w:r w:rsidR="009A4972" w:rsidRPr="00CD2D04">
              <w:rPr>
                <w:rFonts w:ascii="Calibri" w:hAnsi="Calibri" w:cs="Calibri"/>
                <w:color w:val="000000" w:themeColor="text1"/>
                <w:sz w:val="20"/>
                <w:szCs w:val="20"/>
              </w:rPr>
              <w:t xml:space="preserve">provides </w:t>
            </w:r>
            <w:r w:rsidRPr="00CD2D04">
              <w:rPr>
                <w:rFonts w:ascii="Calibri" w:hAnsi="Calibri" w:cs="Calibri"/>
                <w:color w:val="000000" w:themeColor="text1"/>
                <w:sz w:val="20"/>
                <w:szCs w:val="20"/>
              </w:rPr>
              <w:t>notifi</w:t>
            </w:r>
            <w:r w:rsidR="009A4972" w:rsidRPr="00CD2D04">
              <w:rPr>
                <w:rFonts w:ascii="Calibri" w:hAnsi="Calibri" w:cs="Calibri"/>
                <w:color w:val="000000" w:themeColor="text1"/>
                <w:sz w:val="20"/>
                <w:szCs w:val="20"/>
              </w:rPr>
              <w:t>cation</w:t>
            </w:r>
            <w:r w:rsidRPr="00CD2D04">
              <w:rPr>
                <w:rFonts w:ascii="Calibri" w:hAnsi="Calibri" w:cs="Calibri"/>
                <w:color w:val="000000" w:themeColor="text1"/>
                <w:sz w:val="20"/>
                <w:szCs w:val="20"/>
              </w:rPr>
              <w:t xml:space="preserve"> of an increased risk in the environment from shared community use, an escalation in community transmission particularly in the geographic area near the venue, numbers of individuals in the venue breach current restriction limits, as directed by the State Government or a relevant health authority. </w:t>
            </w:r>
          </w:p>
          <w:p w14:paraId="42E166EA" w14:textId="751525EA" w:rsidR="00665DCC" w:rsidRPr="00CD2D04" w:rsidRDefault="005F45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Events and training may be modified at the discretion of the </w:t>
            </w:r>
            <w:r w:rsidR="009A4972" w:rsidRPr="00CD2D04">
              <w:rPr>
                <w:rFonts w:ascii="Calibri" w:hAnsi="Calibri" w:cs="Calibri"/>
                <w:color w:val="000000" w:themeColor="text1"/>
                <w:sz w:val="20"/>
                <w:szCs w:val="20"/>
              </w:rPr>
              <w:t>Club President</w:t>
            </w:r>
            <w:r w:rsidR="008A0CCE"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 xml:space="preserve">COVID Safety Coordinator or State Coaching Director where it is deemed necessary for the protection of the health, safety or welfare of the fencing community. </w:t>
            </w:r>
          </w:p>
          <w:p w14:paraId="23FA3A6B" w14:textId="475C71A7" w:rsidR="00665DCC" w:rsidRPr="00CD2D04" w:rsidRDefault="005F45E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M</w:t>
            </w:r>
            <w:r w:rsidR="00665DCC" w:rsidRPr="00CD2D04">
              <w:rPr>
                <w:rFonts w:ascii="Calibri" w:hAnsi="Calibri" w:cs="Calibri"/>
                <w:color w:val="000000" w:themeColor="text1"/>
                <w:sz w:val="20"/>
                <w:szCs w:val="20"/>
              </w:rPr>
              <w:t>ental health and wellbeing resources</w:t>
            </w:r>
            <w:r w:rsidRPr="00CD2D04">
              <w:rPr>
                <w:rFonts w:ascii="Calibri" w:hAnsi="Calibri" w:cs="Calibri"/>
                <w:color w:val="000000" w:themeColor="text1"/>
                <w:sz w:val="20"/>
                <w:szCs w:val="20"/>
              </w:rPr>
              <w:t xml:space="preserve"> will be provided all athletes via their clubs</w:t>
            </w:r>
            <w:r w:rsidR="00665DCC" w:rsidRPr="00CD2D04">
              <w:rPr>
                <w:rFonts w:ascii="Calibri" w:hAnsi="Calibri" w:cs="Calibri"/>
                <w:color w:val="000000" w:themeColor="text1"/>
                <w:sz w:val="20"/>
                <w:szCs w:val="20"/>
              </w:rPr>
              <w:t>.</w:t>
            </w:r>
            <w:r w:rsidRPr="00CD2D04">
              <w:rPr>
                <w:rFonts w:ascii="Calibri" w:hAnsi="Calibri" w:cs="Calibri"/>
                <w:color w:val="000000" w:themeColor="text1"/>
                <w:sz w:val="20"/>
                <w:szCs w:val="20"/>
              </w:rPr>
              <w:t xml:space="preserve"> </w:t>
            </w:r>
            <w:r w:rsidR="00251FB8" w:rsidRPr="00CD2D04">
              <w:rPr>
                <w:rFonts w:ascii="Calibri" w:hAnsi="Calibri" w:cs="Calibri"/>
                <w:color w:val="000000" w:themeColor="text1"/>
                <w:sz w:val="20"/>
                <w:szCs w:val="20"/>
              </w:rPr>
              <w:t>Factsheets on depression, anxiety and dealing with isolation from the Australian Psychological Society will be made available to all members.</w:t>
            </w:r>
          </w:p>
        </w:tc>
        <w:tc>
          <w:tcPr>
            <w:tcW w:w="6619" w:type="dxa"/>
          </w:tcPr>
          <w:p w14:paraId="359262C7" w14:textId="77777777" w:rsidR="00665DCC" w:rsidRPr="00CD2D04" w:rsidRDefault="00665DCC" w:rsidP="00665DC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Provide a detailed communications plan to communicate with players, coaches, members, volunteers, families and staff. </w:t>
            </w:r>
          </w:p>
          <w:p w14:paraId="4BE43499" w14:textId="562E1F86"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Requirements </w:t>
            </w:r>
            <w:r w:rsidR="00D1450A">
              <w:rPr>
                <w:rFonts w:ascii="Calibri" w:hAnsi="Calibri" w:cs="Calibri"/>
                <w:color w:val="000000" w:themeColor="text1"/>
                <w:sz w:val="20"/>
                <w:szCs w:val="20"/>
              </w:rPr>
              <w:t xml:space="preserve">broadly </w:t>
            </w:r>
            <w:r w:rsidRPr="00CD2D04">
              <w:rPr>
                <w:rFonts w:ascii="Calibri" w:hAnsi="Calibri" w:cs="Calibri"/>
                <w:color w:val="000000" w:themeColor="text1"/>
                <w:sz w:val="20"/>
                <w:szCs w:val="20"/>
              </w:rPr>
              <w:t>continue from Stage 2</w:t>
            </w:r>
          </w:p>
          <w:p w14:paraId="0CC2B64A" w14:textId="7AE73A9F"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Provide updated briefings and information to </w:t>
            </w:r>
            <w:r w:rsidR="008A0CCE" w:rsidRPr="00CD2D04">
              <w:rPr>
                <w:rFonts w:ascii="Calibri" w:hAnsi="Calibri" w:cs="Calibri"/>
                <w:color w:val="000000" w:themeColor="text1"/>
                <w:sz w:val="20"/>
                <w:szCs w:val="20"/>
              </w:rPr>
              <w:t>club members</w:t>
            </w:r>
            <w:r w:rsidRPr="00CD2D04">
              <w:rPr>
                <w:rFonts w:ascii="Calibri" w:hAnsi="Calibri" w:cs="Calibri"/>
                <w:color w:val="000000" w:themeColor="text1"/>
                <w:sz w:val="20"/>
                <w:szCs w:val="20"/>
              </w:rPr>
              <w:t xml:space="preserve"> on return to training</w:t>
            </w:r>
            <w:r w:rsidR="002A77F8" w:rsidRPr="00CD2D04">
              <w:rPr>
                <w:rFonts w:ascii="Calibri" w:hAnsi="Calibri" w:cs="Calibri"/>
                <w:color w:val="000000" w:themeColor="text1"/>
                <w:sz w:val="20"/>
                <w:szCs w:val="20"/>
              </w:rPr>
              <w:t xml:space="preserve"> and other fencing </w:t>
            </w:r>
            <w:r w:rsidRPr="00CD2D04">
              <w:rPr>
                <w:rFonts w:ascii="Calibri" w:hAnsi="Calibri" w:cs="Calibri"/>
                <w:color w:val="000000" w:themeColor="text1"/>
                <w:sz w:val="20"/>
                <w:szCs w:val="20"/>
              </w:rPr>
              <w:t>activity protocols including hygiene protocols (e.g. email, Facebook post, online community chat forum, online club chat forum) and reinforcement of hand washing and general hygiene etiquette.</w:t>
            </w:r>
          </w:p>
          <w:p w14:paraId="24D7ED28" w14:textId="335767C1" w:rsidR="00665DCC"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Promote good personal hygiene practices in and around training/competition sessions and in organisation facilities (e.g. posters).</w:t>
            </w:r>
          </w:p>
          <w:p w14:paraId="5A7FD404" w14:textId="77777777" w:rsidR="00251FB8" w:rsidRPr="00CD2D04" w:rsidRDefault="00665DC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Continued endorsement of government </w:t>
            </w:r>
            <w:proofErr w:type="spellStart"/>
            <w:r w:rsidRPr="00CD2D04">
              <w:rPr>
                <w:rFonts w:ascii="Calibri" w:hAnsi="Calibri" w:cs="Calibri"/>
                <w:color w:val="000000" w:themeColor="text1"/>
                <w:sz w:val="20"/>
                <w:szCs w:val="20"/>
              </w:rPr>
              <w:t>COVIDSafe</w:t>
            </w:r>
            <w:proofErr w:type="spellEnd"/>
            <w:r w:rsidRPr="00CD2D04">
              <w:rPr>
                <w:rFonts w:ascii="Calibri" w:hAnsi="Calibri" w:cs="Calibri"/>
                <w:color w:val="000000" w:themeColor="text1"/>
                <w:sz w:val="20"/>
                <w:szCs w:val="20"/>
              </w:rPr>
              <w:t xml:space="preserve"> app and encouragement to players, coaches, members, volunteers and families to download and use app for contact tracing. </w:t>
            </w:r>
          </w:p>
          <w:p w14:paraId="519FF3BC" w14:textId="4080E005" w:rsidR="00665DCC" w:rsidRPr="00CD2D04" w:rsidRDefault="00251FB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I</w:t>
            </w:r>
            <w:r w:rsidR="00665DCC" w:rsidRPr="00CD2D04">
              <w:rPr>
                <w:rFonts w:ascii="Calibri" w:hAnsi="Calibri" w:cs="Calibri"/>
                <w:color w:val="000000" w:themeColor="text1"/>
                <w:sz w:val="20"/>
                <w:szCs w:val="20"/>
              </w:rPr>
              <w:t>nformation on how individuals can access mental health and wellbeing counselling resources</w:t>
            </w:r>
            <w:r w:rsidRPr="00CD2D04">
              <w:rPr>
                <w:rFonts w:ascii="Calibri" w:hAnsi="Calibri" w:cs="Calibri"/>
                <w:color w:val="000000" w:themeColor="text1"/>
                <w:sz w:val="20"/>
                <w:szCs w:val="20"/>
              </w:rPr>
              <w:t xml:space="preserve"> will be provided to clubs</w:t>
            </w:r>
            <w:r w:rsidR="00665DCC" w:rsidRPr="00CD2D04">
              <w:rPr>
                <w:rFonts w:ascii="Calibri" w:hAnsi="Calibri" w:cs="Calibri"/>
                <w:color w:val="000000" w:themeColor="text1"/>
                <w:sz w:val="20"/>
                <w:szCs w:val="20"/>
              </w:rPr>
              <w:t>.</w:t>
            </w:r>
            <w:r w:rsidRPr="00CD2D04">
              <w:rPr>
                <w:rFonts w:ascii="Calibri" w:hAnsi="Calibri" w:cs="Calibri"/>
                <w:color w:val="000000" w:themeColor="text1"/>
                <w:sz w:val="20"/>
                <w:szCs w:val="20"/>
              </w:rPr>
              <w:t xml:space="preserve"> Factsheets on depression, anxiety and dealing with isolation from the Australian Psychological Society will be made available to all members. </w:t>
            </w:r>
          </w:p>
        </w:tc>
      </w:tr>
    </w:tbl>
    <w:p w14:paraId="0CD670CB" w14:textId="77777777" w:rsidR="003B1F05" w:rsidRPr="00CD2D04" w:rsidRDefault="003B1F05">
      <w:pPr>
        <w:spacing w:line="210" w:lineRule="atLeast"/>
        <w:rPr>
          <w:rFonts w:ascii="Calibri" w:eastAsiaTheme="majorEastAsia" w:hAnsi="Calibri" w:cs="Calibri"/>
          <w:color w:val="000000" w:themeColor="text1"/>
          <w:sz w:val="32"/>
          <w:szCs w:val="26"/>
        </w:rPr>
      </w:pPr>
      <w:r w:rsidRPr="00CD2D04">
        <w:rPr>
          <w:rFonts w:ascii="Calibri" w:hAnsi="Calibri" w:cs="Calibri"/>
          <w:color w:val="000000" w:themeColor="text1"/>
        </w:rPr>
        <w:br w:type="page"/>
      </w:r>
    </w:p>
    <w:p w14:paraId="1A130AC3" w14:textId="6BD7CC9D" w:rsidR="00280CA6" w:rsidRPr="00CD2D04" w:rsidRDefault="00280CA6" w:rsidP="00280CA6">
      <w:pPr>
        <w:pStyle w:val="Heading2"/>
        <w:rPr>
          <w:rFonts w:ascii="Calibri" w:hAnsi="Calibri" w:cs="Calibri"/>
          <w:color w:val="000000" w:themeColor="text1"/>
        </w:rPr>
      </w:pPr>
      <w:bookmarkStart w:id="24" w:name="_Toc45736292"/>
      <w:r w:rsidRPr="00CD2D04">
        <w:rPr>
          <w:rFonts w:ascii="Calibri" w:hAnsi="Calibri" w:cs="Calibri"/>
          <w:color w:val="000000" w:themeColor="text1"/>
        </w:rPr>
        <w:lastRenderedPageBreak/>
        <w:t>Part 2 – Facility Operations</w:t>
      </w:r>
      <w:bookmarkEnd w:id="24"/>
    </w:p>
    <w:p w14:paraId="05B8AE26" w14:textId="57F1249F" w:rsidR="00C8530D" w:rsidRPr="00CD2D04" w:rsidRDefault="0072573F" w:rsidP="00C8530D">
      <w:pPr>
        <w:pStyle w:val="Bullet1"/>
        <w:numPr>
          <w:ilvl w:val="0"/>
          <w:numId w:val="0"/>
        </w:numPr>
        <w:rPr>
          <w:rFonts w:ascii="Calibri" w:hAnsi="Calibri" w:cs="Calibri"/>
          <w:color w:val="000000" w:themeColor="text1"/>
          <w:sz w:val="24"/>
          <w:szCs w:val="24"/>
        </w:rPr>
      </w:pPr>
      <w:r w:rsidRPr="00CD2D04">
        <w:rPr>
          <w:rFonts w:ascii="Calibri" w:hAnsi="Calibri" w:cs="Calibri"/>
          <w:color w:val="000000" w:themeColor="text1"/>
          <w:sz w:val="24"/>
          <w:szCs w:val="24"/>
        </w:rPr>
        <w:t>BBRD</w:t>
      </w:r>
      <w:r w:rsidR="00C8530D" w:rsidRPr="00CD2D04">
        <w:rPr>
          <w:rFonts w:ascii="Calibri" w:hAnsi="Calibri" w:cs="Calibri"/>
          <w:color w:val="000000" w:themeColor="text1"/>
          <w:sz w:val="24"/>
          <w:szCs w:val="24"/>
        </w:rPr>
        <w:t xml:space="preserve"> acknowledges the following conditions of use of the training facility as required by </w:t>
      </w:r>
      <w:r w:rsidR="008F272F" w:rsidRPr="00CD2D04">
        <w:rPr>
          <w:rFonts w:ascii="Calibri" w:hAnsi="Calibri" w:cs="Calibri"/>
          <w:color w:val="000000" w:themeColor="text1"/>
          <w:sz w:val="24"/>
          <w:szCs w:val="24"/>
        </w:rPr>
        <w:t>The Student Guild</w:t>
      </w:r>
    </w:p>
    <w:p w14:paraId="6597D62F" w14:textId="0D00B4E6" w:rsidR="00C8530D" w:rsidRPr="00CD2D04" w:rsidRDefault="00C8530D" w:rsidP="00C8530D">
      <w:pPr>
        <w:pStyle w:val="Bullet1"/>
        <w:numPr>
          <w:ilvl w:val="0"/>
          <w:numId w:val="0"/>
        </w:numPr>
        <w:rPr>
          <w:rFonts w:ascii="Calibri" w:hAnsi="Calibri" w:cs="Calibri"/>
          <w:color w:val="000000" w:themeColor="text1"/>
          <w:sz w:val="24"/>
          <w:szCs w:val="24"/>
        </w:rPr>
      </w:pPr>
    </w:p>
    <w:p w14:paraId="6F289DA4" w14:textId="172FC786" w:rsidR="00C8530D" w:rsidRDefault="00D1450A" w:rsidP="00ED325F">
      <w:pPr>
        <w:pStyle w:val="Bullet1"/>
        <w:numPr>
          <w:ilvl w:val="0"/>
          <w:numId w:val="45"/>
        </w:numPr>
        <w:rPr>
          <w:rFonts w:ascii="Calibri" w:hAnsi="Calibri" w:cs="Calibri"/>
          <w:color w:val="000000" w:themeColor="text1"/>
          <w:sz w:val="24"/>
          <w:szCs w:val="24"/>
        </w:rPr>
      </w:pPr>
      <w:r>
        <w:rPr>
          <w:rFonts w:ascii="Calibri" w:hAnsi="Calibri" w:cs="Calibri"/>
          <w:color w:val="000000" w:themeColor="text1"/>
          <w:sz w:val="24"/>
          <w:szCs w:val="24"/>
        </w:rPr>
        <w:t>Compliance with the COVID Safe plan as written</w:t>
      </w:r>
    </w:p>
    <w:p w14:paraId="1F062C42" w14:textId="212994DE" w:rsidR="00D1450A" w:rsidRPr="00D1450A" w:rsidRDefault="00D1450A" w:rsidP="00ED325F">
      <w:pPr>
        <w:pStyle w:val="Bullet1"/>
        <w:numPr>
          <w:ilvl w:val="0"/>
          <w:numId w:val="45"/>
        </w:numPr>
        <w:rPr>
          <w:rFonts w:ascii="Calibri" w:hAnsi="Calibri" w:cs="Calibri"/>
          <w:color w:val="000000" w:themeColor="text1"/>
          <w:sz w:val="24"/>
          <w:szCs w:val="24"/>
        </w:rPr>
      </w:pPr>
      <w:r>
        <w:rPr>
          <w:rFonts w:ascii="Calibri" w:hAnsi="Calibri" w:cs="Calibri"/>
          <w:color w:val="000000" w:themeColor="text1"/>
          <w:sz w:val="24"/>
          <w:szCs w:val="24"/>
        </w:rPr>
        <w:t xml:space="preserve">Notify Student Guild CEO, Jennifer Rix and Student Guild COVID Officer, Brooke Martin, of any variations to this document. </w:t>
      </w:r>
    </w:p>
    <w:p w14:paraId="6ADD8CD2" w14:textId="507054DE" w:rsidR="00C8530D" w:rsidRPr="00CD2D04" w:rsidRDefault="00C8530D" w:rsidP="00C8530D">
      <w:pPr>
        <w:pStyle w:val="Bullet1"/>
        <w:numPr>
          <w:ilvl w:val="0"/>
          <w:numId w:val="0"/>
        </w:numPr>
        <w:rPr>
          <w:rFonts w:ascii="Calibri" w:hAnsi="Calibri" w:cs="Calibri"/>
          <w:color w:val="000000" w:themeColor="text1"/>
        </w:rPr>
      </w:pPr>
    </w:p>
    <w:p w14:paraId="007496CE" w14:textId="7C1A87BA" w:rsidR="00C8530D" w:rsidRPr="00CD2D04" w:rsidRDefault="00C8530D" w:rsidP="00C8530D">
      <w:pPr>
        <w:pStyle w:val="Bullet1"/>
        <w:numPr>
          <w:ilvl w:val="0"/>
          <w:numId w:val="0"/>
        </w:numPr>
        <w:rPr>
          <w:rFonts w:ascii="Calibri" w:hAnsi="Calibri" w:cs="Calibri"/>
          <w:color w:val="000000" w:themeColor="text1"/>
        </w:rPr>
      </w:pPr>
      <w:r w:rsidRPr="00CD2D04">
        <w:rPr>
          <w:rFonts w:ascii="Calibri" w:hAnsi="Calibri" w:cs="Calibri"/>
          <w:color w:val="000000" w:themeColor="text1"/>
        </w:rPr>
        <w:t xml:space="preserve">**ALL requirements must be specifically addressed in the relevant sections below. </w:t>
      </w:r>
    </w:p>
    <w:tbl>
      <w:tblPr>
        <w:tblStyle w:val="SportAUSTable"/>
        <w:tblW w:w="0" w:type="auto"/>
        <w:tblBorders>
          <w:top w:val="single" w:sz="4" w:space="0" w:color="000033" w:themeColor="accent1"/>
          <w:left w:val="single" w:sz="4" w:space="0" w:color="000033" w:themeColor="accent1"/>
          <w:bottom w:val="single" w:sz="4" w:space="0" w:color="000033" w:themeColor="accent1"/>
          <w:right w:val="single" w:sz="4" w:space="0" w:color="000033" w:themeColor="accent1"/>
          <w:insideH w:val="single" w:sz="4" w:space="0" w:color="000033" w:themeColor="accent1"/>
          <w:insideV w:val="single" w:sz="4" w:space="0" w:color="000033" w:themeColor="accent1"/>
        </w:tblBorders>
        <w:tblLook w:val="04A0" w:firstRow="1" w:lastRow="0" w:firstColumn="1" w:lastColumn="0" w:noHBand="0" w:noVBand="1"/>
      </w:tblPr>
      <w:tblGrid>
        <w:gridCol w:w="1701"/>
        <w:gridCol w:w="6530"/>
        <w:gridCol w:w="6612"/>
      </w:tblGrid>
      <w:tr w:rsidR="00280CA6" w:rsidRPr="00CD2D04" w14:paraId="1A80E3FD" w14:textId="77777777" w:rsidTr="00CD7D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FFFFF" w:themeColor="background1"/>
            </w:tcBorders>
            <w:vAlign w:val="top"/>
          </w:tcPr>
          <w:p w14:paraId="35ED2ECB" w14:textId="77777777" w:rsidR="00280CA6" w:rsidRPr="00CD2D04" w:rsidRDefault="00280CA6" w:rsidP="00AE7AB5">
            <w:pPr>
              <w:rPr>
                <w:rFonts w:ascii="Calibri" w:hAnsi="Calibri" w:cs="Calibri"/>
                <w:color w:val="000000" w:themeColor="text1"/>
                <w:sz w:val="20"/>
                <w:szCs w:val="20"/>
              </w:rPr>
            </w:pPr>
            <w:r w:rsidRPr="00CD2D04">
              <w:rPr>
                <w:rFonts w:ascii="Calibri" w:hAnsi="Calibri" w:cs="Calibri"/>
                <w:color w:val="000000" w:themeColor="text1"/>
                <w:sz w:val="20"/>
                <w:szCs w:val="20"/>
              </w:rPr>
              <w:t>Area</w:t>
            </w:r>
          </w:p>
        </w:tc>
        <w:tc>
          <w:tcPr>
            <w:tcW w:w="6533" w:type="dxa"/>
            <w:tcBorders>
              <w:left w:val="single" w:sz="4" w:space="0" w:color="FFFFFF" w:themeColor="background1"/>
              <w:right w:val="single" w:sz="4" w:space="0" w:color="FFFFFF" w:themeColor="background1"/>
            </w:tcBorders>
            <w:vAlign w:val="top"/>
          </w:tcPr>
          <w:p w14:paraId="6728EDA5" w14:textId="7D027170" w:rsidR="00280CA6" w:rsidRPr="00CD2D04" w:rsidRDefault="000D246D" w:rsidP="00AE7AB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Plan Requirements (for Stage 2 scheduled 12 June 2020)</w:t>
            </w:r>
          </w:p>
        </w:tc>
        <w:tc>
          <w:tcPr>
            <w:tcW w:w="6619" w:type="dxa"/>
            <w:tcBorders>
              <w:left w:val="single" w:sz="4" w:space="0" w:color="FFFFFF" w:themeColor="background1"/>
            </w:tcBorders>
            <w:vAlign w:val="top"/>
          </w:tcPr>
          <w:p w14:paraId="2831D338" w14:textId="52DA1976" w:rsidR="00280CA6" w:rsidRPr="00CD2D04" w:rsidRDefault="000D246D" w:rsidP="00AE7AB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Plan Requirements (for Stage 3 scheduled 10 July 2020)</w:t>
            </w:r>
          </w:p>
        </w:tc>
      </w:tr>
      <w:tr w:rsidR="00280CA6" w:rsidRPr="00CD2D04" w14:paraId="05AAC6B4" w14:textId="77777777" w:rsidTr="19E37EF3">
        <w:tc>
          <w:tcPr>
            <w:cnfStyle w:val="001000000000" w:firstRow="0" w:lastRow="0" w:firstColumn="1" w:lastColumn="0" w:oddVBand="0" w:evenVBand="0" w:oddHBand="0" w:evenHBand="0" w:firstRowFirstColumn="0" w:firstRowLastColumn="0" w:lastRowFirstColumn="0" w:lastRowLastColumn="0"/>
            <w:tcW w:w="1701" w:type="dxa"/>
            <w:shd w:val="clear" w:color="auto" w:fill="E8E8E8" w:themeFill="background2"/>
          </w:tcPr>
          <w:p w14:paraId="5DB70FD0" w14:textId="77777777" w:rsidR="00280CA6" w:rsidRPr="00CD2D04" w:rsidRDefault="00280CA6" w:rsidP="00BA7232">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Approvals</w:t>
            </w:r>
          </w:p>
        </w:tc>
        <w:tc>
          <w:tcPr>
            <w:tcW w:w="6533" w:type="dxa"/>
          </w:tcPr>
          <w:p w14:paraId="7FFDC6FB" w14:textId="09220CD6" w:rsidR="00280CA6" w:rsidRPr="00CD2D04" w:rsidRDefault="0072573F" w:rsidP="19E37EF3">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8A0CCE" w:rsidRPr="00CD2D04">
              <w:rPr>
                <w:rFonts w:ascii="Calibri" w:hAnsi="Calibri" w:cs="Calibri"/>
                <w:color w:val="000000" w:themeColor="text1"/>
                <w:sz w:val="20"/>
                <w:szCs w:val="20"/>
              </w:rPr>
              <w:t xml:space="preserve"> </w:t>
            </w:r>
            <w:r w:rsidR="00280CA6" w:rsidRPr="00CD2D04">
              <w:rPr>
                <w:rFonts w:ascii="Calibri" w:hAnsi="Calibri" w:cs="Calibri"/>
                <w:color w:val="000000" w:themeColor="text1"/>
                <w:sz w:val="20"/>
                <w:szCs w:val="20"/>
              </w:rPr>
              <w:t xml:space="preserve">must obtain the following approvals to allow use of facilities at </w:t>
            </w:r>
            <w:r w:rsidR="000D246D" w:rsidRPr="00CD2D04">
              <w:rPr>
                <w:rFonts w:ascii="Calibri" w:hAnsi="Calibri" w:cs="Calibri"/>
                <w:color w:val="000000" w:themeColor="text1"/>
                <w:sz w:val="20"/>
                <w:szCs w:val="20"/>
              </w:rPr>
              <w:t>Stage 2</w:t>
            </w:r>
            <w:r w:rsidR="00280CA6" w:rsidRPr="00CD2D04">
              <w:rPr>
                <w:rFonts w:ascii="Calibri" w:hAnsi="Calibri" w:cs="Calibri"/>
                <w:color w:val="000000" w:themeColor="text1"/>
                <w:sz w:val="20"/>
                <w:szCs w:val="20"/>
              </w:rPr>
              <w:t>:</w:t>
            </w:r>
          </w:p>
          <w:p w14:paraId="45C78A1D" w14:textId="5AFB6AC4" w:rsidR="00280CA6" w:rsidRPr="00CD2D04" w:rsidRDefault="009E448E" w:rsidP="19E37EF3">
            <w:pPr>
              <w:pStyle w:val="ListParagraph"/>
              <w:numPr>
                <w:ilvl w:val="0"/>
                <w:numId w:val="18"/>
              </w:numPr>
              <w:spacing w:after="12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Queensland State</w:t>
            </w:r>
            <w:r w:rsidR="00280CA6" w:rsidRPr="00CD2D04">
              <w:rPr>
                <w:rFonts w:ascii="Calibri" w:hAnsi="Calibri" w:cs="Calibri"/>
                <w:color w:val="000000" w:themeColor="text1"/>
                <w:sz w:val="20"/>
              </w:rPr>
              <w:t xml:space="preserve"> </w:t>
            </w:r>
            <w:r w:rsidR="324F93B3" w:rsidRPr="00CD2D04">
              <w:rPr>
                <w:rFonts w:ascii="Calibri" w:hAnsi="Calibri" w:cs="Calibri"/>
                <w:color w:val="000000" w:themeColor="text1"/>
                <w:sz w:val="20"/>
              </w:rPr>
              <w:t>G</w:t>
            </w:r>
            <w:r w:rsidR="00280CA6" w:rsidRPr="00CD2D04">
              <w:rPr>
                <w:rFonts w:ascii="Calibri" w:hAnsi="Calibri" w:cs="Calibri"/>
                <w:color w:val="000000" w:themeColor="text1"/>
                <w:sz w:val="20"/>
              </w:rPr>
              <w:t>overnment approval of the resumption of facility operations</w:t>
            </w:r>
            <w:r w:rsidR="681CA988" w:rsidRPr="00CD2D04">
              <w:rPr>
                <w:rFonts w:ascii="Calibri" w:hAnsi="Calibri" w:cs="Calibri"/>
                <w:color w:val="000000" w:themeColor="text1"/>
                <w:sz w:val="20"/>
              </w:rPr>
              <w:t>.</w:t>
            </w:r>
          </w:p>
          <w:p w14:paraId="130A48FD" w14:textId="1CBAF239" w:rsidR="00280CA6" w:rsidRPr="00CD2D04" w:rsidRDefault="00280CA6" w:rsidP="19E37EF3">
            <w:pPr>
              <w:pStyle w:val="ListParagraph"/>
              <w:numPr>
                <w:ilvl w:val="0"/>
                <w:numId w:val="18"/>
              </w:numPr>
              <w:spacing w:after="12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Local government/venue owner approval to use of facility, if required</w:t>
            </w:r>
            <w:r w:rsidR="681CA988" w:rsidRPr="00CD2D04">
              <w:rPr>
                <w:rFonts w:ascii="Calibri" w:hAnsi="Calibri" w:cs="Calibri"/>
                <w:color w:val="000000" w:themeColor="text1"/>
                <w:sz w:val="20"/>
              </w:rPr>
              <w:t>.</w:t>
            </w:r>
          </w:p>
          <w:p w14:paraId="0C9ECC35" w14:textId="27FD1935" w:rsidR="00280CA6" w:rsidRPr="00CD2D04" w:rsidRDefault="0036360D" w:rsidP="19E37EF3">
            <w:pPr>
              <w:pStyle w:val="ListParagraph"/>
              <w:numPr>
                <w:ilvl w:val="0"/>
                <w:numId w:val="18"/>
              </w:numPr>
              <w:spacing w:after="12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The </w:t>
            </w:r>
            <w:r w:rsidR="009A4972" w:rsidRPr="00CD2D04">
              <w:rPr>
                <w:rFonts w:ascii="Calibri" w:hAnsi="Calibri" w:cs="Calibri"/>
                <w:color w:val="000000" w:themeColor="text1"/>
                <w:sz w:val="20"/>
              </w:rPr>
              <w:t>relevant peak body</w:t>
            </w:r>
            <w:r w:rsidR="00280CA6" w:rsidRPr="00CD2D04">
              <w:rPr>
                <w:rFonts w:ascii="Calibri" w:hAnsi="Calibri" w:cs="Calibri"/>
                <w:color w:val="000000" w:themeColor="text1"/>
                <w:sz w:val="20"/>
              </w:rPr>
              <w:t xml:space="preserve"> committee has approved plan for use of facilities</w:t>
            </w:r>
            <w:r w:rsidR="681CA988" w:rsidRPr="00CD2D04">
              <w:rPr>
                <w:rFonts w:ascii="Calibri" w:hAnsi="Calibri" w:cs="Calibri"/>
                <w:color w:val="000000" w:themeColor="text1"/>
                <w:sz w:val="20"/>
              </w:rPr>
              <w:t>.</w:t>
            </w:r>
          </w:p>
          <w:p w14:paraId="364F826C" w14:textId="2E8F5A1B" w:rsidR="00280CA6" w:rsidRPr="00CD2D04" w:rsidRDefault="681CA98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  </w:t>
            </w:r>
            <w:r w:rsidR="00280CA6" w:rsidRPr="00CD2D04">
              <w:rPr>
                <w:rFonts w:ascii="Calibri" w:hAnsi="Calibri" w:cs="Calibri"/>
                <w:color w:val="000000" w:themeColor="text1"/>
                <w:sz w:val="20"/>
                <w:szCs w:val="20"/>
              </w:rPr>
              <w:t>Insurance arrangements confirmed to cover facility usage</w:t>
            </w:r>
            <w:r w:rsidRPr="00CD2D04">
              <w:rPr>
                <w:rFonts w:ascii="Calibri" w:hAnsi="Calibri" w:cs="Calibri"/>
                <w:color w:val="000000" w:themeColor="text1"/>
                <w:sz w:val="20"/>
                <w:szCs w:val="20"/>
              </w:rPr>
              <w:t>.</w:t>
            </w:r>
          </w:p>
        </w:tc>
        <w:tc>
          <w:tcPr>
            <w:tcW w:w="6619" w:type="dxa"/>
          </w:tcPr>
          <w:p w14:paraId="2035F0FD" w14:textId="7A532FE7" w:rsidR="00280CA6" w:rsidRPr="00CD2D04" w:rsidRDefault="0072573F" w:rsidP="19E37EF3">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8A0CCE" w:rsidRPr="00CD2D04">
              <w:rPr>
                <w:rFonts w:ascii="Calibri" w:hAnsi="Calibri" w:cs="Calibri"/>
                <w:color w:val="000000" w:themeColor="text1"/>
                <w:sz w:val="20"/>
                <w:szCs w:val="20"/>
              </w:rPr>
              <w:t xml:space="preserve"> </w:t>
            </w:r>
            <w:r w:rsidR="00280CA6" w:rsidRPr="00CD2D04">
              <w:rPr>
                <w:rFonts w:ascii="Calibri" w:hAnsi="Calibri" w:cs="Calibri"/>
                <w:color w:val="000000" w:themeColor="text1"/>
                <w:sz w:val="20"/>
                <w:szCs w:val="20"/>
              </w:rPr>
              <w:t xml:space="preserve">must obtain the following approvals to allow use of </w:t>
            </w:r>
            <w:r w:rsidR="681CA988" w:rsidRPr="00CD2D04">
              <w:rPr>
                <w:rFonts w:ascii="Calibri" w:hAnsi="Calibri" w:cs="Calibri"/>
                <w:color w:val="000000" w:themeColor="text1"/>
                <w:sz w:val="20"/>
                <w:szCs w:val="20"/>
              </w:rPr>
              <w:t>c</w:t>
            </w:r>
            <w:r w:rsidR="00280CA6" w:rsidRPr="00CD2D04">
              <w:rPr>
                <w:rFonts w:ascii="Calibri" w:hAnsi="Calibri" w:cs="Calibri"/>
                <w:color w:val="000000" w:themeColor="text1"/>
                <w:sz w:val="20"/>
                <w:szCs w:val="20"/>
              </w:rPr>
              <w:t xml:space="preserve">lub facilities at </w:t>
            </w:r>
            <w:r w:rsidR="0036360D" w:rsidRPr="00CD2D04">
              <w:rPr>
                <w:rFonts w:ascii="Calibri" w:hAnsi="Calibri" w:cs="Calibri"/>
                <w:color w:val="000000" w:themeColor="text1"/>
                <w:sz w:val="20"/>
                <w:szCs w:val="20"/>
              </w:rPr>
              <w:t>Stage 3</w:t>
            </w:r>
            <w:r w:rsidR="00280CA6" w:rsidRPr="00CD2D04">
              <w:rPr>
                <w:rFonts w:ascii="Calibri" w:hAnsi="Calibri" w:cs="Calibri"/>
                <w:color w:val="000000" w:themeColor="text1"/>
                <w:sz w:val="20"/>
                <w:szCs w:val="20"/>
              </w:rPr>
              <w:t>:</w:t>
            </w:r>
          </w:p>
          <w:p w14:paraId="506AD81A" w14:textId="2724956F" w:rsidR="00280CA6" w:rsidRPr="00CD2D04" w:rsidRDefault="009E448E" w:rsidP="19E37EF3">
            <w:pPr>
              <w:pStyle w:val="ListParagraph"/>
              <w:numPr>
                <w:ilvl w:val="0"/>
                <w:numId w:val="18"/>
              </w:numPr>
              <w:spacing w:after="12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Queensland State</w:t>
            </w:r>
            <w:r w:rsidR="00280CA6" w:rsidRPr="00CD2D04">
              <w:rPr>
                <w:rFonts w:ascii="Calibri" w:hAnsi="Calibri" w:cs="Calibri"/>
                <w:color w:val="000000" w:themeColor="text1"/>
                <w:sz w:val="20"/>
              </w:rPr>
              <w:t xml:space="preserve"> </w:t>
            </w:r>
            <w:r w:rsidR="324F93B3" w:rsidRPr="00CD2D04">
              <w:rPr>
                <w:rFonts w:ascii="Calibri" w:hAnsi="Calibri" w:cs="Calibri"/>
                <w:color w:val="000000" w:themeColor="text1"/>
                <w:sz w:val="20"/>
              </w:rPr>
              <w:t>G</w:t>
            </w:r>
            <w:r w:rsidR="00280CA6" w:rsidRPr="00CD2D04">
              <w:rPr>
                <w:rFonts w:ascii="Calibri" w:hAnsi="Calibri" w:cs="Calibri"/>
                <w:color w:val="000000" w:themeColor="text1"/>
                <w:sz w:val="20"/>
              </w:rPr>
              <w:t>overnment approval of the resumption of facility operations</w:t>
            </w:r>
            <w:r w:rsidR="681CA988" w:rsidRPr="00CD2D04">
              <w:rPr>
                <w:rFonts w:ascii="Calibri" w:hAnsi="Calibri" w:cs="Calibri"/>
                <w:color w:val="000000" w:themeColor="text1"/>
                <w:sz w:val="20"/>
              </w:rPr>
              <w:t>.</w:t>
            </w:r>
          </w:p>
          <w:p w14:paraId="2DF12E25" w14:textId="6B77B799" w:rsidR="00280CA6" w:rsidRPr="00CD2D04" w:rsidRDefault="00280CA6" w:rsidP="19E37EF3">
            <w:pPr>
              <w:pStyle w:val="ListParagraph"/>
              <w:numPr>
                <w:ilvl w:val="0"/>
                <w:numId w:val="18"/>
              </w:numPr>
              <w:spacing w:after="12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Local government has given approval to use of facility, if required</w:t>
            </w:r>
            <w:r w:rsidR="681CA988" w:rsidRPr="00CD2D04">
              <w:rPr>
                <w:rFonts w:ascii="Calibri" w:hAnsi="Calibri" w:cs="Calibri"/>
                <w:color w:val="000000" w:themeColor="text1"/>
                <w:sz w:val="20"/>
              </w:rPr>
              <w:t>.</w:t>
            </w:r>
          </w:p>
          <w:p w14:paraId="18840CF9" w14:textId="7E051186" w:rsidR="00280CA6" w:rsidRPr="00CD2D04" w:rsidRDefault="0036360D" w:rsidP="19E37EF3">
            <w:pPr>
              <w:pStyle w:val="ListParagraph"/>
              <w:numPr>
                <w:ilvl w:val="0"/>
                <w:numId w:val="18"/>
              </w:numPr>
              <w:spacing w:after="12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The </w:t>
            </w:r>
            <w:r w:rsidR="009A4972" w:rsidRPr="00CD2D04">
              <w:rPr>
                <w:rFonts w:ascii="Calibri" w:hAnsi="Calibri" w:cs="Calibri"/>
                <w:color w:val="000000" w:themeColor="text1"/>
                <w:sz w:val="20"/>
              </w:rPr>
              <w:t xml:space="preserve">relevant peak body </w:t>
            </w:r>
            <w:r w:rsidR="00280CA6" w:rsidRPr="00CD2D04">
              <w:rPr>
                <w:rFonts w:ascii="Calibri" w:hAnsi="Calibri" w:cs="Calibri"/>
                <w:color w:val="000000" w:themeColor="text1"/>
                <w:sz w:val="20"/>
              </w:rPr>
              <w:t>committee has approved plan for use of facilities</w:t>
            </w:r>
            <w:r w:rsidR="681CA988" w:rsidRPr="00CD2D04">
              <w:rPr>
                <w:rFonts w:ascii="Calibri" w:hAnsi="Calibri" w:cs="Calibri"/>
                <w:color w:val="000000" w:themeColor="text1"/>
                <w:sz w:val="20"/>
              </w:rPr>
              <w:t>.</w:t>
            </w:r>
          </w:p>
          <w:p w14:paraId="4AE9C802" w14:textId="3B39FDA3" w:rsidR="00280CA6" w:rsidRPr="00CD2D04" w:rsidRDefault="681CA988"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  </w:t>
            </w:r>
            <w:r w:rsidR="00280CA6" w:rsidRPr="00CD2D04">
              <w:rPr>
                <w:rFonts w:ascii="Calibri" w:hAnsi="Calibri" w:cs="Calibri"/>
                <w:color w:val="000000" w:themeColor="text1"/>
                <w:sz w:val="20"/>
                <w:szCs w:val="20"/>
              </w:rPr>
              <w:t>Insurance arrangements confirmed to cover facility usage</w:t>
            </w:r>
            <w:r w:rsidRPr="00CD2D04">
              <w:rPr>
                <w:rFonts w:ascii="Calibri" w:hAnsi="Calibri" w:cs="Calibri"/>
                <w:color w:val="000000" w:themeColor="text1"/>
                <w:sz w:val="20"/>
                <w:szCs w:val="20"/>
              </w:rPr>
              <w:t>.</w:t>
            </w:r>
          </w:p>
        </w:tc>
      </w:tr>
      <w:tr w:rsidR="00BA7232" w:rsidRPr="00CD2D04" w14:paraId="56DD3952" w14:textId="77777777" w:rsidTr="19E37EF3">
        <w:tc>
          <w:tcPr>
            <w:cnfStyle w:val="001000000000" w:firstRow="0" w:lastRow="0" w:firstColumn="1" w:lastColumn="0" w:oddVBand="0" w:evenVBand="0" w:oddHBand="0" w:evenHBand="0" w:firstRowFirstColumn="0" w:firstRowLastColumn="0" w:lastRowFirstColumn="0" w:lastRowLastColumn="0"/>
            <w:tcW w:w="1701" w:type="dxa"/>
            <w:shd w:val="clear" w:color="auto" w:fill="E8E8E8" w:themeFill="background2"/>
          </w:tcPr>
          <w:p w14:paraId="62562B87" w14:textId="7E4F594B" w:rsidR="00BA7232" w:rsidRPr="00CD2D04" w:rsidRDefault="00BA7232" w:rsidP="00BA7232">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Facilities</w:t>
            </w:r>
          </w:p>
        </w:tc>
        <w:tc>
          <w:tcPr>
            <w:tcW w:w="6533" w:type="dxa"/>
          </w:tcPr>
          <w:p w14:paraId="36BDA3A9" w14:textId="335BC92E" w:rsidR="00A55D3E" w:rsidRPr="00CD2D04" w:rsidRDefault="0072573F" w:rsidP="0074562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8A0CCE" w:rsidRPr="00CD2D04">
              <w:rPr>
                <w:rFonts w:ascii="Calibri" w:hAnsi="Calibri" w:cs="Calibri"/>
                <w:color w:val="000000" w:themeColor="text1"/>
                <w:sz w:val="20"/>
                <w:szCs w:val="20"/>
              </w:rPr>
              <w:t xml:space="preserve"> </w:t>
            </w:r>
            <w:r w:rsidR="00395018" w:rsidRPr="00CD2D04">
              <w:rPr>
                <w:rFonts w:ascii="Calibri" w:hAnsi="Calibri" w:cs="Calibri"/>
                <w:color w:val="000000" w:themeColor="text1"/>
                <w:sz w:val="20"/>
                <w:szCs w:val="20"/>
              </w:rPr>
              <w:t>shall operate its facilities under the following conditions:</w:t>
            </w:r>
          </w:p>
          <w:p w14:paraId="0834AC1E" w14:textId="6FF8853F" w:rsidR="00A55D3E" w:rsidRPr="00CD2D04" w:rsidRDefault="00A55D3E" w:rsidP="00ED325F">
            <w:pPr>
              <w:pStyle w:val="ListParagraph"/>
              <w:numPr>
                <w:ilvl w:val="0"/>
                <w:numId w:val="42"/>
              </w:num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The </w:t>
            </w:r>
            <w:r w:rsidR="008A0CCE" w:rsidRPr="00CD2D04">
              <w:rPr>
                <w:rFonts w:ascii="Calibri" w:hAnsi="Calibri" w:cs="Calibri"/>
                <w:color w:val="000000" w:themeColor="text1"/>
                <w:sz w:val="20"/>
              </w:rPr>
              <w:t>Club must</w:t>
            </w:r>
            <w:r w:rsidRPr="00CD2D04">
              <w:rPr>
                <w:rFonts w:ascii="Calibri" w:hAnsi="Calibri" w:cs="Calibri"/>
                <w:color w:val="000000" w:themeColor="text1"/>
                <w:sz w:val="20"/>
              </w:rPr>
              <w:t xml:space="preserve"> have a facility management plan and sport-specific structured risk assessment in place. </w:t>
            </w:r>
          </w:p>
          <w:p w14:paraId="4981C369" w14:textId="312451A9" w:rsidR="00745625" w:rsidRPr="00CD2D04" w:rsidRDefault="00A55D3E" w:rsidP="00ED325F">
            <w:pPr>
              <w:pStyle w:val="ListParagraph"/>
              <w:numPr>
                <w:ilvl w:val="0"/>
                <w:numId w:val="42"/>
              </w:num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SWA guidelines in place and enacted.</w:t>
            </w:r>
            <w:r w:rsidR="00395018" w:rsidRPr="00CD2D04">
              <w:rPr>
                <w:rFonts w:ascii="Calibri" w:hAnsi="Calibri" w:cs="Calibri"/>
                <w:color w:val="000000" w:themeColor="text1"/>
                <w:sz w:val="20"/>
              </w:rPr>
              <w:t xml:space="preserve"> </w:t>
            </w:r>
          </w:p>
          <w:p w14:paraId="32C02CE0" w14:textId="7B3189C5" w:rsidR="00395018" w:rsidRPr="00CD2D04" w:rsidRDefault="00395018" w:rsidP="00CD2D04">
            <w:pPr>
              <w:pStyle w:val="ListParagraph"/>
              <w:numPr>
                <w:ilvl w:val="0"/>
                <w:numId w:val="18"/>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Use of facilities are restricted to the training and equipment storage area in Stage 2 for fitness and footwork activities only. </w:t>
            </w:r>
          </w:p>
          <w:p w14:paraId="367F526A" w14:textId="75BA2CAF" w:rsidR="0063489D" w:rsidRPr="00CD2D04" w:rsidRDefault="0063489D" w:rsidP="00CD2D04">
            <w:pPr>
              <w:pStyle w:val="ListParagraph"/>
              <w:numPr>
                <w:ilvl w:val="0"/>
                <w:numId w:val="18"/>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Use of facilities is by strictly defined time periods. </w:t>
            </w:r>
            <w:r w:rsidR="008A0CCE" w:rsidRPr="00CD2D04">
              <w:rPr>
                <w:rFonts w:ascii="Calibri" w:hAnsi="Calibri" w:cs="Calibri"/>
                <w:color w:val="000000" w:themeColor="text1"/>
                <w:sz w:val="20"/>
              </w:rPr>
              <w:t>Club m</w:t>
            </w:r>
            <w:r w:rsidRPr="00CD2D04">
              <w:rPr>
                <w:rFonts w:ascii="Calibri" w:hAnsi="Calibri" w:cs="Calibri"/>
                <w:color w:val="000000" w:themeColor="text1"/>
                <w:sz w:val="20"/>
              </w:rPr>
              <w:t>embers</w:t>
            </w:r>
            <w:r w:rsidR="00CD2D04" w:rsidRPr="00CD2D04">
              <w:rPr>
                <w:rFonts w:ascii="Calibri" w:hAnsi="Calibri" w:cs="Calibri"/>
                <w:color w:val="000000" w:themeColor="text1"/>
                <w:sz w:val="20"/>
              </w:rPr>
              <w:t xml:space="preserve"> </w:t>
            </w:r>
            <w:r w:rsidRPr="00CD2D04">
              <w:rPr>
                <w:rFonts w:ascii="Calibri" w:hAnsi="Calibri" w:cs="Calibri"/>
                <w:color w:val="000000" w:themeColor="text1"/>
                <w:sz w:val="20"/>
              </w:rPr>
              <w:t>are not to enter a facility outside of the defined times.</w:t>
            </w:r>
          </w:p>
          <w:p w14:paraId="2F873892" w14:textId="77777777" w:rsidR="00395018" w:rsidRPr="00CD2D04" w:rsidRDefault="00395018" w:rsidP="00CD2D04">
            <w:pPr>
              <w:pStyle w:val="ListParagraph"/>
              <w:numPr>
                <w:ilvl w:val="0"/>
                <w:numId w:val="18"/>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No use of shower or change rooms are permitted. </w:t>
            </w:r>
          </w:p>
          <w:p w14:paraId="12327740" w14:textId="4F47B42E" w:rsidR="00745625" w:rsidRPr="00CD2D04" w:rsidRDefault="00395018" w:rsidP="00CD2D04">
            <w:pPr>
              <w:pStyle w:val="ListParagraph"/>
              <w:numPr>
                <w:ilvl w:val="0"/>
                <w:numId w:val="18"/>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L</w:t>
            </w:r>
            <w:r w:rsidR="00745625" w:rsidRPr="00CD2D04">
              <w:rPr>
                <w:rFonts w:ascii="Calibri" w:hAnsi="Calibri" w:cs="Calibri"/>
                <w:color w:val="000000" w:themeColor="text1"/>
                <w:sz w:val="20"/>
              </w:rPr>
              <w:t xml:space="preserve">imit </w:t>
            </w:r>
            <w:r w:rsidR="0087762E" w:rsidRPr="00CD2D04">
              <w:rPr>
                <w:rFonts w:ascii="Calibri" w:hAnsi="Calibri" w:cs="Calibri"/>
                <w:color w:val="000000" w:themeColor="text1"/>
                <w:sz w:val="20"/>
              </w:rPr>
              <w:t>use of</w:t>
            </w:r>
            <w:r w:rsidR="00745625" w:rsidRPr="00CD2D04">
              <w:rPr>
                <w:rFonts w:ascii="Calibri" w:hAnsi="Calibri" w:cs="Calibri"/>
                <w:color w:val="000000" w:themeColor="text1"/>
                <w:sz w:val="20"/>
              </w:rPr>
              <w:t xml:space="preserve"> toilets to one person at a time (unless a child specifically requiring parent/carer assistance)</w:t>
            </w:r>
            <w:r w:rsidRPr="00CD2D04">
              <w:rPr>
                <w:rFonts w:ascii="Calibri" w:hAnsi="Calibri" w:cs="Calibri"/>
                <w:color w:val="000000" w:themeColor="text1"/>
                <w:sz w:val="20"/>
              </w:rPr>
              <w:t xml:space="preserve">. </w:t>
            </w:r>
          </w:p>
          <w:p w14:paraId="6DCB03D0" w14:textId="2E1F0476" w:rsidR="00395018" w:rsidRPr="00CD2D04" w:rsidRDefault="00395018" w:rsidP="00CD2D04">
            <w:pPr>
              <w:pStyle w:val="ListParagraph"/>
              <w:numPr>
                <w:ilvl w:val="0"/>
                <w:numId w:val="18"/>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No use of canteen permitted. </w:t>
            </w:r>
          </w:p>
          <w:p w14:paraId="1C6E88BA" w14:textId="0655DAC3" w:rsidR="00395018" w:rsidRPr="00CD2D04" w:rsidRDefault="00745625" w:rsidP="00CD2D04">
            <w:pPr>
              <w:pStyle w:val="ListParagraph"/>
              <w:numPr>
                <w:ilvl w:val="0"/>
                <w:numId w:val="18"/>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lastRenderedPageBreak/>
              <w:t>Hygiene and cleaning protocols</w:t>
            </w:r>
            <w:r w:rsidR="00395018" w:rsidRPr="00CD2D04">
              <w:rPr>
                <w:rFonts w:ascii="Calibri" w:hAnsi="Calibri" w:cs="Calibri"/>
                <w:color w:val="000000" w:themeColor="text1"/>
                <w:sz w:val="20"/>
              </w:rPr>
              <w:t xml:space="preserve"> will be implemented per the directions of the venue owner as well as those implemented under the </w:t>
            </w:r>
            <w:r w:rsidR="009A4972" w:rsidRPr="00CD2D04">
              <w:rPr>
                <w:rFonts w:ascii="Calibri" w:hAnsi="Calibri" w:cs="Calibri"/>
                <w:color w:val="000000" w:themeColor="text1"/>
                <w:sz w:val="20"/>
              </w:rPr>
              <w:t xml:space="preserve">relevant peak body, including the </w:t>
            </w:r>
            <w:r w:rsidR="00395018" w:rsidRPr="00CD2D04">
              <w:rPr>
                <w:rFonts w:ascii="Calibri" w:hAnsi="Calibri" w:cs="Calibri"/>
                <w:color w:val="000000" w:themeColor="text1"/>
                <w:sz w:val="20"/>
              </w:rPr>
              <w:t>QFA direction of 9 Ma</w:t>
            </w:r>
            <w:r w:rsidR="00A7557C" w:rsidRPr="00CD2D04">
              <w:rPr>
                <w:rFonts w:ascii="Calibri" w:hAnsi="Calibri" w:cs="Calibri"/>
                <w:color w:val="000000" w:themeColor="text1"/>
                <w:sz w:val="20"/>
              </w:rPr>
              <w:t>r</w:t>
            </w:r>
            <w:r w:rsidR="00395018" w:rsidRPr="00CD2D04">
              <w:rPr>
                <w:rFonts w:ascii="Calibri" w:hAnsi="Calibri" w:cs="Calibri"/>
                <w:color w:val="000000" w:themeColor="text1"/>
                <w:sz w:val="20"/>
              </w:rPr>
              <w:t xml:space="preserve">ch 2020. </w:t>
            </w:r>
          </w:p>
          <w:p w14:paraId="0736BEBF" w14:textId="77777777" w:rsidR="00745625" w:rsidRPr="00CD2D04" w:rsidRDefault="00745625" w:rsidP="00CD2D04">
            <w:pPr>
              <w:pStyle w:val="ListParagraph"/>
              <w:numPr>
                <w:ilvl w:val="0"/>
                <w:numId w:val="18"/>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Provision of appropriate health and safety equipment, Personal Protective Equipment (PPE) and personal hygiene cleaning solutions.</w:t>
            </w:r>
          </w:p>
          <w:p w14:paraId="1F8FD559" w14:textId="5916D5C1" w:rsidR="001630A6" w:rsidRPr="00CD2D04" w:rsidRDefault="00FA58FD" w:rsidP="00CD2D04">
            <w:pPr>
              <w:pStyle w:val="Bullet1"/>
              <w:numPr>
                <w:ilvl w:val="0"/>
                <w:numId w:val="18"/>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Designate area for isolation of unwell individual – to be </w:t>
            </w:r>
            <w:r w:rsidR="00F743B7" w:rsidRPr="00CD2D04">
              <w:rPr>
                <w:rFonts w:ascii="Calibri" w:hAnsi="Calibri" w:cs="Calibri"/>
                <w:color w:val="000000" w:themeColor="text1"/>
                <w:sz w:val="20"/>
                <w:szCs w:val="20"/>
              </w:rPr>
              <w:t xml:space="preserve">clearly </w:t>
            </w:r>
            <w:r w:rsidRPr="00CD2D04">
              <w:rPr>
                <w:rFonts w:ascii="Calibri" w:hAnsi="Calibri" w:cs="Calibri"/>
                <w:color w:val="000000" w:themeColor="text1"/>
                <w:sz w:val="20"/>
                <w:szCs w:val="20"/>
              </w:rPr>
              <w:t>signed.</w:t>
            </w:r>
            <w:r w:rsidR="001630A6" w:rsidRPr="00CD2D04">
              <w:rPr>
                <w:rFonts w:ascii="Calibri" w:hAnsi="Calibri" w:cs="Calibri"/>
                <w:color w:val="000000" w:themeColor="text1"/>
                <w:sz w:val="20"/>
                <w:szCs w:val="20"/>
              </w:rPr>
              <w:t xml:space="preserve"> The isolation area should be equipped with necessary PPE supplies to facilitate hand hygiene and respiratory etiquette.</w:t>
            </w:r>
            <w:r w:rsidR="00B14BBC" w:rsidRPr="00CD2D04">
              <w:rPr>
                <w:rFonts w:ascii="Calibri" w:hAnsi="Calibri" w:cs="Calibri"/>
                <w:color w:val="000000" w:themeColor="text1"/>
                <w:sz w:val="20"/>
                <w:szCs w:val="20"/>
              </w:rPr>
              <w:t xml:space="preserve"> </w:t>
            </w:r>
          </w:p>
          <w:p w14:paraId="5BAA8D84" w14:textId="7A4799B0" w:rsidR="00B14BBC" w:rsidRPr="00CD2D04" w:rsidRDefault="00B14BBC" w:rsidP="00ED325F">
            <w:pPr>
              <w:pStyle w:val="Bullet1"/>
              <w:numPr>
                <w:ilvl w:val="0"/>
                <w:numId w:val="1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The isolation area at </w:t>
            </w:r>
            <w:r w:rsidR="009A4972" w:rsidRPr="00CD2D04">
              <w:rPr>
                <w:rFonts w:ascii="Calibri" w:hAnsi="Calibri" w:cs="Calibri"/>
                <w:color w:val="000000" w:themeColor="text1"/>
                <w:sz w:val="20"/>
                <w:szCs w:val="20"/>
              </w:rPr>
              <w:t>the CBRC</w:t>
            </w:r>
            <w:r w:rsidRPr="00CD2D04">
              <w:rPr>
                <w:rFonts w:ascii="Calibri" w:hAnsi="Calibri" w:cs="Calibri"/>
                <w:color w:val="000000" w:themeColor="text1"/>
                <w:sz w:val="20"/>
                <w:szCs w:val="20"/>
              </w:rPr>
              <w:t xml:space="preserve"> is </w:t>
            </w:r>
            <w:r w:rsidR="00D1450A">
              <w:rPr>
                <w:rFonts w:ascii="Calibri" w:hAnsi="Calibri" w:cs="Calibri"/>
                <w:color w:val="000000" w:themeColor="text1"/>
                <w:sz w:val="20"/>
                <w:szCs w:val="20"/>
              </w:rPr>
              <w:t xml:space="preserve">Room F150. </w:t>
            </w:r>
          </w:p>
          <w:p w14:paraId="0F7D30C8" w14:textId="68E9E40C" w:rsidR="00160790" w:rsidRPr="00CD2D04" w:rsidRDefault="00160790" w:rsidP="00ED325F">
            <w:pPr>
              <w:pStyle w:val="Bullet1"/>
              <w:numPr>
                <w:ilvl w:val="0"/>
                <w:numId w:val="1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Refuse must be removed from the site by the venue owner on a daily basis.</w:t>
            </w:r>
          </w:p>
          <w:p w14:paraId="6FDE9EE9" w14:textId="5872B578" w:rsidR="00160790" w:rsidRPr="00CD2D04" w:rsidRDefault="00160790" w:rsidP="00ED325F">
            <w:pPr>
              <w:pStyle w:val="Bullet1"/>
              <w:numPr>
                <w:ilvl w:val="0"/>
                <w:numId w:val="1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The venue owner is responsible for the thorough cleaning of all common areas and amenities on a daily basis. </w:t>
            </w:r>
          </w:p>
          <w:p w14:paraId="1ED0D4C7" w14:textId="632F02CF" w:rsidR="00FA58FD" w:rsidRPr="00CD2D04" w:rsidRDefault="000B2682" w:rsidP="00ED325F">
            <w:pPr>
              <w:pStyle w:val="Bullet1"/>
              <w:numPr>
                <w:ilvl w:val="0"/>
                <w:numId w:val="1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 venue layout </w:t>
            </w:r>
            <w:r w:rsidR="009A4972" w:rsidRPr="00CD2D04">
              <w:rPr>
                <w:rFonts w:ascii="Calibri" w:hAnsi="Calibri" w:cs="Calibri"/>
                <w:color w:val="000000" w:themeColor="text1"/>
                <w:sz w:val="20"/>
                <w:szCs w:val="20"/>
              </w:rPr>
              <w:t>CBRC</w:t>
            </w:r>
            <w:r w:rsidRPr="00CD2D04">
              <w:rPr>
                <w:rFonts w:ascii="Calibri" w:hAnsi="Calibri" w:cs="Calibri"/>
                <w:color w:val="000000" w:themeColor="text1"/>
                <w:sz w:val="20"/>
                <w:szCs w:val="20"/>
              </w:rPr>
              <w:t xml:space="preserve"> is provided in Appendix </w:t>
            </w:r>
            <w:r w:rsidR="00294CEF" w:rsidRPr="00CD2D04">
              <w:rPr>
                <w:rFonts w:ascii="Calibri" w:hAnsi="Calibri" w:cs="Calibri"/>
                <w:color w:val="000000" w:themeColor="text1"/>
                <w:sz w:val="20"/>
                <w:szCs w:val="20"/>
              </w:rPr>
              <w:t>E</w:t>
            </w:r>
            <w:r w:rsidRPr="00CD2D04">
              <w:rPr>
                <w:rFonts w:ascii="Calibri" w:hAnsi="Calibri" w:cs="Calibri"/>
                <w:color w:val="000000" w:themeColor="text1"/>
                <w:sz w:val="20"/>
                <w:szCs w:val="20"/>
              </w:rPr>
              <w:t xml:space="preserve"> indicating the designated entrance and exit points, sanitising station, registration and temperature checking point, and the isolation point. </w:t>
            </w:r>
          </w:p>
        </w:tc>
        <w:tc>
          <w:tcPr>
            <w:tcW w:w="6619" w:type="dxa"/>
          </w:tcPr>
          <w:p w14:paraId="43F08141" w14:textId="646199AA" w:rsidR="00745625" w:rsidRPr="00CD2D04" w:rsidRDefault="0072573F" w:rsidP="0074562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BBRD</w:t>
            </w:r>
            <w:r w:rsidR="008A0CCE" w:rsidRPr="00CD2D04">
              <w:rPr>
                <w:rFonts w:ascii="Calibri" w:hAnsi="Calibri" w:cs="Calibri"/>
                <w:color w:val="000000" w:themeColor="text1"/>
                <w:sz w:val="20"/>
                <w:szCs w:val="20"/>
              </w:rPr>
              <w:t xml:space="preserve"> </w:t>
            </w:r>
            <w:r w:rsidR="00745625" w:rsidRPr="00CD2D04">
              <w:rPr>
                <w:rFonts w:ascii="Calibri" w:hAnsi="Calibri" w:cs="Calibri"/>
                <w:color w:val="000000" w:themeColor="text1"/>
                <w:sz w:val="20"/>
                <w:szCs w:val="20"/>
              </w:rPr>
              <w:t xml:space="preserve">shall </w:t>
            </w:r>
            <w:r w:rsidR="00395018" w:rsidRPr="00CD2D04">
              <w:rPr>
                <w:rFonts w:ascii="Calibri" w:hAnsi="Calibri" w:cs="Calibri"/>
                <w:color w:val="000000" w:themeColor="text1"/>
                <w:sz w:val="20"/>
                <w:szCs w:val="20"/>
              </w:rPr>
              <w:t>operate its facilities under the following conditions</w:t>
            </w:r>
            <w:r w:rsidR="00745625" w:rsidRPr="00CD2D04">
              <w:rPr>
                <w:rFonts w:ascii="Calibri" w:hAnsi="Calibri" w:cs="Calibri"/>
                <w:color w:val="000000" w:themeColor="text1"/>
                <w:sz w:val="20"/>
                <w:szCs w:val="20"/>
              </w:rPr>
              <w:t xml:space="preserve">: </w:t>
            </w:r>
          </w:p>
          <w:p w14:paraId="7C9B8635" w14:textId="3CC647B6" w:rsidR="00745625" w:rsidRPr="00CD2D04" w:rsidRDefault="00745625"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Use of </w:t>
            </w:r>
            <w:r w:rsidR="008A0CCE" w:rsidRPr="00CD2D04">
              <w:rPr>
                <w:rFonts w:ascii="Calibri" w:hAnsi="Calibri" w:cs="Calibri"/>
                <w:color w:val="000000" w:themeColor="text1"/>
                <w:sz w:val="20"/>
                <w:szCs w:val="20"/>
              </w:rPr>
              <w:t>Club</w:t>
            </w:r>
            <w:r w:rsidRPr="00CD2D04">
              <w:rPr>
                <w:rFonts w:ascii="Calibri" w:hAnsi="Calibri" w:cs="Calibri"/>
                <w:color w:val="000000" w:themeColor="text1"/>
                <w:sz w:val="20"/>
                <w:szCs w:val="20"/>
              </w:rPr>
              <w:t xml:space="preserve"> facilities to continue to align with social distancing and hygiene requirements and all other State or Federal Government directives; or </w:t>
            </w:r>
            <w:r w:rsidR="009A4972" w:rsidRPr="00CD2D04">
              <w:rPr>
                <w:rFonts w:ascii="Calibri" w:hAnsi="Calibri" w:cs="Calibri"/>
                <w:color w:val="000000" w:themeColor="text1"/>
                <w:sz w:val="20"/>
                <w:szCs w:val="20"/>
              </w:rPr>
              <w:t>State, National or International peak body</w:t>
            </w:r>
            <w:r w:rsidRPr="00CD2D04">
              <w:rPr>
                <w:rFonts w:ascii="Calibri" w:hAnsi="Calibri" w:cs="Calibri"/>
                <w:color w:val="000000" w:themeColor="text1"/>
                <w:sz w:val="20"/>
                <w:szCs w:val="20"/>
              </w:rPr>
              <w:t xml:space="preserve"> directives </w:t>
            </w:r>
            <w:r w:rsidR="00395018" w:rsidRPr="00CD2D04">
              <w:rPr>
                <w:rFonts w:ascii="Calibri" w:hAnsi="Calibri" w:cs="Calibri"/>
                <w:color w:val="000000" w:themeColor="text1"/>
                <w:sz w:val="20"/>
                <w:szCs w:val="20"/>
              </w:rPr>
              <w:t>on changes to venue use only</w:t>
            </w:r>
          </w:p>
          <w:p w14:paraId="49275516" w14:textId="77777777" w:rsidR="00745625" w:rsidRPr="00CD2D04" w:rsidRDefault="00745625"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Hygiene and cleaning protocols measures as per Stage 2</w:t>
            </w:r>
          </w:p>
          <w:p w14:paraId="4C7F9E00" w14:textId="6DD2C047" w:rsidR="00745625" w:rsidRPr="00CD2D04" w:rsidRDefault="00745625"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Provision of appropriate health and safety equipment, Personal Protective Equipment (PPE) and personal hygiene cleaning solutions as per Stage 2.</w:t>
            </w:r>
          </w:p>
        </w:tc>
      </w:tr>
      <w:tr w:rsidR="00BA7232" w:rsidRPr="00CD2D04" w14:paraId="02C48142" w14:textId="77777777" w:rsidTr="19E37EF3">
        <w:tc>
          <w:tcPr>
            <w:cnfStyle w:val="001000000000" w:firstRow="0" w:lastRow="0" w:firstColumn="1" w:lastColumn="0" w:oddVBand="0" w:evenVBand="0" w:oddHBand="0" w:evenHBand="0" w:firstRowFirstColumn="0" w:firstRowLastColumn="0" w:lastRowFirstColumn="0" w:lastRowLastColumn="0"/>
            <w:tcW w:w="1701" w:type="dxa"/>
            <w:shd w:val="clear" w:color="auto" w:fill="E8E8E8" w:themeFill="background2"/>
          </w:tcPr>
          <w:p w14:paraId="5D617CDD" w14:textId="17D1818C" w:rsidR="00BA7232" w:rsidRPr="00CD2D04" w:rsidRDefault="00BA7232" w:rsidP="00BA7232">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Facility access</w:t>
            </w:r>
          </w:p>
        </w:tc>
        <w:tc>
          <w:tcPr>
            <w:tcW w:w="6533" w:type="dxa"/>
          </w:tcPr>
          <w:p w14:paraId="34FF306A" w14:textId="4E421060" w:rsidR="00BA7232" w:rsidRPr="00CD2D04" w:rsidRDefault="00160790" w:rsidP="00BA72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Facility access conditions: </w:t>
            </w:r>
          </w:p>
          <w:p w14:paraId="577B1C26" w14:textId="0B4C5635" w:rsidR="000B2682" w:rsidRPr="00CD2D04" w:rsidRDefault="000B2682" w:rsidP="00436BBE">
            <w:pPr>
              <w:pStyle w:val="ListParagraph"/>
              <w:numPr>
                <w:ilvl w:val="0"/>
                <w:numId w:val="34"/>
              </w:numPr>
              <w:spacing w:before="6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themeColor="text1"/>
                <w:sz w:val="20"/>
              </w:rPr>
            </w:pPr>
            <w:r w:rsidRPr="00CD2D04">
              <w:rPr>
                <w:rFonts w:ascii="Calibri" w:eastAsiaTheme="minorHAnsi" w:hAnsi="Calibri" w:cs="Calibri"/>
                <w:color w:val="000000" w:themeColor="text1"/>
                <w:sz w:val="20"/>
              </w:rPr>
              <w:t>All persons entering</w:t>
            </w:r>
            <w:r w:rsidR="008A0CCE" w:rsidRPr="00CD2D04">
              <w:rPr>
                <w:rFonts w:ascii="Calibri" w:eastAsiaTheme="minorHAnsi" w:hAnsi="Calibri" w:cs="Calibri"/>
                <w:color w:val="000000" w:themeColor="text1"/>
                <w:sz w:val="20"/>
              </w:rPr>
              <w:t xml:space="preserve"> the</w:t>
            </w:r>
            <w:r w:rsidRPr="00CD2D04">
              <w:rPr>
                <w:rFonts w:ascii="Calibri" w:eastAsiaTheme="minorHAnsi" w:hAnsi="Calibri" w:cs="Calibri"/>
                <w:color w:val="000000" w:themeColor="text1"/>
                <w:sz w:val="20"/>
              </w:rPr>
              <w:t xml:space="preserve"> </w:t>
            </w:r>
            <w:r w:rsidR="0072573F" w:rsidRPr="00CD2D04">
              <w:rPr>
                <w:rFonts w:ascii="Calibri" w:eastAsiaTheme="minorHAnsi" w:hAnsi="Calibri" w:cs="Calibri"/>
                <w:color w:val="000000" w:themeColor="text1"/>
                <w:sz w:val="20"/>
              </w:rPr>
              <w:t>BBRD</w:t>
            </w:r>
            <w:r w:rsidR="008A0CCE" w:rsidRPr="00CD2D04">
              <w:rPr>
                <w:rFonts w:ascii="Calibri" w:hAnsi="Calibri" w:cs="Calibri"/>
                <w:color w:val="000000" w:themeColor="text1"/>
                <w:sz w:val="20"/>
              </w:rPr>
              <w:t xml:space="preserve"> </w:t>
            </w:r>
            <w:r w:rsidRPr="00CD2D04">
              <w:rPr>
                <w:rFonts w:ascii="Calibri" w:eastAsiaTheme="minorHAnsi" w:hAnsi="Calibri" w:cs="Calibri"/>
                <w:color w:val="000000" w:themeColor="text1"/>
                <w:sz w:val="20"/>
              </w:rPr>
              <w:t xml:space="preserve">venue agree to comply with all health, safety and welfare directions, procedures and protocols and acknowledge they are subject to sanction </w:t>
            </w:r>
            <w:r w:rsidR="008A0CCE" w:rsidRPr="00CD2D04">
              <w:rPr>
                <w:rFonts w:ascii="Calibri" w:eastAsiaTheme="minorHAnsi" w:hAnsi="Calibri" w:cs="Calibri"/>
                <w:color w:val="000000" w:themeColor="text1"/>
                <w:sz w:val="20"/>
              </w:rPr>
              <w:t xml:space="preserve">from both the Club, </w:t>
            </w:r>
            <w:r w:rsidR="009A4972" w:rsidRPr="00CD2D04">
              <w:rPr>
                <w:rFonts w:ascii="Calibri" w:eastAsiaTheme="minorHAnsi" w:hAnsi="Calibri" w:cs="Calibri"/>
                <w:color w:val="000000" w:themeColor="text1"/>
                <w:sz w:val="20"/>
              </w:rPr>
              <w:t>relevant peak body</w:t>
            </w:r>
            <w:r w:rsidR="008A0CCE" w:rsidRPr="00CD2D04">
              <w:rPr>
                <w:rFonts w:ascii="Calibri" w:eastAsiaTheme="minorHAnsi" w:hAnsi="Calibri" w:cs="Calibri"/>
                <w:color w:val="000000" w:themeColor="text1"/>
                <w:sz w:val="20"/>
              </w:rPr>
              <w:t xml:space="preserve"> and any other relevant Government of Health Authority </w:t>
            </w:r>
            <w:r w:rsidRPr="00CD2D04">
              <w:rPr>
                <w:rFonts w:ascii="Calibri" w:eastAsiaTheme="minorHAnsi" w:hAnsi="Calibri" w:cs="Calibri"/>
                <w:color w:val="000000" w:themeColor="text1"/>
                <w:sz w:val="20"/>
              </w:rPr>
              <w:t xml:space="preserve">should they not comply with such directions, procedures and protocols. </w:t>
            </w:r>
          </w:p>
          <w:p w14:paraId="1A6BA7E7" w14:textId="5AE78A5A" w:rsidR="0087762E" w:rsidRPr="00CD2D04" w:rsidRDefault="0087762E"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All athletes, coaches, members will be required to have their temperature checked before entering any fencing facility using an infrared non-contact thermometer. A normal temperature is around 36-37°C. </w:t>
            </w:r>
            <w:r w:rsidR="0065431B" w:rsidRPr="00CD2D04">
              <w:rPr>
                <w:rFonts w:ascii="Calibri" w:hAnsi="Calibri" w:cs="Calibri"/>
                <w:color w:val="000000" w:themeColor="text1"/>
                <w:sz w:val="20"/>
                <w:szCs w:val="20"/>
              </w:rPr>
              <w:t>Persons presenting with a low-grade fever of 37.3</w:t>
            </w:r>
            <w:r w:rsidR="0065431B" w:rsidRPr="00CD2D04">
              <w:rPr>
                <w:rFonts w:ascii="Calibri" w:hAnsi="Calibri" w:cs="Calibri"/>
                <w:color w:val="000000" w:themeColor="text1"/>
                <w:sz w:val="20"/>
                <w:szCs w:val="20"/>
                <w:vertAlign w:val="superscript"/>
              </w:rPr>
              <w:t>o</w:t>
            </w:r>
            <w:r w:rsidR="0065431B" w:rsidRPr="00CD2D04">
              <w:rPr>
                <w:rFonts w:ascii="Calibri" w:hAnsi="Calibri" w:cs="Calibri"/>
                <w:color w:val="000000" w:themeColor="text1"/>
                <w:sz w:val="20"/>
                <w:szCs w:val="20"/>
              </w:rPr>
              <w:t xml:space="preserve">C or above will be excluded immediately (coaches included). This </w:t>
            </w:r>
            <w:r w:rsidRPr="00CD2D04">
              <w:rPr>
                <w:rFonts w:ascii="Calibri" w:hAnsi="Calibri" w:cs="Calibri"/>
                <w:color w:val="000000" w:themeColor="text1"/>
                <w:sz w:val="20"/>
                <w:szCs w:val="20"/>
              </w:rPr>
              <w:t xml:space="preserve">will require the individual to provide medical clearance prior to returning to any </w:t>
            </w:r>
            <w:r w:rsidR="00CD2D04" w:rsidRPr="00CD2D04">
              <w:rPr>
                <w:rFonts w:ascii="Calibri" w:hAnsi="Calibri" w:cs="Calibri"/>
                <w:color w:val="000000" w:themeColor="text1"/>
                <w:sz w:val="20"/>
                <w:szCs w:val="20"/>
              </w:rPr>
              <w:t>training</w:t>
            </w:r>
            <w:r w:rsidRPr="00CD2D04">
              <w:rPr>
                <w:rFonts w:ascii="Calibri" w:hAnsi="Calibri" w:cs="Calibri"/>
                <w:color w:val="000000" w:themeColor="text1"/>
                <w:sz w:val="20"/>
                <w:szCs w:val="20"/>
              </w:rPr>
              <w:t xml:space="preserve"> facility. </w:t>
            </w:r>
            <w:r w:rsidR="00FB11C2" w:rsidRPr="00CD2D04">
              <w:rPr>
                <w:rFonts w:ascii="Calibri" w:hAnsi="Calibri" w:cs="Calibri"/>
                <w:color w:val="000000" w:themeColor="text1"/>
                <w:sz w:val="20"/>
                <w:szCs w:val="20"/>
              </w:rPr>
              <w:t xml:space="preserve">All health information will be kept confidential unless required by the relevant health authority. </w:t>
            </w:r>
          </w:p>
          <w:p w14:paraId="35BD4FE0" w14:textId="5F9CC231" w:rsidR="0048289C" w:rsidRPr="00CD2D04" w:rsidRDefault="0048289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Access to a training session or venue is not permitted for the following persons:</w:t>
            </w:r>
          </w:p>
          <w:p w14:paraId="3AAE25EF" w14:textId="6AB89445" w:rsidR="0048289C" w:rsidRPr="00CD2D04" w:rsidRDefault="0048289C" w:rsidP="00ED325F">
            <w:pPr>
              <w:pStyle w:val="Bullet1"/>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Has a current diagnosis of COVID-19 or has been in direct contact with a known case of COVID-19 in the previous 14 days.</w:t>
            </w:r>
          </w:p>
          <w:p w14:paraId="45F20855" w14:textId="0C96C7BB" w:rsidR="0048289C" w:rsidRPr="00CD2D04" w:rsidRDefault="00B14BBC" w:rsidP="00ED325F">
            <w:pPr>
              <w:pStyle w:val="Bullet1"/>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Any symptoms consistent with COVID-19</w:t>
            </w:r>
            <w:r w:rsidR="0048289C" w:rsidRPr="00CD2D04">
              <w:rPr>
                <w:rFonts w:ascii="Calibri" w:hAnsi="Calibri" w:cs="Calibri"/>
                <w:color w:val="000000" w:themeColor="text1"/>
                <w:sz w:val="20"/>
                <w:szCs w:val="20"/>
              </w:rPr>
              <w:t xml:space="preserve"> or who is a high health risk (e.g. due to age or pre-existing health conditions).</w:t>
            </w:r>
          </w:p>
          <w:p w14:paraId="56DC5BED" w14:textId="77777777" w:rsidR="00543B8A" w:rsidRPr="00CD2D04" w:rsidRDefault="0048289C" w:rsidP="00ED325F">
            <w:pPr>
              <w:pStyle w:val="Bullet1"/>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Travelled internationally in the previous 14 days or to an interstate area of Australia with a known active cluster.</w:t>
            </w:r>
          </w:p>
          <w:p w14:paraId="20BC8C2A" w14:textId="49E6896B" w:rsidR="00543B8A" w:rsidRPr="00CD2D04" w:rsidRDefault="00543B8A" w:rsidP="00ED325F">
            <w:pPr>
              <w:pStyle w:val="Bullet1"/>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Any individual subject to measures under the or isolation measures under the </w:t>
            </w:r>
            <w:r w:rsidRPr="00CD2D04">
              <w:rPr>
                <w:rFonts w:ascii="Calibri" w:hAnsi="Calibri" w:cs="Calibri"/>
                <w:i/>
                <w:iCs/>
                <w:color w:val="000000" w:themeColor="text1"/>
                <w:sz w:val="20"/>
                <w:szCs w:val="20"/>
              </w:rPr>
              <w:t>Biosecurity A</w:t>
            </w:r>
            <w:r w:rsidR="009A4972" w:rsidRPr="00CD2D04">
              <w:rPr>
                <w:rFonts w:ascii="Calibri" w:hAnsi="Calibri" w:cs="Calibri"/>
                <w:i/>
                <w:iCs/>
                <w:color w:val="000000" w:themeColor="text1"/>
                <w:sz w:val="20"/>
                <w:szCs w:val="20"/>
              </w:rPr>
              <w:t>ct</w:t>
            </w:r>
            <w:r w:rsidRPr="00CD2D04">
              <w:rPr>
                <w:rFonts w:ascii="Calibri" w:hAnsi="Calibri" w:cs="Calibri"/>
                <w:i/>
                <w:iCs/>
                <w:color w:val="000000" w:themeColor="text1"/>
                <w:sz w:val="20"/>
                <w:szCs w:val="20"/>
              </w:rPr>
              <w:t xml:space="preserve"> 2015</w:t>
            </w:r>
          </w:p>
          <w:p w14:paraId="6B856D75" w14:textId="61817F79" w:rsidR="0035270A" w:rsidRPr="00CD2D04" w:rsidRDefault="0035270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Vulnerable individuals in the “At Risk” categories defined by health authorities must seek medical advice prior to attending </w:t>
            </w:r>
            <w:r w:rsidR="00FF3685" w:rsidRPr="00CD2D04">
              <w:rPr>
                <w:rFonts w:ascii="Calibri" w:hAnsi="Calibri" w:cs="Calibri"/>
                <w:color w:val="000000" w:themeColor="text1"/>
                <w:sz w:val="20"/>
                <w:szCs w:val="20"/>
              </w:rPr>
              <w:t xml:space="preserve">training </w:t>
            </w:r>
            <w:r w:rsidRPr="00CD2D04">
              <w:rPr>
                <w:rFonts w:ascii="Calibri" w:hAnsi="Calibri" w:cs="Calibri"/>
                <w:color w:val="000000" w:themeColor="text1"/>
                <w:sz w:val="20"/>
                <w:szCs w:val="20"/>
              </w:rPr>
              <w:t xml:space="preserve">facilities. </w:t>
            </w:r>
          </w:p>
          <w:p w14:paraId="347E09A5" w14:textId="033DAC96" w:rsidR="00E64EE3" w:rsidRPr="00CD2D04" w:rsidRDefault="00E64EE3"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Individuals who become aggressive or verbally abusive toward any </w:t>
            </w:r>
            <w:r w:rsidR="00B80885" w:rsidRPr="00CD2D04">
              <w:rPr>
                <w:rFonts w:ascii="Calibri" w:hAnsi="Calibri" w:cs="Calibri"/>
                <w:color w:val="000000" w:themeColor="text1"/>
                <w:sz w:val="20"/>
                <w:szCs w:val="20"/>
              </w:rPr>
              <w:t>C</w:t>
            </w:r>
            <w:r w:rsidR="008A0CCE" w:rsidRPr="00CD2D04">
              <w:rPr>
                <w:rFonts w:ascii="Calibri" w:hAnsi="Calibri" w:cs="Calibri"/>
                <w:color w:val="000000" w:themeColor="text1"/>
                <w:sz w:val="20"/>
                <w:szCs w:val="20"/>
              </w:rPr>
              <w:t xml:space="preserve">lub </w:t>
            </w:r>
            <w:r w:rsidRPr="00CD2D04">
              <w:rPr>
                <w:rFonts w:ascii="Calibri" w:hAnsi="Calibri" w:cs="Calibri"/>
                <w:color w:val="000000" w:themeColor="text1"/>
                <w:sz w:val="20"/>
                <w:szCs w:val="20"/>
              </w:rPr>
              <w:t xml:space="preserve">member will be denied access to the venue and banned from </w:t>
            </w:r>
            <w:r w:rsidR="0072573F" w:rsidRPr="00CD2D04">
              <w:rPr>
                <w:rFonts w:ascii="Calibri" w:hAnsi="Calibri" w:cs="Calibri"/>
                <w:color w:val="000000" w:themeColor="text1"/>
                <w:sz w:val="20"/>
                <w:szCs w:val="20"/>
              </w:rPr>
              <w:t>BBRD</w:t>
            </w:r>
            <w:r w:rsidR="008A0CCE"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training or events for a period o</w:t>
            </w:r>
            <w:r w:rsidR="00C53CAD" w:rsidRPr="00CD2D04">
              <w:rPr>
                <w:rFonts w:ascii="Calibri" w:hAnsi="Calibri" w:cs="Calibri"/>
                <w:color w:val="000000" w:themeColor="text1"/>
                <w:sz w:val="20"/>
                <w:szCs w:val="20"/>
              </w:rPr>
              <w:t>f</w:t>
            </w:r>
            <w:r w:rsidRPr="00CD2D04">
              <w:rPr>
                <w:rFonts w:ascii="Calibri" w:hAnsi="Calibri" w:cs="Calibri"/>
                <w:color w:val="000000" w:themeColor="text1"/>
                <w:sz w:val="20"/>
                <w:szCs w:val="20"/>
              </w:rPr>
              <w:t xml:space="preserve"> no less than one month. </w:t>
            </w:r>
            <w:r w:rsidR="00C53CAD" w:rsidRPr="00CD2D04">
              <w:rPr>
                <w:rFonts w:ascii="Calibri" w:hAnsi="Calibri" w:cs="Calibri"/>
                <w:color w:val="000000" w:themeColor="text1"/>
                <w:sz w:val="20"/>
                <w:szCs w:val="20"/>
              </w:rPr>
              <w:t>These persons may also be subject to further sanction</w:t>
            </w:r>
            <w:r w:rsidR="0034545F" w:rsidRPr="00CD2D04">
              <w:rPr>
                <w:rFonts w:ascii="Calibri" w:hAnsi="Calibri" w:cs="Calibri"/>
                <w:color w:val="000000" w:themeColor="text1"/>
                <w:sz w:val="20"/>
                <w:szCs w:val="20"/>
              </w:rPr>
              <w:t xml:space="preserve"> as the management committee deems appropriate or referred to </w:t>
            </w:r>
            <w:r w:rsidR="000B2682" w:rsidRPr="00CD2D04">
              <w:rPr>
                <w:rFonts w:ascii="Calibri" w:hAnsi="Calibri" w:cs="Calibri"/>
                <w:color w:val="000000" w:themeColor="text1"/>
                <w:sz w:val="20"/>
                <w:szCs w:val="20"/>
              </w:rPr>
              <w:t xml:space="preserve">the </w:t>
            </w:r>
            <w:r w:rsidR="0034545F" w:rsidRPr="00CD2D04">
              <w:rPr>
                <w:rFonts w:ascii="Calibri" w:hAnsi="Calibri" w:cs="Calibri"/>
                <w:color w:val="000000" w:themeColor="text1"/>
                <w:sz w:val="20"/>
                <w:szCs w:val="20"/>
              </w:rPr>
              <w:t xml:space="preserve">Queensland Police Service. </w:t>
            </w:r>
          </w:p>
          <w:p w14:paraId="52380F8F" w14:textId="20F69027" w:rsidR="0048289C" w:rsidRPr="00CD2D04" w:rsidRDefault="0048289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Training sessions are limited to essential persons only – athletes and coach</w:t>
            </w:r>
          </w:p>
          <w:p w14:paraId="2E04FDAA" w14:textId="47F74ABA" w:rsidR="00BF09A3" w:rsidRPr="00CD2D04" w:rsidRDefault="00BF09A3"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Individuals who arrive early for training sessions are not to enter the facility until the allotted session time</w:t>
            </w:r>
          </w:p>
          <w:p w14:paraId="7B92E5E6" w14:textId="15B3906B" w:rsidR="0048289C" w:rsidRPr="00CD2D04" w:rsidRDefault="0048289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Total number of individuals (regardless of role) at a training session must not exceed 20 persons</w:t>
            </w:r>
            <w:r w:rsidR="008A0CCE" w:rsidRPr="00CD2D04">
              <w:rPr>
                <w:rFonts w:ascii="Calibri" w:hAnsi="Calibri" w:cs="Calibri"/>
                <w:color w:val="000000" w:themeColor="text1"/>
                <w:sz w:val="20"/>
                <w:szCs w:val="20"/>
              </w:rPr>
              <w:t xml:space="preserve"> or the maximum limit allowed in the training space per the restrictions should that be less </w:t>
            </w:r>
            <w:r w:rsidR="00B80885" w:rsidRPr="00CD2D04">
              <w:rPr>
                <w:rFonts w:ascii="Calibri" w:hAnsi="Calibri" w:cs="Calibri"/>
                <w:color w:val="000000" w:themeColor="text1"/>
                <w:sz w:val="20"/>
                <w:szCs w:val="20"/>
              </w:rPr>
              <w:t>th</w:t>
            </w:r>
            <w:r w:rsidR="008A0CCE" w:rsidRPr="00CD2D04">
              <w:rPr>
                <w:rFonts w:ascii="Calibri" w:hAnsi="Calibri" w:cs="Calibri"/>
                <w:color w:val="000000" w:themeColor="text1"/>
                <w:sz w:val="20"/>
                <w:szCs w:val="20"/>
              </w:rPr>
              <w:t>an 20 persons</w:t>
            </w:r>
            <w:r w:rsidRPr="00CD2D04">
              <w:rPr>
                <w:rFonts w:ascii="Calibri" w:hAnsi="Calibri" w:cs="Calibri"/>
                <w:color w:val="000000" w:themeColor="text1"/>
                <w:sz w:val="20"/>
                <w:szCs w:val="20"/>
              </w:rPr>
              <w:t>.</w:t>
            </w:r>
          </w:p>
          <w:p w14:paraId="04FC4168" w14:textId="7A31C9A4" w:rsidR="00E64EE3" w:rsidRPr="00CD2D04" w:rsidRDefault="00E64EE3"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Designated entry and exit points are to be clearly signed. </w:t>
            </w:r>
          </w:p>
          <w:p w14:paraId="53402610" w14:textId="1D609DDC" w:rsidR="001630A6" w:rsidRPr="00CD2D04" w:rsidRDefault="001630A6"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 drop off/pick zone outside of the main entrance to the facility is to be used at all times and parents are </w:t>
            </w:r>
            <w:r w:rsidR="008A0CCE" w:rsidRPr="00CD2D04">
              <w:rPr>
                <w:rFonts w:ascii="Calibri" w:hAnsi="Calibri" w:cs="Calibri"/>
                <w:color w:val="000000" w:themeColor="text1"/>
                <w:sz w:val="20"/>
                <w:szCs w:val="20"/>
              </w:rPr>
              <w:t xml:space="preserve">not allowed to </w:t>
            </w:r>
            <w:r w:rsidRPr="00CD2D04">
              <w:rPr>
                <w:rFonts w:ascii="Calibri" w:hAnsi="Calibri" w:cs="Calibri"/>
                <w:color w:val="000000" w:themeColor="text1"/>
                <w:sz w:val="20"/>
                <w:szCs w:val="20"/>
              </w:rPr>
              <w:t xml:space="preserve">remain or gather in the carpark during training sessions. </w:t>
            </w:r>
          </w:p>
          <w:p w14:paraId="278339E7" w14:textId="72199293" w:rsidR="00160790" w:rsidRPr="00CD2D04" w:rsidRDefault="0048289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No spectators are allowed</w:t>
            </w:r>
          </w:p>
          <w:p w14:paraId="3D2A798F" w14:textId="755538AC" w:rsidR="0048289C" w:rsidRPr="00CD2D04" w:rsidRDefault="00160790"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Physical distancing of 1.5m minimum must be maintained at all times. </w:t>
            </w:r>
            <w:r w:rsidR="0048289C" w:rsidRPr="00CD2D04">
              <w:rPr>
                <w:rFonts w:ascii="Calibri" w:hAnsi="Calibri" w:cs="Calibri"/>
                <w:color w:val="000000" w:themeColor="text1"/>
                <w:sz w:val="20"/>
                <w:szCs w:val="20"/>
              </w:rPr>
              <w:t xml:space="preserve"> </w:t>
            </w:r>
          </w:p>
          <w:p w14:paraId="3721742F" w14:textId="0F346264" w:rsidR="0048289C" w:rsidRPr="00CD2D04" w:rsidRDefault="0048289C"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 </w:t>
            </w:r>
            <w:r w:rsidR="001630A6" w:rsidRPr="00CD2D04">
              <w:rPr>
                <w:rFonts w:ascii="Calibri" w:hAnsi="Calibri" w:cs="Calibri"/>
                <w:color w:val="000000" w:themeColor="text1"/>
                <w:sz w:val="20"/>
                <w:szCs w:val="20"/>
              </w:rPr>
              <w:t>d</w:t>
            </w:r>
            <w:r w:rsidRPr="00CD2D04">
              <w:rPr>
                <w:rFonts w:ascii="Calibri" w:hAnsi="Calibri" w:cs="Calibri"/>
                <w:color w:val="000000" w:themeColor="text1"/>
                <w:sz w:val="20"/>
                <w:szCs w:val="20"/>
              </w:rPr>
              <w:t xml:space="preserve">etailed attendance </w:t>
            </w:r>
            <w:r w:rsidR="0071454E" w:rsidRPr="00CD2D04">
              <w:rPr>
                <w:rFonts w:ascii="Calibri" w:hAnsi="Calibri" w:cs="Calibri"/>
                <w:color w:val="000000" w:themeColor="text1"/>
                <w:sz w:val="20"/>
                <w:szCs w:val="20"/>
              </w:rPr>
              <w:t>registers</w:t>
            </w:r>
            <w:r w:rsidRPr="00CD2D04">
              <w:rPr>
                <w:rFonts w:ascii="Calibri" w:hAnsi="Calibri" w:cs="Calibri"/>
                <w:color w:val="000000" w:themeColor="text1"/>
                <w:sz w:val="20"/>
                <w:szCs w:val="20"/>
              </w:rPr>
              <w:t xml:space="preserve"> to be kept by</w:t>
            </w:r>
            <w:r w:rsidR="00B80885" w:rsidRPr="00CD2D04">
              <w:rPr>
                <w:rFonts w:ascii="Calibri" w:hAnsi="Calibri" w:cs="Calibri"/>
                <w:color w:val="000000" w:themeColor="text1"/>
                <w:sz w:val="20"/>
                <w:szCs w:val="20"/>
              </w:rPr>
              <w:t xml:space="preserve"> the attending</w:t>
            </w:r>
            <w:r w:rsidRPr="00CD2D04">
              <w:rPr>
                <w:rFonts w:ascii="Calibri" w:hAnsi="Calibri" w:cs="Calibri"/>
                <w:color w:val="000000" w:themeColor="text1"/>
                <w:sz w:val="20"/>
                <w:szCs w:val="20"/>
              </w:rPr>
              <w:t xml:space="preserve"> </w:t>
            </w:r>
            <w:r w:rsidR="00B80885" w:rsidRPr="00CD2D04">
              <w:rPr>
                <w:rFonts w:ascii="Calibri" w:hAnsi="Calibri" w:cs="Calibri"/>
                <w:color w:val="000000" w:themeColor="text1"/>
                <w:sz w:val="20"/>
                <w:szCs w:val="20"/>
              </w:rPr>
              <w:t xml:space="preserve">instructor, coordinator or </w:t>
            </w:r>
            <w:r w:rsidRPr="00CD2D04">
              <w:rPr>
                <w:rFonts w:ascii="Calibri" w:hAnsi="Calibri" w:cs="Calibri"/>
                <w:color w:val="000000" w:themeColor="text1"/>
                <w:sz w:val="20"/>
                <w:szCs w:val="20"/>
              </w:rPr>
              <w:t>coach</w:t>
            </w:r>
            <w:r w:rsidR="008A0CCE" w:rsidRPr="00CD2D04">
              <w:rPr>
                <w:rFonts w:ascii="Calibri" w:hAnsi="Calibri" w:cs="Calibri"/>
                <w:color w:val="000000" w:themeColor="text1"/>
                <w:sz w:val="20"/>
                <w:szCs w:val="20"/>
              </w:rPr>
              <w:t xml:space="preserve"> and held on file for a minimum of 56 days.</w:t>
            </w:r>
          </w:p>
          <w:p w14:paraId="32AD968B" w14:textId="197AC810" w:rsidR="00A42EA5" w:rsidRPr="00CD2D04" w:rsidRDefault="00A42EA5"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Reconsider the need for face to face meetings instead facilitate attendance by teleconferencing or using </w:t>
            </w:r>
            <w:r w:rsidR="0048289C" w:rsidRPr="00CD2D04">
              <w:rPr>
                <w:rFonts w:ascii="Calibri" w:hAnsi="Calibri" w:cs="Calibri"/>
                <w:color w:val="000000" w:themeColor="text1"/>
                <w:sz w:val="20"/>
                <w:szCs w:val="20"/>
              </w:rPr>
              <w:t xml:space="preserve">Zoom or </w:t>
            </w:r>
            <w:r w:rsidRPr="00CD2D04">
              <w:rPr>
                <w:rFonts w:ascii="Calibri" w:hAnsi="Calibri" w:cs="Calibri"/>
                <w:color w:val="000000" w:themeColor="text1"/>
                <w:sz w:val="20"/>
                <w:szCs w:val="20"/>
              </w:rPr>
              <w:t>Teams, etc</w:t>
            </w:r>
          </w:p>
          <w:p w14:paraId="31999715" w14:textId="66CBE7A5" w:rsidR="00BE26F3" w:rsidRPr="00CD2D04" w:rsidRDefault="0087762E"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Athletes, coaches, members are not to </w:t>
            </w:r>
            <w:r w:rsidR="0048289C" w:rsidRPr="00CD2D04">
              <w:rPr>
                <w:rFonts w:ascii="Calibri" w:hAnsi="Calibri" w:cs="Calibri"/>
                <w:color w:val="000000" w:themeColor="text1"/>
                <w:sz w:val="20"/>
                <w:szCs w:val="20"/>
              </w:rPr>
              <w:t>enter or continue to attend</w:t>
            </w:r>
            <w:r w:rsidRPr="00CD2D04">
              <w:rPr>
                <w:rFonts w:ascii="Calibri" w:hAnsi="Calibri" w:cs="Calibri"/>
                <w:color w:val="000000" w:themeColor="text1"/>
                <w:sz w:val="20"/>
                <w:szCs w:val="20"/>
              </w:rPr>
              <w:t xml:space="preserve"> any fencing club site where there is a suspected or known case of infection or has been subject to decontamination or isolation measures under the </w:t>
            </w:r>
            <w:r w:rsidRPr="00CD2D04">
              <w:rPr>
                <w:rFonts w:ascii="Calibri" w:hAnsi="Calibri" w:cs="Calibri"/>
                <w:i/>
                <w:iCs/>
                <w:color w:val="000000" w:themeColor="text1"/>
                <w:sz w:val="20"/>
                <w:szCs w:val="20"/>
              </w:rPr>
              <w:t xml:space="preserve">Biosecurity </w:t>
            </w:r>
            <w:r w:rsidR="009A4972" w:rsidRPr="00CD2D04">
              <w:rPr>
                <w:rFonts w:ascii="Calibri" w:hAnsi="Calibri" w:cs="Calibri"/>
                <w:i/>
                <w:iCs/>
                <w:color w:val="000000" w:themeColor="text1"/>
                <w:sz w:val="20"/>
                <w:szCs w:val="20"/>
              </w:rPr>
              <w:t>Act</w:t>
            </w:r>
            <w:r w:rsidRPr="00CD2D04">
              <w:rPr>
                <w:rFonts w:ascii="Calibri" w:hAnsi="Calibri" w:cs="Calibri"/>
                <w:i/>
                <w:iCs/>
                <w:color w:val="000000" w:themeColor="text1"/>
                <w:sz w:val="20"/>
                <w:szCs w:val="20"/>
              </w:rPr>
              <w:t xml:space="preserve"> 2015</w:t>
            </w:r>
          </w:p>
          <w:p w14:paraId="0FE4477A" w14:textId="1868A8A3" w:rsidR="00F16CDA" w:rsidRPr="00CD2D04" w:rsidRDefault="00F16CD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eastAsia="en-AU"/>
              </w:rPr>
            </w:pPr>
            <w:r w:rsidRPr="00CD2D04">
              <w:rPr>
                <w:rFonts w:ascii="Calibri" w:hAnsi="Calibri" w:cs="Calibri"/>
                <w:color w:val="000000" w:themeColor="text1"/>
                <w:sz w:val="20"/>
                <w:szCs w:val="20"/>
              </w:rPr>
              <w:t>Contractors and deliveries to the fencing venue should be m</w:t>
            </w:r>
            <w:r w:rsidRPr="00CD2D04">
              <w:rPr>
                <w:rFonts w:ascii="Calibri" w:hAnsi="Calibri" w:cs="Calibri"/>
                <w:color w:val="000000" w:themeColor="text1"/>
                <w:sz w:val="20"/>
                <w:szCs w:val="20"/>
                <w:lang w:eastAsia="en-AU"/>
              </w:rPr>
              <w:t>inimised as much as possible. </w:t>
            </w:r>
          </w:p>
          <w:p w14:paraId="0E0CC6FA" w14:textId="1E3D6738" w:rsidR="00F16CDA" w:rsidRPr="00CD2D04" w:rsidRDefault="00F16CD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lastRenderedPageBreak/>
              <w:t>Delivery drivers and other contractors who need to attend the venue, to provide maintenance or repair services or perform other essential activities, should be given clear instructions of the requirements while they are on site including completion of the attendance register and maintaining physical distancing where able to.  </w:t>
            </w:r>
          </w:p>
          <w:p w14:paraId="30D051E6" w14:textId="1F926DEC" w:rsidR="00F16CDA" w:rsidRPr="00CD2D04" w:rsidRDefault="00F16CD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Delivery drivers and contractors should be directed to remain in vehicles and use contactless methods such as mobile phones to communicate with </w:t>
            </w:r>
            <w:r w:rsidR="008A0CCE" w:rsidRPr="00CD2D04">
              <w:rPr>
                <w:rFonts w:ascii="Calibri" w:hAnsi="Calibri" w:cs="Calibri"/>
                <w:color w:val="000000" w:themeColor="text1"/>
                <w:sz w:val="20"/>
                <w:szCs w:val="20"/>
                <w:lang w:eastAsia="en-AU"/>
              </w:rPr>
              <w:t>Club</w:t>
            </w:r>
            <w:r w:rsidRPr="00CD2D04">
              <w:rPr>
                <w:rFonts w:ascii="Calibri" w:hAnsi="Calibri" w:cs="Calibri"/>
                <w:color w:val="000000" w:themeColor="text1"/>
                <w:sz w:val="20"/>
                <w:szCs w:val="20"/>
                <w:lang w:eastAsia="en-AU"/>
              </w:rPr>
              <w:t xml:space="preserve"> personnel wherever possible.  </w:t>
            </w:r>
          </w:p>
          <w:p w14:paraId="324C50F1" w14:textId="77777777" w:rsidR="00D1450A" w:rsidRDefault="00F16CDA" w:rsidP="00D1450A">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Delivery drivers and contractors are to be directed to use alcohol-based hand sanitiser before handling products being delivered. </w:t>
            </w:r>
          </w:p>
          <w:p w14:paraId="290D80B4" w14:textId="713FA93C" w:rsidR="00B14BBC" w:rsidRPr="00D1450A" w:rsidRDefault="00F16CDA" w:rsidP="00D1450A">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eastAsia="en-AU"/>
              </w:rPr>
            </w:pPr>
            <w:r w:rsidRPr="00D1450A">
              <w:rPr>
                <w:rFonts w:ascii="Calibri" w:hAnsi="Calibri" w:cs="Calibri"/>
                <w:color w:val="000000" w:themeColor="text1"/>
                <w:sz w:val="20"/>
                <w:szCs w:val="20"/>
                <w:lang w:eastAsia="en-AU"/>
              </w:rPr>
              <w:t xml:space="preserve">Delivery drivers and contractors should be requested to electronic paperwork where possible, to minimise physical interaction. Where possible, set up alternatives to requiring signatures. For instance, see whether a confirmation email or a photo of the loaded or unloaded goods can be accepted as proof of delivery or collection (as applicable). If a pen or other utensil is required for signature provide your own or request that the pen or utensil is cleaned or sanitised before use. </w:t>
            </w:r>
          </w:p>
          <w:p w14:paraId="00000A1F" w14:textId="4F8FCCFA" w:rsidR="00300A65" w:rsidRPr="00CD2D04" w:rsidRDefault="00300A65" w:rsidP="00ED325F">
            <w:pPr>
              <w:pStyle w:val="Bullet1"/>
              <w:numPr>
                <w:ilvl w:val="0"/>
                <w:numId w:val="38"/>
              </w:numPr>
              <w:suppressAutoHyphens w:val="0"/>
              <w:adjustRightInd/>
              <w:snapToGrid/>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lang w:eastAsia="en-AU"/>
              </w:rPr>
              <w:t xml:space="preserve">In the case of an emergency evacuation - </w:t>
            </w:r>
            <w:r w:rsidR="00BC4048" w:rsidRPr="00CD2D04">
              <w:rPr>
                <w:rFonts w:ascii="Calibri" w:hAnsi="Calibri" w:cs="Calibri"/>
                <w:color w:val="000000" w:themeColor="text1"/>
                <w:sz w:val="20"/>
                <w:szCs w:val="20"/>
                <w:lang w:eastAsia="en-AU"/>
              </w:rPr>
              <w:t>i</w:t>
            </w:r>
            <w:r w:rsidRPr="00CD2D04">
              <w:rPr>
                <w:rFonts w:ascii="Calibri" w:hAnsi="Calibri" w:cs="Calibri"/>
                <w:color w:val="000000" w:themeColor="text1"/>
                <w:sz w:val="20"/>
                <w:szCs w:val="20"/>
                <w:lang w:eastAsia="en-AU"/>
              </w:rPr>
              <w:t>f changing the physical layout</w:t>
            </w:r>
            <w:r w:rsidR="00BC4048" w:rsidRPr="00CD2D04">
              <w:rPr>
                <w:rFonts w:ascii="Calibri" w:hAnsi="Calibri" w:cs="Calibri"/>
                <w:color w:val="000000" w:themeColor="text1"/>
                <w:sz w:val="20"/>
                <w:szCs w:val="20"/>
                <w:lang w:eastAsia="en-AU"/>
              </w:rPr>
              <w:t xml:space="preserve"> of the venue</w:t>
            </w:r>
            <w:r w:rsidRPr="00CD2D04">
              <w:rPr>
                <w:rFonts w:ascii="Calibri" w:hAnsi="Calibri" w:cs="Calibri"/>
                <w:color w:val="000000" w:themeColor="text1"/>
                <w:sz w:val="20"/>
                <w:szCs w:val="20"/>
                <w:lang w:eastAsia="en-AU"/>
              </w:rPr>
              <w:t>,</w:t>
            </w:r>
            <w:r w:rsidR="00BC4048" w:rsidRPr="00CD2D04">
              <w:rPr>
                <w:rFonts w:ascii="Calibri" w:hAnsi="Calibri" w:cs="Calibri"/>
                <w:color w:val="000000" w:themeColor="text1"/>
                <w:sz w:val="20"/>
                <w:szCs w:val="20"/>
                <w:lang w:eastAsia="en-AU"/>
              </w:rPr>
              <w:t xml:space="preserve"> training space,</w:t>
            </w:r>
            <w:r w:rsidRPr="00CD2D04">
              <w:rPr>
                <w:rFonts w:ascii="Calibri" w:hAnsi="Calibri" w:cs="Calibri"/>
                <w:color w:val="000000" w:themeColor="text1"/>
                <w:sz w:val="20"/>
                <w:szCs w:val="20"/>
                <w:lang w:eastAsia="en-AU"/>
              </w:rPr>
              <w:t xml:space="preserve"> the revised layout must allow for all persons in the facility to move to safety outside of the facility to the designated fire evacuation point without risks to their health and safety so far as is reasonably practicable</w:t>
            </w:r>
          </w:p>
        </w:tc>
        <w:tc>
          <w:tcPr>
            <w:tcW w:w="6619" w:type="dxa"/>
          </w:tcPr>
          <w:p w14:paraId="07F6F757" w14:textId="4874229A" w:rsidR="00160790" w:rsidRPr="00CD2D04" w:rsidRDefault="00160790" w:rsidP="00BA72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Facility access conditions: </w:t>
            </w:r>
          </w:p>
          <w:p w14:paraId="2A6052BA" w14:textId="6D20C3EA" w:rsidR="00160790" w:rsidRPr="00CD2D04" w:rsidRDefault="00CD2D04" w:rsidP="00CD2D04">
            <w:pPr>
              <w:pStyle w:val="ListParagraph"/>
              <w:numPr>
                <w:ilvl w:val="0"/>
                <w:numId w:val="38"/>
              </w:numPr>
              <w:spacing w:before="60"/>
              <w:ind w:left="732"/>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Conditions as set by the Student Guild for entrance into the CBRC</w:t>
            </w:r>
            <w:r w:rsidR="00160790" w:rsidRPr="00CD2D04">
              <w:rPr>
                <w:rFonts w:ascii="Calibri" w:hAnsi="Calibri" w:cs="Calibri"/>
                <w:color w:val="000000" w:themeColor="text1"/>
                <w:sz w:val="20"/>
              </w:rPr>
              <w:t xml:space="preserve">. </w:t>
            </w:r>
          </w:p>
          <w:p w14:paraId="2137E626" w14:textId="564F0F4B" w:rsidR="005A63F9" w:rsidRPr="00CD2D04" w:rsidRDefault="005A63F9" w:rsidP="00436BBE">
            <w:pPr>
              <w:pStyle w:val="ListParagraph"/>
              <w:numPr>
                <w:ilvl w:val="0"/>
                <w:numId w:val="27"/>
              </w:numPr>
              <w:spacing w:after="120"/>
              <w:contextualSpacing w:val="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themeColor="text1"/>
                <w:sz w:val="20"/>
              </w:rPr>
            </w:pPr>
            <w:r w:rsidRPr="00CD2D04">
              <w:rPr>
                <w:rFonts w:ascii="Calibri" w:eastAsiaTheme="minorHAnsi" w:hAnsi="Calibri" w:cs="Calibri"/>
                <w:color w:val="000000" w:themeColor="text1"/>
                <w:sz w:val="20"/>
              </w:rPr>
              <w:t>Total number of individuals (regardless of role) at a training session or competition must not exceed 100 persons.</w:t>
            </w:r>
          </w:p>
          <w:p w14:paraId="1C9106F4" w14:textId="320A982C" w:rsidR="00BA7232" w:rsidRPr="00CD2D04" w:rsidRDefault="00BA7232" w:rsidP="005A63F9">
            <w:pPr>
              <w:pStyle w:val="Bullet1"/>
              <w:numPr>
                <w:ilvl w:val="0"/>
                <w:numId w:val="0"/>
              </w:numPr>
              <w:ind w:left="7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BA7232" w:rsidRPr="00CD2D04" w14:paraId="346FA10A" w14:textId="77777777" w:rsidTr="19E37EF3">
        <w:tc>
          <w:tcPr>
            <w:cnfStyle w:val="001000000000" w:firstRow="0" w:lastRow="0" w:firstColumn="1" w:lastColumn="0" w:oddVBand="0" w:evenVBand="0" w:oddHBand="0" w:evenHBand="0" w:firstRowFirstColumn="0" w:firstRowLastColumn="0" w:lastRowFirstColumn="0" w:lastRowLastColumn="0"/>
            <w:tcW w:w="1701" w:type="dxa"/>
            <w:shd w:val="clear" w:color="auto" w:fill="E8E8E8" w:themeFill="background2"/>
          </w:tcPr>
          <w:p w14:paraId="2C959956" w14:textId="73627FE7" w:rsidR="00BA7232" w:rsidRPr="00CD2D04" w:rsidRDefault="00BA7232" w:rsidP="00BA7232">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lastRenderedPageBreak/>
              <w:t>Hygiene</w:t>
            </w:r>
          </w:p>
        </w:tc>
        <w:tc>
          <w:tcPr>
            <w:tcW w:w="6533" w:type="dxa"/>
          </w:tcPr>
          <w:p w14:paraId="514781D8" w14:textId="35352C30" w:rsidR="00B17A80" w:rsidRPr="00CD2D04" w:rsidRDefault="0072573F" w:rsidP="00B17A8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B17A80" w:rsidRPr="00CD2D04">
              <w:rPr>
                <w:rFonts w:ascii="Calibri" w:hAnsi="Calibri" w:cs="Calibri"/>
                <w:color w:val="000000" w:themeColor="text1"/>
                <w:sz w:val="20"/>
                <w:szCs w:val="20"/>
              </w:rPr>
              <w:t xml:space="preserve"> will ensure </w:t>
            </w:r>
            <w:r w:rsidR="00CD2D04" w:rsidRPr="00CD2D04">
              <w:rPr>
                <w:rFonts w:ascii="Calibri" w:hAnsi="Calibri" w:cs="Calibri"/>
                <w:color w:val="000000" w:themeColor="text1"/>
                <w:sz w:val="20"/>
                <w:szCs w:val="20"/>
              </w:rPr>
              <w:t xml:space="preserve">that before any training takes place, there has been </w:t>
            </w:r>
            <w:r w:rsidR="00B17A80" w:rsidRPr="00CD2D04">
              <w:rPr>
                <w:rFonts w:ascii="Calibri" w:hAnsi="Calibri" w:cs="Calibri"/>
                <w:color w:val="000000" w:themeColor="text1"/>
                <w:sz w:val="20"/>
                <w:szCs w:val="20"/>
              </w:rPr>
              <w:t>regular cleaning</w:t>
            </w:r>
            <w:r w:rsidR="00B77E2D" w:rsidRPr="00CD2D04">
              <w:rPr>
                <w:rFonts w:ascii="Calibri" w:hAnsi="Calibri" w:cs="Calibri"/>
                <w:color w:val="000000" w:themeColor="text1"/>
                <w:sz w:val="20"/>
                <w:szCs w:val="20"/>
              </w:rPr>
              <w:t xml:space="preserve"> and disinfecting</w:t>
            </w:r>
            <w:r w:rsidR="00B17A80" w:rsidRPr="00CD2D04">
              <w:rPr>
                <w:rFonts w:ascii="Calibri" w:hAnsi="Calibri" w:cs="Calibri"/>
                <w:color w:val="000000" w:themeColor="text1"/>
                <w:sz w:val="20"/>
                <w:szCs w:val="20"/>
              </w:rPr>
              <w:t xml:space="preserve"> of organisation facilities</w:t>
            </w:r>
            <w:r w:rsidR="00CD2D04" w:rsidRPr="00CD2D04">
              <w:rPr>
                <w:rFonts w:ascii="Calibri" w:hAnsi="Calibri" w:cs="Calibri"/>
                <w:color w:val="000000" w:themeColor="text1"/>
                <w:sz w:val="20"/>
                <w:szCs w:val="20"/>
              </w:rPr>
              <w:t xml:space="preserve"> by the Student Guild</w:t>
            </w:r>
            <w:r w:rsidR="00B17A80" w:rsidRPr="00CD2D04">
              <w:rPr>
                <w:rFonts w:ascii="Calibri" w:hAnsi="Calibri" w:cs="Calibri"/>
                <w:color w:val="000000" w:themeColor="text1"/>
                <w:sz w:val="20"/>
                <w:szCs w:val="20"/>
              </w:rPr>
              <w:t xml:space="preserve">. </w:t>
            </w:r>
          </w:p>
          <w:p w14:paraId="3F4D0E44" w14:textId="67AF5843" w:rsidR="00B17A80" w:rsidRPr="00CD2D04" w:rsidRDefault="00B17A80"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Any safe hygiene protocols distributed by the </w:t>
            </w:r>
            <w:r w:rsidR="00B80885" w:rsidRPr="00CD2D04">
              <w:rPr>
                <w:rFonts w:ascii="Calibri" w:hAnsi="Calibri" w:cs="Calibri"/>
                <w:color w:val="000000" w:themeColor="text1"/>
                <w:sz w:val="20"/>
                <w:szCs w:val="20"/>
              </w:rPr>
              <w:t>relevant peak State, National or In</w:t>
            </w:r>
            <w:r w:rsidR="0071454E" w:rsidRPr="00CD2D04">
              <w:rPr>
                <w:rFonts w:ascii="Calibri" w:hAnsi="Calibri" w:cs="Calibri"/>
                <w:color w:val="000000" w:themeColor="text1"/>
                <w:sz w:val="20"/>
                <w:szCs w:val="20"/>
              </w:rPr>
              <w:t>t</w:t>
            </w:r>
            <w:r w:rsidR="00B80885" w:rsidRPr="00CD2D04">
              <w:rPr>
                <w:rFonts w:ascii="Calibri" w:hAnsi="Calibri" w:cs="Calibri"/>
                <w:color w:val="000000" w:themeColor="text1"/>
                <w:sz w:val="20"/>
                <w:szCs w:val="20"/>
              </w:rPr>
              <w:t>ernational</w:t>
            </w:r>
            <w:r w:rsidR="00E17400" w:rsidRPr="00CD2D04">
              <w:rPr>
                <w:rFonts w:ascii="Calibri" w:hAnsi="Calibri" w:cs="Calibri"/>
                <w:color w:val="000000" w:themeColor="text1"/>
                <w:sz w:val="20"/>
                <w:szCs w:val="20"/>
              </w:rPr>
              <w:t xml:space="preserve"> sporting</w:t>
            </w:r>
            <w:r w:rsidRPr="00CD2D04">
              <w:rPr>
                <w:rFonts w:ascii="Calibri" w:hAnsi="Calibri" w:cs="Calibri"/>
                <w:color w:val="000000" w:themeColor="text1"/>
                <w:sz w:val="20"/>
                <w:szCs w:val="20"/>
              </w:rPr>
              <w:t xml:space="preserve"> body or local association that will be adopted by organisation including:</w:t>
            </w:r>
          </w:p>
          <w:p w14:paraId="0A291588" w14:textId="43FCBC2A" w:rsidR="00B17A80" w:rsidRPr="00CD2D04" w:rsidRDefault="00B17A80" w:rsidP="00ED325F">
            <w:pPr>
              <w:pStyle w:val="Bullet1"/>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Hand sanitiser will be available at entry and exit points and throughout the training to venue </w:t>
            </w:r>
          </w:p>
          <w:p w14:paraId="5F72B235" w14:textId="63E09683" w:rsidR="00B17A80" w:rsidRPr="00CD2D04" w:rsidRDefault="00E17400" w:rsidP="00ED325F">
            <w:pPr>
              <w:pStyle w:val="Bullet1"/>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All desks and equipment are to be disinfected prior to use and during pack down of each session. </w:t>
            </w:r>
          </w:p>
          <w:p w14:paraId="596BEB15" w14:textId="49CAFDFD" w:rsidR="00B17A80" w:rsidRPr="00CD2D04" w:rsidRDefault="00E17400" w:rsidP="00ED325F">
            <w:pPr>
              <w:pStyle w:val="Bullet1"/>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In</w:t>
            </w:r>
            <w:r w:rsidR="00B17A80" w:rsidRPr="00CD2D04">
              <w:rPr>
                <w:rFonts w:ascii="Calibri" w:hAnsi="Calibri" w:cs="Calibri"/>
                <w:color w:val="000000" w:themeColor="text1"/>
                <w:sz w:val="20"/>
                <w:szCs w:val="20"/>
              </w:rPr>
              <w:t>crease</w:t>
            </w:r>
            <w:r w:rsidRPr="00CD2D04">
              <w:rPr>
                <w:rFonts w:ascii="Calibri" w:hAnsi="Calibri" w:cs="Calibri"/>
                <w:color w:val="000000" w:themeColor="text1"/>
                <w:sz w:val="20"/>
                <w:szCs w:val="20"/>
              </w:rPr>
              <w:t>d</w:t>
            </w:r>
            <w:r w:rsidR="00B17A80" w:rsidRPr="00CD2D04">
              <w:rPr>
                <w:rFonts w:ascii="Calibri" w:hAnsi="Calibri" w:cs="Calibri"/>
                <w:color w:val="000000" w:themeColor="text1"/>
                <w:sz w:val="20"/>
                <w:szCs w:val="20"/>
              </w:rPr>
              <w:t xml:space="preserve"> regular clean</w:t>
            </w:r>
            <w:r w:rsidRPr="00CD2D04">
              <w:rPr>
                <w:rFonts w:ascii="Calibri" w:hAnsi="Calibri" w:cs="Calibri"/>
                <w:color w:val="000000" w:themeColor="text1"/>
                <w:sz w:val="20"/>
                <w:szCs w:val="20"/>
              </w:rPr>
              <w:t>ing of facility to be undertaken by facility owner</w:t>
            </w:r>
            <w:r w:rsidR="00B17A80"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including</w:t>
            </w:r>
            <w:r w:rsidR="00B17A80" w:rsidRPr="00CD2D04">
              <w:rPr>
                <w:rFonts w:ascii="Calibri" w:hAnsi="Calibri" w:cs="Calibri"/>
                <w:color w:val="000000" w:themeColor="text1"/>
                <w:sz w:val="20"/>
                <w:szCs w:val="20"/>
              </w:rPr>
              <w:t xml:space="preserve"> frequent wiping of high touch surfaces</w:t>
            </w:r>
            <w:r w:rsidRPr="00CD2D04">
              <w:rPr>
                <w:rFonts w:ascii="Calibri" w:hAnsi="Calibri" w:cs="Calibri"/>
                <w:color w:val="000000" w:themeColor="text1"/>
                <w:sz w:val="20"/>
                <w:szCs w:val="20"/>
              </w:rPr>
              <w:t xml:space="preserve"> such as light switches, desks, taps, door handles, etc</w:t>
            </w:r>
          </w:p>
          <w:p w14:paraId="1C266883" w14:textId="7267A5F2" w:rsidR="00B17A80" w:rsidRPr="00CD2D04" w:rsidRDefault="00B17A80" w:rsidP="00ED325F">
            <w:pPr>
              <w:pStyle w:val="Bullet1"/>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Display posters outlining relevant personal hygiene guidance</w:t>
            </w:r>
            <w:r w:rsidR="00E17400" w:rsidRPr="00CD2D04">
              <w:rPr>
                <w:rFonts w:ascii="Calibri" w:hAnsi="Calibri" w:cs="Calibri"/>
                <w:color w:val="000000" w:themeColor="text1"/>
                <w:sz w:val="20"/>
                <w:szCs w:val="20"/>
              </w:rPr>
              <w:t>, handwashing and hand rubbing procedures</w:t>
            </w:r>
            <w:r w:rsidRPr="00CD2D04">
              <w:rPr>
                <w:rFonts w:ascii="Calibri" w:hAnsi="Calibri" w:cs="Calibri"/>
                <w:color w:val="000000" w:themeColor="text1"/>
                <w:sz w:val="20"/>
                <w:szCs w:val="20"/>
              </w:rPr>
              <w:t>.</w:t>
            </w:r>
          </w:p>
          <w:p w14:paraId="088421F1" w14:textId="1CB17AF2" w:rsidR="00B17A80" w:rsidRPr="00CD2D04" w:rsidRDefault="00E17400" w:rsidP="00ED325F">
            <w:pPr>
              <w:pStyle w:val="Bullet1"/>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No </w:t>
            </w:r>
            <w:r w:rsidR="00B17A80" w:rsidRPr="00CD2D04">
              <w:rPr>
                <w:rFonts w:ascii="Calibri" w:hAnsi="Calibri" w:cs="Calibri"/>
                <w:color w:val="000000" w:themeColor="text1"/>
                <w:sz w:val="20"/>
                <w:szCs w:val="20"/>
              </w:rPr>
              <w:t>shared use of equipment.</w:t>
            </w:r>
          </w:p>
          <w:p w14:paraId="5016BE71" w14:textId="382E00A8" w:rsidR="00B17A80" w:rsidRPr="00CD2D04" w:rsidRDefault="00B17A80" w:rsidP="00ED325F">
            <w:pPr>
              <w:pStyle w:val="Bullet1"/>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Provide suitable rubbish bins with regular waste disposal.</w:t>
            </w:r>
          </w:p>
          <w:p w14:paraId="57DBFB1B" w14:textId="2D3D1EFD" w:rsidR="00A55D3E" w:rsidRPr="00CD2D04" w:rsidRDefault="00A55D3E" w:rsidP="00ED325F">
            <w:pPr>
              <w:pStyle w:val="Bullet1"/>
              <w:numPr>
                <w:ilvl w:val="0"/>
                <w:numId w:val="4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SWA guidelines in place to protect staff</w:t>
            </w:r>
          </w:p>
          <w:p w14:paraId="59E610A8" w14:textId="77777777" w:rsidR="00B17A80" w:rsidRPr="00CD2D04" w:rsidRDefault="00E17400" w:rsidP="00E17400">
            <w:pPr>
              <w:pStyle w:val="Bullet1"/>
              <w:numPr>
                <w:ilvl w:val="0"/>
                <w:numId w:val="0"/>
              </w:numPr>
              <w:ind w:left="284" w:hanging="284"/>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color w:val="000000" w:themeColor="text1"/>
                <w:sz w:val="20"/>
                <w:szCs w:val="20"/>
              </w:rPr>
              <w:t xml:space="preserve">**See </w:t>
            </w:r>
            <w:r w:rsidRPr="00CD2D04">
              <w:rPr>
                <w:rFonts w:ascii="Calibri" w:hAnsi="Calibri" w:cs="Calibri"/>
                <w:noProof/>
                <w:color w:val="000000" w:themeColor="text1"/>
                <w:sz w:val="20"/>
                <w:szCs w:val="20"/>
              </w:rPr>
              <w:t>Part A Sport Operations: Hygiene for further information on cleaning and hygiene procedures</w:t>
            </w:r>
          </w:p>
          <w:p w14:paraId="5601E5D9" w14:textId="77777777" w:rsidR="00A55D3E" w:rsidRPr="00CD2D04" w:rsidRDefault="00A55D3E" w:rsidP="00A55D3E">
            <w:pPr>
              <w:pStyle w:val="Bullet1"/>
              <w:numPr>
                <w:ilvl w:val="0"/>
                <w:numId w:val="0"/>
              </w:numPr>
              <w:ind w:left="284" w:hanging="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For more information on cleaning guidelines visit the Safe Work Australia</w:t>
            </w:r>
          </w:p>
          <w:p w14:paraId="02283636" w14:textId="4B71831E" w:rsidR="00A55D3E" w:rsidRPr="00CD2D04" w:rsidRDefault="00A55D3E" w:rsidP="00A55D3E">
            <w:pPr>
              <w:pStyle w:val="Bullet1"/>
              <w:numPr>
                <w:ilvl w:val="0"/>
                <w:numId w:val="0"/>
              </w:numPr>
              <w:ind w:left="284" w:hanging="28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website </w:t>
            </w:r>
            <w:hyperlink r:id="rId34" w:history="1">
              <w:r w:rsidRPr="00CD2D04">
                <w:rPr>
                  <w:rStyle w:val="Hyperlink"/>
                  <w:rFonts w:ascii="Calibri" w:hAnsi="Calibri" w:cs="Calibri"/>
                  <w:b/>
                  <w:bCs/>
                  <w:color w:val="000000" w:themeColor="text1"/>
                  <w:sz w:val="20"/>
                  <w:szCs w:val="20"/>
                </w:rPr>
                <w:t>https://www.safeworkaustralia.gov.au/covid-19-informationworkplaces/industry-information/general-industry-information/cleaning</w:t>
              </w:r>
            </w:hyperlink>
          </w:p>
        </w:tc>
        <w:tc>
          <w:tcPr>
            <w:tcW w:w="6619" w:type="dxa"/>
          </w:tcPr>
          <w:p w14:paraId="5BE5B8A0" w14:textId="70C5760B" w:rsidR="00B77E2D" w:rsidRPr="00CD2D04" w:rsidRDefault="0072573F" w:rsidP="00B77E2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BBRD</w:t>
            </w:r>
            <w:r w:rsidR="008A0CCE" w:rsidRPr="00CD2D04">
              <w:rPr>
                <w:rFonts w:ascii="Calibri" w:hAnsi="Calibri" w:cs="Calibri"/>
                <w:color w:val="000000" w:themeColor="text1"/>
                <w:sz w:val="20"/>
                <w:szCs w:val="20"/>
              </w:rPr>
              <w:t xml:space="preserve"> </w:t>
            </w:r>
            <w:r w:rsidR="00B77E2D" w:rsidRPr="00CD2D04">
              <w:rPr>
                <w:rFonts w:ascii="Calibri" w:hAnsi="Calibri" w:cs="Calibri"/>
                <w:color w:val="000000" w:themeColor="text1"/>
                <w:sz w:val="20"/>
                <w:szCs w:val="20"/>
              </w:rPr>
              <w:t xml:space="preserve">will </w:t>
            </w:r>
            <w:r w:rsidR="00CD2D04" w:rsidRPr="00CD2D04">
              <w:rPr>
                <w:rFonts w:ascii="Calibri" w:hAnsi="Calibri" w:cs="Calibri"/>
                <w:color w:val="000000" w:themeColor="text1"/>
                <w:sz w:val="20"/>
                <w:szCs w:val="20"/>
              </w:rPr>
              <w:t xml:space="preserve">continue to </w:t>
            </w:r>
            <w:r w:rsidR="00B77E2D" w:rsidRPr="00CD2D04">
              <w:rPr>
                <w:rFonts w:ascii="Calibri" w:hAnsi="Calibri" w:cs="Calibri"/>
                <w:color w:val="000000" w:themeColor="text1"/>
                <w:sz w:val="20"/>
                <w:szCs w:val="20"/>
              </w:rPr>
              <w:t xml:space="preserve">ensure </w:t>
            </w:r>
            <w:r w:rsidR="00CD2D04" w:rsidRPr="00CD2D04">
              <w:rPr>
                <w:rFonts w:ascii="Calibri" w:hAnsi="Calibri" w:cs="Calibri"/>
                <w:color w:val="000000" w:themeColor="text1"/>
                <w:sz w:val="20"/>
                <w:szCs w:val="20"/>
              </w:rPr>
              <w:t xml:space="preserve">that before any training takes place, that there has been </w:t>
            </w:r>
            <w:r w:rsidR="00B77E2D" w:rsidRPr="00CD2D04">
              <w:rPr>
                <w:rFonts w:ascii="Calibri" w:hAnsi="Calibri" w:cs="Calibri"/>
                <w:color w:val="000000" w:themeColor="text1"/>
                <w:sz w:val="20"/>
                <w:szCs w:val="20"/>
              </w:rPr>
              <w:t>regular cleaning and disinfecting of organisation facilities</w:t>
            </w:r>
            <w:r w:rsidR="00CD2D04" w:rsidRPr="00CD2D04">
              <w:rPr>
                <w:rFonts w:ascii="Calibri" w:hAnsi="Calibri" w:cs="Calibri"/>
                <w:color w:val="000000" w:themeColor="text1"/>
                <w:sz w:val="20"/>
                <w:szCs w:val="20"/>
              </w:rPr>
              <w:t xml:space="preserve"> by the Student Guild</w:t>
            </w:r>
            <w:r w:rsidR="00B77E2D" w:rsidRPr="00CD2D04">
              <w:rPr>
                <w:rFonts w:ascii="Calibri" w:hAnsi="Calibri" w:cs="Calibri"/>
                <w:color w:val="000000" w:themeColor="text1"/>
                <w:sz w:val="20"/>
                <w:szCs w:val="20"/>
              </w:rPr>
              <w:t xml:space="preserve">. </w:t>
            </w:r>
          </w:p>
          <w:p w14:paraId="3C27B908" w14:textId="624E7FED" w:rsidR="00B77E2D" w:rsidRPr="00CD2D04" w:rsidRDefault="00B77E2D" w:rsidP="00ED325F">
            <w:pPr>
              <w:pStyle w:val="Bullet1"/>
              <w:numPr>
                <w:ilvl w:val="0"/>
                <w:numId w:val="2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Continue hygiene and cleaning measures as per Stage 2.</w:t>
            </w:r>
          </w:p>
          <w:p w14:paraId="788E91B8" w14:textId="426FF28E" w:rsidR="00CD2D04" w:rsidRPr="00CD2D04" w:rsidRDefault="00CD2D04" w:rsidP="00ED325F">
            <w:pPr>
              <w:pStyle w:val="Bullet1"/>
              <w:numPr>
                <w:ilvl w:val="0"/>
                <w:numId w:val="2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Equipment can be shared as per individual discipline protocols, though must be disinfected a</w:t>
            </w:r>
            <w:r>
              <w:rPr>
                <w:rFonts w:ascii="Calibri" w:hAnsi="Calibri" w:cs="Calibri"/>
                <w:color w:val="000000" w:themeColor="text1"/>
                <w:sz w:val="20"/>
                <w:szCs w:val="20"/>
              </w:rPr>
              <w:t>t</w:t>
            </w:r>
            <w:r w:rsidRPr="00CD2D04">
              <w:rPr>
                <w:rFonts w:ascii="Calibri" w:hAnsi="Calibri" w:cs="Calibri"/>
                <w:color w:val="000000" w:themeColor="text1"/>
                <w:sz w:val="20"/>
                <w:szCs w:val="20"/>
              </w:rPr>
              <w:t xml:space="preserve"> the end of each session. </w:t>
            </w:r>
          </w:p>
          <w:p w14:paraId="5BB47169" w14:textId="79C2682B" w:rsidR="00F253EC" w:rsidRPr="00CD2D04" w:rsidRDefault="00F253EC" w:rsidP="00F253EC">
            <w:pPr>
              <w:pStyle w:val="Bullet1"/>
              <w:numPr>
                <w:ilvl w:val="0"/>
                <w:numId w:val="0"/>
              </w:numPr>
              <w:ind w:left="7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BA7232" w:rsidRPr="00CD2D04" w14:paraId="6EAF2F7E" w14:textId="77777777" w:rsidTr="19E37EF3">
        <w:tc>
          <w:tcPr>
            <w:cnfStyle w:val="001000000000" w:firstRow="0" w:lastRow="0" w:firstColumn="1" w:lastColumn="0" w:oddVBand="0" w:evenVBand="0" w:oddHBand="0" w:evenHBand="0" w:firstRowFirstColumn="0" w:firstRowLastColumn="0" w:lastRowFirstColumn="0" w:lastRowLastColumn="0"/>
            <w:tcW w:w="1701" w:type="dxa"/>
            <w:shd w:val="clear" w:color="auto" w:fill="E8E8E8" w:themeFill="background2"/>
          </w:tcPr>
          <w:p w14:paraId="1FBA1117" w14:textId="2D0F8CA0" w:rsidR="00BA7232" w:rsidRPr="00CD2D04" w:rsidRDefault="00BA7232" w:rsidP="00BA7232">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Management of unwell participants</w:t>
            </w:r>
          </w:p>
        </w:tc>
        <w:tc>
          <w:tcPr>
            <w:tcW w:w="6533" w:type="dxa"/>
          </w:tcPr>
          <w:p w14:paraId="77CAA9DD" w14:textId="7E28F9E8" w:rsidR="007C2B2A" w:rsidRPr="00CD2D04" w:rsidRDefault="00963CA6" w:rsidP="007C2B2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M</w:t>
            </w:r>
            <w:r w:rsidR="007C2B2A" w:rsidRPr="00CD2D04">
              <w:rPr>
                <w:rFonts w:ascii="Calibri" w:hAnsi="Calibri" w:cs="Calibri"/>
                <w:color w:val="000000" w:themeColor="text1"/>
                <w:sz w:val="20"/>
                <w:szCs w:val="20"/>
              </w:rPr>
              <w:t xml:space="preserve">anage unwell participants at </w:t>
            </w:r>
            <w:r w:rsidR="00A96990" w:rsidRPr="00CD2D04">
              <w:rPr>
                <w:rFonts w:ascii="Calibri" w:hAnsi="Calibri" w:cs="Calibri"/>
                <w:color w:val="000000" w:themeColor="text1"/>
                <w:sz w:val="20"/>
                <w:szCs w:val="20"/>
              </w:rPr>
              <w:t xml:space="preserve">a </w:t>
            </w:r>
            <w:r w:rsidR="0072573F" w:rsidRPr="00CD2D04">
              <w:rPr>
                <w:rFonts w:ascii="Calibri" w:hAnsi="Calibri" w:cs="Calibri"/>
                <w:color w:val="000000" w:themeColor="text1"/>
                <w:sz w:val="20"/>
                <w:szCs w:val="20"/>
              </w:rPr>
              <w:t>BBRD</w:t>
            </w:r>
            <w:r w:rsidR="008A0CCE" w:rsidRPr="00CD2D04">
              <w:rPr>
                <w:rFonts w:ascii="Calibri" w:hAnsi="Calibri" w:cs="Calibri"/>
                <w:color w:val="000000" w:themeColor="text1"/>
                <w:sz w:val="20"/>
                <w:szCs w:val="20"/>
              </w:rPr>
              <w:t xml:space="preserve"> </w:t>
            </w:r>
            <w:r w:rsidR="007C2B2A" w:rsidRPr="00CD2D04">
              <w:rPr>
                <w:rFonts w:ascii="Calibri" w:hAnsi="Calibri" w:cs="Calibri"/>
                <w:color w:val="000000" w:themeColor="text1"/>
                <w:sz w:val="20"/>
                <w:szCs w:val="20"/>
              </w:rPr>
              <w:t>activity</w:t>
            </w:r>
            <w:r w:rsidR="00A96990" w:rsidRPr="00CD2D04">
              <w:rPr>
                <w:rFonts w:ascii="Calibri" w:hAnsi="Calibri" w:cs="Calibri"/>
                <w:color w:val="000000" w:themeColor="text1"/>
                <w:sz w:val="20"/>
                <w:szCs w:val="20"/>
              </w:rPr>
              <w:t>:</w:t>
            </w:r>
            <w:r w:rsidR="007C2B2A" w:rsidRPr="00CD2D04">
              <w:rPr>
                <w:rFonts w:ascii="Calibri" w:hAnsi="Calibri" w:cs="Calibri"/>
                <w:color w:val="000000" w:themeColor="text1"/>
                <w:sz w:val="20"/>
                <w:szCs w:val="20"/>
              </w:rPr>
              <w:t xml:space="preserve"> </w:t>
            </w:r>
          </w:p>
          <w:p w14:paraId="6DBB4783" w14:textId="0D9E54DE" w:rsidR="00963CA6" w:rsidRPr="00CD2D04" w:rsidRDefault="00963CA6" w:rsidP="00ED325F">
            <w:pPr>
              <w:pStyle w:val="Bullet1"/>
              <w:numPr>
                <w:ilvl w:val="0"/>
                <w:numId w:val="25"/>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noProof/>
                <w:color w:val="000000" w:themeColor="text1"/>
                <w:sz w:val="20"/>
                <w:szCs w:val="20"/>
              </w:rPr>
              <w:t>Any member who is unwell with symptoms of COVID-19 must not attend any fencing facility. They should seek medical assistance from their local GP or a COVID-19 clini</w:t>
            </w:r>
            <w:r w:rsidR="00A96990" w:rsidRPr="00CD2D04">
              <w:rPr>
                <w:rFonts w:ascii="Calibri" w:hAnsi="Calibri" w:cs="Calibri"/>
                <w:noProof/>
                <w:color w:val="000000" w:themeColor="text1"/>
                <w:sz w:val="20"/>
                <w:szCs w:val="20"/>
              </w:rPr>
              <w:t>c</w:t>
            </w:r>
            <w:r w:rsidRPr="00CD2D04">
              <w:rPr>
                <w:rFonts w:ascii="Calibri" w:hAnsi="Calibri" w:cs="Calibri"/>
                <w:noProof/>
                <w:color w:val="000000" w:themeColor="text1"/>
                <w:sz w:val="20"/>
                <w:szCs w:val="20"/>
              </w:rPr>
              <w:t xml:space="preserve"> or call 13HEALTH  (13 43 25 84).</w:t>
            </w:r>
          </w:p>
          <w:p w14:paraId="0D05BF07" w14:textId="04F13693" w:rsidR="00A96990" w:rsidRPr="00CD2D04" w:rsidRDefault="00A96990" w:rsidP="00ED325F">
            <w:pPr>
              <w:pStyle w:val="Bullet1"/>
              <w:numPr>
                <w:ilvl w:val="0"/>
                <w:numId w:val="25"/>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ANYONE who has had a positive test for Covid-19 must inform the </w:t>
            </w:r>
            <w:r w:rsidR="00B80885" w:rsidRPr="00CD2D04">
              <w:rPr>
                <w:rFonts w:ascii="Calibri" w:hAnsi="Calibri" w:cs="Calibri"/>
                <w:b/>
                <w:bCs/>
                <w:color w:val="000000" w:themeColor="text1"/>
                <w:sz w:val="20"/>
                <w:szCs w:val="20"/>
              </w:rPr>
              <w:t>Club President (</w:t>
            </w:r>
            <w:r w:rsidR="00CD2D04" w:rsidRPr="00CD2D04">
              <w:rPr>
                <w:rFonts w:ascii="Calibri" w:hAnsi="Calibri" w:cs="Calibri"/>
                <w:b/>
                <w:bCs/>
                <w:color w:val="000000" w:themeColor="text1"/>
                <w:sz w:val="20"/>
                <w:szCs w:val="20"/>
              </w:rPr>
              <w:t>enquiries</w:t>
            </w:r>
            <w:r w:rsidR="00B80885" w:rsidRPr="00CD2D04">
              <w:rPr>
                <w:rFonts w:ascii="Calibri" w:hAnsi="Calibri" w:cs="Calibri"/>
                <w:b/>
                <w:bCs/>
                <w:color w:val="000000" w:themeColor="text1"/>
                <w:sz w:val="20"/>
                <w:szCs w:val="20"/>
              </w:rPr>
              <w:t>@bbrd.org.au)</w:t>
            </w:r>
            <w:r w:rsidR="008A0CCE" w:rsidRPr="00CD2D04">
              <w:rPr>
                <w:rFonts w:ascii="Calibri" w:hAnsi="Calibri" w:cs="Calibri"/>
                <w:color w:val="000000" w:themeColor="text1"/>
                <w:sz w:val="20"/>
                <w:szCs w:val="20"/>
              </w:rPr>
              <w:t xml:space="preserve"> </w:t>
            </w:r>
            <w:r w:rsidR="00B80885" w:rsidRPr="00CD2D04">
              <w:rPr>
                <w:rFonts w:ascii="Calibri" w:hAnsi="Calibri" w:cs="Calibri"/>
                <w:color w:val="000000" w:themeColor="text1"/>
                <w:sz w:val="20"/>
                <w:szCs w:val="20"/>
              </w:rPr>
              <w:t>and the President of the relevant State peak body</w:t>
            </w:r>
            <w:r w:rsidRPr="00CD2D04">
              <w:rPr>
                <w:rFonts w:ascii="Calibri" w:hAnsi="Calibri" w:cs="Calibri"/>
                <w:color w:val="000000" w:themeColor="text1"/>
                <w:sz w:val="20"/>
                <w:szCs w:val="20"/>
              </w:rPr>
              <w:t xml:space="preserve"> as soon as practical.</w:t>
            </w:r>
            <w:r w:rsidR="00D933A4" w:rsidRPr="00CD2D04">
              <w:rPr>
                <w:rFonts w:ascii="Calibri" w:hAnsi="Calibri" w:cs="Calibri"/>
                <w:color w:val="000000" w:themeColor="text1"/>
                <w:sz w:val="20"/>
                <w:szCs w:val="20"/>
              </w:rPr>
              <w:t xml:space="preserve"> They must not attend any </w:t>
            </w:r>
            <w:r w:rsidR="00B80885" w:rsidRPr="00CD2D04">
              <w:rPr>
                <w:rFonts w:ascii="Calibri" w:hAnsi="Calibri" w:cs="Calibri"/>
                <w:color w:val="000000" w:themeColor="text1"/>
                <w:sz w:val="20"/>
                <w:szCs w:val="20"/>
              </w:rPr>
              <w:t>related</w:t>
            </w:r>
            <w:r w:rsidR="00D933A4" w:rsidRPr="00CD2D04">
              <w:rPr>
                <w:rFonts w:ascii="Calibri" w:hAnsi="Calibri" w:cs="Calibri"/>
                <w:color w:val="000000" w:themeColor="text1"/>
                <w:sz w:val="20"/>
                <w:szCs w:val="20"/>
              </w:rPr>
              <w:t xml:space="preserve"> venue, </w:t>
            </w:r>
            <w:r w:rsidR="00F42A7A" w:rsidRPr="00CD2D04">
              <w:rPr>
                <w:rFonts w:ascii="Calibri" w:hAnsi="Calibri" w:cs="Calibri"/>
                <w:color w:val="000000" w:themeColor="text1"/>
                <w:sz w:val="20"/>
                <w:szCs w:val="20"/>
              </w:rPr>
              <w:t>activity,</w:t>
            </w:r>
            <w:r w:rsidR="00D933A4" w:rsidRPr="00CD2D04">
              <w:rPr>
                <w:rFonts w:ascii="Calibri" w:hAnsi="Calibri" w:cs="Calibri"/>
                <w:color w:val="000000" w:themeColor="text1"/>
                <w:sz w:val="20"/>
                <w:szCs w:val="20"/>
              </w:rPr>
              <w:t xml:space="preserve"> or event until such time as they have provided written medical clearance to the Secretary. </w:t>
            </w:r>
          </w:p>
          <w:p w14:paraId="60254A30" w14:textId="336EFDE6" w:rsidR="00A96990" w:rsidRPr="00CD2D04" w:rsidRDefault="007C2B2A" w:rsidP="00ED325F">
            <w:pPr>
              <w:pStyle w:val="Bullet1"/>
              <w:numPr>
                <w:ilvl w:val="0"/>
                <w:numId w:val="25"/>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noProof/>
                <w:color w:val="000000" w:themeColor="text1"/>
                <w:sz w:val="20"/>
                <w:szCs w:val="20"/>
              </w:rPr>
              <w:t xml:space="preserve">Anyone who </w:t>
            </w:r>
            <w:r w:rsidR="00A96990" w:rsidRPr="00CD2D04">
              <w:rPr>
                <w:rFonts w:ascii="Calibri" w:hAnsi="Calibri" w:cs="Calibri"/>
                <w:noProof/>
                <w:color w:val="000000" w:themeColor="text1"/>
                <w:sz w:val="20"/>
                <w:szCs w:val="20"/>
              </w:rPr>
              <w:t>becomes</w:t>
            </w:r>
            <w:r w:rsidRPr="00CD2D04">
              <w:rPr>
                <w:rFonts w:ascii="Calibri" w:hAnsi="Calibri" w:cs="Calibri"/>
                <w:noProof/>
                <w:color w:val="000000" w:themeColor="text1"/>
                <w:sz w:val="20"/>
                <w:szCs w:val="20"/>
              </w:rPr>
              <w:t xml:space="preserve"> unwell or develops a fever, a cough, sore throat or shortness of breath, </w:t>
            </w:r>
            <w:r w:rsidR="00963CA6" w:rsidRPr="00CD2D04">
              <w:rPr>
                <w:rFonts w:ascii="Calibri" w:hAnsi="Calibri" w:cs="Calibri"/>
                <w:noProof/>
                <w:color w:val="000000" w:themeColor="text1"/>
                <w:sz w:val="20"/>
                <w:szCs w:val="20"/>
              </w:rPr>
              <w:t>during a tra</w:t>
            </w:r>
            <w:r w:rsidR="00A96990" w:rsidRPr="00CD2D04">
              <w:rPr>
                <w:rFonts w:ascii="Calibri" w:hAnsi="Calibri" w:cs="Calibri"/>
                <w:noProof/>
                <w:color w:val="000000" w:themeColor="text1"/>
                <w:sz w:val="20"/>
                <w:szCs w:val="20"/>
              </w:rPr>
              <w:t>i</w:t>
            </w:r>
            <w:r w:rsidR="00963CA6" w:rsidRPr="00CD2D04">
              <w:rPr>
                <w:rFonts w:ascii="Calibri" w:hAnsi="Calibri" w:cs="Calibri"/>
                <w:noProof/>
                <w:color w:val="000000" w:themeColor="text1"/>
                <w:sz w:val="20"/>
                <w:szCs w:val="20"/>
              </w:rPr>
              <w:t>ning session will be immediatley isolated to the designated isolation area</w:t>
            </w:r>
            <w:r w:rsidR="00A96990" w:rsidRPr="00CD2D04">
              <w:rPr>
                <w:rFonts w:ascii="Calibri" w:hAnsi="Calibri" w:cs="Calibri"/>
                <w:noProof/>
                <w:color w:val="000000" w:themeColor="text1"/>
                <w:sz w:val="20"/>
                <w:szCs w:val="20"/>
              </w:rPr>
              <w:t xml:space="preserve"> in the facility. </w:t>
            </w:r>
            <w:r w:rsidR="00195EB9" w:rsidRPr="00CD2D04">
              <w:rPr>
                <w:rFonts w:ascii="Calibri" w:hAnsi="Calibri" w:cs="Calibri"/>
                <w:noProof/>
                <w:color w:val="000000" w:themeColor="text1"/>
                <w:sz w:val="20"/>
                <w:szCs w:val="20"/>
              </w:rPr>
              <w:t>They will be supplied with a face mask and sanitiser.</w:t>
            </w:r>
          </w:p>
          <w:p w14:paraId="6EE4B434" w14:textId="77777777" w:rsidR="00A96990" w:rsidRPr="00CD2D04" w:rsidRDefault="00A96990" w:rsidP="00ED325F">
            <w:pPr>
              <w:pStyle w:val="Bullet1"/>
              <w:numPr>
                <w:ilvl w:val="0"/>
                <w:numId w:val="22"/>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noProof/>
                <w:color w:val="000000" w:themeColor="text1"/>
                <w:sz w:val="20"/>
                <w:szCs w:val="20"/>
              </w:rPr>
              <w:t xml:space="preserve">All activity will cease and all other participants will be asked to confirm their registered details and leave the facility immediately. </w:t>
            </w:r>
          </w:p>
          <w:p w14:paraId="154C6D3C" w14:textId="56F69932" w:rsidR="00A96990" w:rsidRPr="00CD2D04" w:rsidRDefault="00A96990" w:rsidP="00ED325F">
            <w:pPr>
              <w:pStyle w:val="Bullet1"/>
              <w:numPr>
                <w:ilvl w:val="0"/>
                <w:numId w:val="22"/>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noProof/>
                <w:color w:val="000000" w:themeColor="text1"/>
                <w:sz w:val="20"/>
                <w:szCs w:val="20"/>
              </w:rPr>
              <w:t>The unwell individual will then be advised to seek medical assistance</w:t>
            </w:r>
            <w:r w:rsidR="002B2431" w:rsidRPr="00CD2D04">
              <w:rPr>
                <w:rFonts w:ascii="Calibri" w:hAnsi="Calibri" w:cs="Calibri"/>
                <w:noProof/>
                <w:color w:val="000000" w:themeColor="text1"/>
                <w:sz w:val="20"/>
                <w:szCs w:val="20"/>
              </w:rPr>
              <w:t xml:space="preserve"> and leave the facility. They must report the outome of medical assistance to the </w:t>
            </w:r>
            <w:r w:rsidR="00B80885" w:rsidRPr="00CD2D04">
              <w:rPr>
                <w:rFonts w:ascii="Calibri" w:hAnsi="Calibri" w:cs="Calibri"/>
                <w:color w:val="000000" w:themeColor="text1"/>
                <w:sz w:val="20"/>
                <w:szCs w:val="20"/>
              </w:rPr>
              <w:t>Club President,</w:t>
            </w:r>
            <w:r w:rsidR="008A0CCE" w:rsidRPr="00CD2D04">
              <w:rPr>
                <w:rFonts w:ascii="Calibri" w:hAnsi="Calibri" w:cs="Calibri"/>
                <w:color w:val="000000" w:themeColor="text1"/>
                <w:sz w:val="20"/>
                <w:szCs w:val="20"/>
              </w:rPr>
              <w:t xml:space="preserve"> </w:t>
            </w:r>
            <w:r w:rsidR="00B80885" w:rsidRPr="00CD2D04">
              <w:rPr>
                <w:rFonts w:ascii="Calibri" w:hAnsi="Calibri" w:cs="Calibri"/>
                <w:noProof/>
                <w:color w:val="000000" w:themeColor="text1"/>
                <w:sz w:val="20"/>
                <w:szCs w:val="20"/>
              </w:rPr>
              <w:t>and the President of the relevant peak State body</w:t>
            </w:r>
            <w:r w:rsidR="002B2431" w:rsidRPr="00CD2D04">
              <w:rPr>
                <w:rFonts w:ascii="Calibri" w:hAnsi="Calibri" w:cs="Calibri"/>
                <w:noProof/>
                <w:color w:val="000000" w:themeColor="text1"/>
                <w:sz w:val="20"/>
                <w:szCs w:val="20"/>
              </w:rPr>
              <w:t xml:space="preserve">. </w:t>
            </w:r>
          </w:p>
          <w:p w14:paraId="18B29874" w14:textId="219F4045" w:rsidR="00A96990" w:rsidRPr="00CD2D04" w:rsidRDefault="00A96990" w:rsidP="00ED325F">
            <w:pPr>
              <w:pStyle w:val="Bullet1"/>
              <w:numPr>
                <w:ilvl w:val="0"/>
                <w:numId w:val="22"/>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noProof/>
                <w:color w:val="000000" w:themeColor="text1"/>
                <w:sz w:val="20"/>
                <w:szCs w:val="20"/>
              </w:rPr>
              <w:t xml:space="preserve">The remaining coaching or support staff member must then initiate full cleaning and disinfecting of all equipment and surfaces per the proceedure outlined in Part A Sport Operations: Hygiene </w:t>
            </w:r>
          </w:p>
          <w:p w14:paraId="75714D76" w14:textId="4D5F2584" w:rsidR="002D4AA6" w:rsidRPr="00CD2D04" w:rsidRDefault="002D4AA6" w:rsidP="00ED325F">
            <w:pPr>
              <w:pStyle w:val="Bullet1"/>
              <w:numPr>
                <w:ilvl w:val="0"/>
                <w:numId w:val="22"/>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noProof/>
                <w:color w:val="000000" w:themeColor="text1"/>
                <w:sz w:val="20"/>
                <w:szCs w:val="20"/>
              </w:rPr>
              <w:t xml:space="preserve">NOTE: It is not the role of any member </w:t>
            </w:r>
            <w:r w:rsidR="008A0CCE" w:rsidRPr="00CD2D04">
              <w:rPr>
                <w:rFonts w:ascii="Calibri" w:hAnsi="Calibri" w:cs="Calibri"/>
                <w:noProof/>
                <w:color w:val="000000" w:themeColor="text1"/>
                <w:sz w:val="20"/>
                <w:szCs w:val="20"/>
              </w:rPr>
              <w:t>of a club</w:t>
            </w:r>
            <w:r w:rsidRPr="00CD2D04">
              <w:rPr>
                <w:rFonts w:ascii="Calibri" w:hAnsi="Calibri" w:cs="Calibri"/>
                <w:noProof/>
                <w:color w:val="000000" w:themeColor="text1"/>
                <w:sz w:val="20"/>
                <w:szCs w:val="20"/>
              </w:rPr>
              <w:t xml:space="preserve"> to determine if an individual has COVID-19 or not. </w:t>
            </w:r>
          </w:p>
          <w:p w14:paraId="3FCAB480" w14:textId="06272074" w:rsidR="004D5A1A" w:rsidRPr="00CD2D04" w:rsidRDefault="004D5A1A" w:rsidP="00ED325F">
            <w:pPr>
              <w:pStyle w:val="Bullet1"/>
              <w:numPr>
                <w:ilvl w:val="0"/>
                <w:numId w:val="26"/>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Queensland Health will be notified by the medical professional who confirms the diagnosis and the relevant testing laboratory. </w:t>
            </w:r>
          </w:p>
          <w:p w14:paraId="46FF0A5C" w14:textId="77777777" w:rsidR="00C27D3B" w:rsidRPr="00CD2D04" w:rsidRDefault="002D4AA6" w:rsidP="00ED325F">
            <w:pPr>
              <w:pStyle w:val="Bullet1"/>
              <w:numPr>
                <w:ilvl w:val="0"/>
                <w:numId w:val="26"/>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In the event of a positive Covid-19</w:t>
            </w:r>
            <w:r w:rsidR="00C27D3B" w:rsidRPr="00CD2D04">
              <w:rPr>
                <w:rFonts w:ascii="Calibri" w:hAnsi="Calibri" w:cs="Calibri"/>
                <w:color w:val="000000" w:themeColor="text1"/>
                <w:sz w:val="20"/>
                <w:szCs w:val="20"/>
              </w:rPr>
              <w:t xml:space="preserve"> diagnosis</w:t>
            </w:r>
          </w:p>
          <w:p w14:paraId="413D4C01" w14:textId="71EF51A1" w:rsidR="00C27D3B" w:rsidRPr="00CD2D04" w:rsidRDefault="00C27D3B" w:rsidP="00ED325F">
            <w:pPr>
              <w:pStyle w:val="Bullet1"/>
              <w:numPr>
                <w:ilvl w:val="0"/>
                <w:numId w:val="30"/>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Upon being informed, the </w:t>
            </w:r>
            <w:r w:rsidR="00B80885" w:rsidRPr="00CD2D04">
              <w:rPr>
                <w:rFonts w:ascii="Calibri" w:hAnsi="Calibri" w:cs="Calibri"/>
                <w:color w:val="000000" w:themeColor="text1"/>
                <w:sz w:val="20"/>
                <w:szCs w:val="20"/>
              </w:rPr>
              <w:t>Club President</w:t>
            </w:r>
            <w:r w:rsidR="008A0CCE"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 xml:space="preserve">must notify Workplace Health and Safety Queensland that the case has been confirmed. </w:t>
            </w:r>
          </w:p>
          <w:p w14:paraId="5F8C1C47" w14:textId="77777777" w:rsidR="00B80885" w:rsidRPr="00CD2D04" w:rsidRDefault="00C27D3B" w:rsidP="00ED325F">
            <w:pPr>
              <w:pStyle w:val="Bullet1"/>
              <w:numPr>
                <w:ilvl w:val="0"/>
                <w:numId w:val="30"/>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T</w:t>
            </w:r>
            <w:r w:rsidR="002D4AA6" w:rsidRPr="00CD2D04">
              <w:rPr>
                <w:rFonts w:ascii="Calibri" w:hAnsi="Calibri" w:cs="Calibri"/>
                <w:color w:val="000000" w:themeColor="text1"/>
                <w:sz w:val="20"/>
                <w:szCs w:val="20"/>
              </w:rPr>
              <w:t xml:space="preserve">he </w:t>
            </w:r>
            <w:r w:rsidRPr="00CD2D04">
              <w:rPr>
                <w:rFonts w:ascii="Calibri" w:hAnsi="Calibri" w:cs="Calibri"/>
                <w:color w:val="000000" w:themeColor="text1"/>
                <w:sz w:val="20"/>
                <w:szCs w:val="20"/>
              </w:rPr>
              <w:t xml:space="preserve">training </w:t>
            </w:r>
            <w:r w:rsidR="002D4AA6" w:rsidRPr="00CD2D04">
              <w:rPr>
                <w:rFonts w:ascii="Calibri" w:hAnsi="Calibri" w:cs="Calibri"/>
                <w:color w:val="000000" w:themeColor="text1"/>
                <w:sz w:val="20"/>
                <w:szCs w:val="20"/>
              </w:rPr>
              <w:t xml:space="preserve">facility will be closed immediately. </w:t>
            </w:r>
          </w:p>
          <w:p w14:paraId="7C355E1A" w14:textId="77777777" w:rsidR="00B80885" w:rsidRPr="00CD2D04" w:rsidRDefault="002D4AA6" w:rsidP="00ED325F">
            <w:pPr>
              <w:pStyle w:val="Bullet1"/>
              <w:numPr>
                <w:ilvl w:val="0"/>
                <w:numId w:val="30"/>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noProof/>
                <w:color w:val="000000" w:themeColor="text1"/>
                <w:sz w:val="20"/>
                <w:szCs w:val="20"/>
              </w:rPr>
              <w:t xml:space="preserve">All training sessions will be cancelled </w:t>
            </w:r>
            <w:r w:rsidR="0034545F" w:rsidRPr="00CD2D04">
              <w:rPr>
                <w:rFonts w:ascii="Calibri" w:hAnsi="Calibri" w:cs="Calibri"/>
                <w:noProof/>
                <w:color w:val="000000" w:themeColor="text1"/>
                <w:sz w:val="20"/>
                <w:szCs w:val="20"/>
              </w:rPr>
              <w:t xml:space="preserve">until the </w:t>
            </w:r>
            <w:r w:rsidRPr="00CD2D04">
              <w:rPr>
                <w:rFonts w:ascii="Calibri" w:hAnsi="Calibri" w:cs="Calibri"/>
                <w:noProof/>
                <w:color w:val="000000" w:themeColor="text1"/>
                <w:sz w:val="20"/>
                <w:szCs w:val="20"/>
              </w:rPr>
              <w:t>facility has undergone a deep clean</w:t>
            </w:r>
            <w:r w:rsidR="0034545F" w:rsidRPr="00CD2D04">
              <w:rPr>
                <w:rFonts w:ascii="Calibri" w:hAnsi="Calibri" w:cs="Calibri"/>
                <w:noProof/>
                <w:color w:val="000000" w:themeColor="text1"/>
                <w:sz w:val="20"/>
                <w:szCs w:val="20"/>
              </w:rPr>
              <w:t xml:space="preserve"> and approved for reopening by Queensland Health authorities. </w:t>
            </w:r>
          </w:p>
          <w:p w14:paraId="02317AC7" w14:textId="77777777" w:rsidR="00B80885" w:rsidRPr="00CD2D04" w:rsidRDefault="002D4AA6" w:rsidP="00ED325F">
            <w:pPr>
              <w:pStyle w:val="Bullet1"/>
              <w:numPr>
                <w:ilvl w:val="0"/>
                <w:numId w:val="30"/>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noProof/>
                <w:color w:val="000000" w:themeColor="text1"/>
                <w:sz w:val="20"/>
                <w:szCs w:val="20"/>
              </w:rPr>
              <w:t xml:space="preserve">All training attendees and coaches will be notified and anyone who had contact with that person will be expected to self-isolate for 14 days. </w:t>
            </w:r>
          </w:p>
          <w:p w14:paraId="692A1864" w14:textId="77777777" w:rsidR="00B80885" w:rsidRPr="00CD2D04" w:rsidRDefault="002D4AA6" w:rsidP="00ED325F">
            <w:pPr>
              <w:pStyle w:val="Bullet1"/>
              <w:numPr>
                <w:ilvl w:val="0"/>
                <w:numId w:val="30"/>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noProof/>
                <w:color w:val="000000" w:themeColor="text1"/>
                <w:sz w:val="20"/>
                <w:szCs w:val="20"/>
              </w:rPr>
              <w:t xml:space="preserve">They are required to undergo </w:t>
            </w:r>
            <w:r w:rsidR="0034545F" w:rsidRPr="00CD2D04">
              <w:rPr>
                <w:rFonts w:ascii="Calibri" w:hAnsi="Calibri" w:cs="Calibri"/>
                <w:noProof/>
                <w:color w:val="000000" w:themeColor="text1"/>
                <w:sz w:val="20"/>
                <w:szCs w:val="20"/>
              </w:rPr>
              <w:t xml:space="preserve">mandatory </w:t>
            </w:r>
            <w:r w:rsidRPr="00CD2D04">
              <w:rPr>
                <w:rFonts w:ascii="Calibri" w:hAnsi="Calibri" w:cs="Calibri"/>
                <w:noProof/>
                <w:color w:val="000000" w:themeColor="text1"/>
                <w:sz w:val="20"/>
                <w:szCs w:val="20"/>
              </w:rPr>
              <w:t xml:space="preserve">COVID-19 testing. </w:t>
            </w:r>
          </w:p>
          <w:p w14:paraId="663D958E" w14:textId="323577DB" w:rsidR="002D4AA6" w:rsidRPr="00CD2D04" w:rsidRDefault="002D4AA6" w:rsidP="00ED325F">
            <w:pPr>
              <w:pStyle w:val="Bullet1"/>
              <w:numPr>
                <w:ilvl w:val="0"/>
                <w:numId w:val="30"/>
              </w:numPr>
              <w:spacing w:before="0" w:after="0" w:line="240" w:lineRule="auto"/>
              <w:ind w:left="735"/>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noProof/>
                <w:color w:val="000000" w:themeColor="text1"/>
                <w:sz w:val="20"/>
                <w:szCs w:val="20"/>
              </w:rPr>
              <w:t>Return to training may only take place after negative test results</w:t>
            </w:r>
            <w:r w:rsidR="004D5A1A" w:rsidRPr="00CD2D04">
              <w:rPr>
                <w:rFonts w:ascii="Calibri" w:hAnsi="Calibri" w:cs="Calibri"/>
                <w:noProof/>
                <w:color w:val="000000" w:themeColor="text1"/>
                <w:sz w:val="20"/>
                <w:szCs w:val="20"/>
              </w:rPr>
              <w:t xml:space="preserve"> or written medical clearance </w:t>
            </w:r>
            <w:r w:rsidR="0034545F" w:rsidRPr="00CD2D04">
              <w:rPr>
                <w:rFonts w:ascii="Calibri" w:hAnsi="Calibri" w:cs="Calibri"/>
                <w:noProof/>
                <w:color w:val="000000" w:themeColor="text1"/>
                <w:sz w:val="20"/>
                <w:szCs w:val="20"/>
              </w:rPr>
              <w:t xml:space="preserve">have been </w:t>
            </w:r>
            <w:r w:rsidR="004D5A1A" w:rsidRPr="00CD2D04">
              <w:rPr>
                <w:rFonts w:ascii="Calibri" w:hAnsi="Calibri" w:cs="Calibri"/>
                <w:noProof/>
                <w:color w:val="000000" w:themeColor="text1"/>
                <w:sz w:val="20"/>
                <w:szCs w:val="20"/>
              </w:rPr>
              <w:t>p</w:t>
            </w:r>
            <w:r w:rsidRPr="00CD2D04">
              <w:rPr>
                <w:rFonts w:ascii="Calibri" w:hAnsi="Calibri" w:cs="Calibri"/>
                <w:noProof/>
                <w:color w:val="000000" w:themeColor="text1"/>
                <w:sz w:val="20"/>
                <w:szCs w:val="20"/>
              </w:rPr>
              <w:t xml:space="preserve">rovided to </w:t>
            </w:r>
            <w:r w:rsidR="00673D62" w:rsidRPr="00CD2D04">
              <w:rPr>
                <w:rFonts w:ascii="Calibri" w:hAnsi="Calibri" w:cs="Calibri"/>
                <w:color w:val="000000" w:themeColor="text1"/>
                <w:sz w:val="20"/>
                <w:szCs w:val="20"/>
              </w:rPr>
              <w:t>Club President</w:t>
            </w:r>
            <w:r w:rsidR="008A0CCE" w:rsidRPr="00CD2D04">
              <w:rPr>
                <w:rFonts w:ascii="Calibri" w:hAnsi="Calibri" w:cs="Calibri"/>
                <w:color w:val="000000" w:themeColor="text1"/>
                <w:sz w:val="20"/>
                <w:szCs w:val="20"/>
              </w:rPr>
              <w:t xml:space="preserve">, and </w:t>
            </w:r>
            <w:r w:rsidR="00673D62" w:rsidRPr="00CD2D04">
              <w:rPr>
                <w:rFonts w:ascii="Calibri" w:hAnsi="Calibri" w:cs="Calibri"/>
                <w:noProof/>
                <w:color w:val="000000" w:themeColor="text1"/>
                <w:sz w:val="20"/>
                <w:szCs w:val="20"/>
              </w:rPr>
              <w:t>relevant President of the peak State body</w:t>
            </w:r>
            <w:r w:rsidRPr="00CD2D04">
              <w:rPr>
                <w:rFonts w:ascii="Calibri" w:hAnsi="Calibri" w:cs="Calibri"/>
                <w:color w:val="000000" w:themeColor="text1"/>
                <w:sz w:val="20"/>
                <w:szCs w:val="20"/>
              </w:rPr>
              <w:t>.</w:t>
            </w:r>
          </w:p>
          <w:p w14:paraId="74963CAC" w14:textId="4D132BE3" w:rsidR="007C2B2A" w:rsidRPr="00CD2D04" w:rsidRDefault="007C2B2A" w:rsidP="00ED325F">
            <w:pPr>
              <w:pStyle w:val="Bullet1"/>
              <w:numPr>
                <w:ilvl w:val="0"/>
                <w:numId w:val="26"/>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Liaise with public health authorities and facilitate the sharing of information </w:t>
            </w:r>
            <w:r w:rsidR="001630A6" w:rsidRPr="00CD2D04">
              <w:rPr>
                <w:rFonts w:ascii="Calibri" w:hAnsi="Calibri" w:cs="Calibri"/>
                <w:color w:val="000000" w:themeColor="text1"/>
                <w:sz w:val="20"/>
                <w:szCs w:val="20"/>
              </w:rPr>
              <w:t xml:space="preserve">(supply attendance </w:t>
            </w:r>
            <w:r w:rsidR="00C27D3B" w:rsidRPr="00CD2D04">
              <w:rPr>
                <w:rFonts w:ascii="Calibri" w:hAnsi="Calibri" w:cs="Calibri"/>
                <w:color w:val="000000" w:themeColor="text1"/>
                <w:sz w:val="20"/>
                <w:szCs w:val="20"/>
              </w:rPr>
              <w:t>registers</w:t>
            </w:r>
            <w:r w:rsidR="001630A6" w:rsidRPr="00CD2D04">
              <w:rPr>
                <w:rFonts w:ascii="Calibri" w:hAnsi="Calibri" w:cs="Calibri"/>
                <w:color w:val="000000" w:themeColor="text1"/>
                <w:sz w:val="20"/>
                <w:szCs w:val="20"/>
              </w:rPr>
              <w:t xml:space="preserve"> to facilitate contract tracing) </w:t>
            </w:r>
            <w:r w:rsidRPr="00CD2D04">
              <w:rPr>
                <w:rFonts w:ascii="Calibri" w:hAnsi="Calibri" w:cs="Calibri"/>
                <w:color w:val="000000" w:themeColor="text1"/>
                <w:sz w:val="20"/>
                <w:szCs w:val="20"/>
              </w:rPr>
              <w:t>about all symptomatic participants at an activity run by your organisation, subject to privacy law.</w:t>
            </w:r>
          </w:p>
          <w:p w14:paraId="42A28F2A" w14:textId="213CEEC4" w:rsidR="007C2B2A" w:rsidRPr="00CD2D04" w:rsidRDefault="007C2B2A" w:rsidP="00ED325F">
            <w:pPr>
              <w:pStyle w:val="Bullet1"/>
              <w:numPr>
                <w:ilvl w:val="0"/>
                <w:numId w:val="26"/>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noProof/>
                <w:color w:val="000000" w:themeColor="text1"/>
                <w:sz w:val="20"/>
                <w:szCs w:val="20"/>
              </w:rPr>
              <w:t xml:space="preserve">Notify </w:t>
            </w:r>
            <w:r w:rsidR="004D5A1A" w:rsidRPr="00CD2D04">
              <w:rPr>
                <w:rFonts w:ascii="Calibri" w:hAnsi="Calibri" w:cs="Calibri"/>
                <w:noProof/>
                <w:color w:val="000000" w:themeColor="text1"/>
                <w:sz w:val="20"/>
                <w:szCs w:val="20"/>
              </w:rPr>
              <w:t xml:space="preserve">the venue owner, </w:t>
            </w:r>
            <w:r w:rsidR="008A0CCE" w:rsidRPr="00CD2D04">
              <w:rPr>
                <w:rFonts w:ascii="Calibri" w:hAnsi="Calibri" w:cs="Calibri"/>
                <w:noProof/>
                <w:color w:val="000000" w:themeColor="text1"/>
                <w:sz w:val="20"/>
                <w:szCs w:val="20"/>
              </w:rPr>
              <w:t>QFA Secretary</w:t>
            </w:r>
            <w:r w:rsidR="0034545F" w:rsidRPr="00CD2D04">
              <w:rPr>
                <w:rFonts w:ascii="Calibri" w:hAnsi="Calibri" w:cs="Calibri"/>
                <w:noProof/>
                <w:color w:val="000000" w:themeColor="text1"/>
                <w:sz w:val="20"/>
                <w:szCs w:val="20"/>
              </w:rPr>
              <w:t>, the insurer,</w:t>
            </w:r>
            <w:r w:rsidRPr="00CD2D04">
              <w:rPr>
                <w:rFonts w:ascii="Calibri" w:hAnsi="Calibri" w:cs="Calibri"/>
                <w:noProof/>
                <w:color w:val="000000" w:themeColor="text1"/>
                <w:sz w:val="20"/>
                <w:szCs w:val="20"/>
              </w:rPr>
              <w:t xml:space="preserve"> and the Department Housing and Public Works (Sport and Recreation) </w:t>
            </w:r>
            <w:r w:rsidR="001630A6" w:rsidRPr="00CD2D04">
              <w:rPr>
                <w:rFonts w:ascii="Calibri" w:hAnsi="Calibri" w:cs="Calibri"/>
                <w:noProof/>
                <w:color w:val="000000" w:themeColor="text1"/>
                <w:sz w:val="20"/>
                <w:szCs w:val="20"/>
              </w:rPr>
              <w:t xml:space="preserve">of </w:t>
            </w:r>
            <w:r w:rsidR="0034545F" w:rsidRPr="00CD2D04">
              <w:rPr>
                <w:rFonts w:ascii="Calibri" w:hAnsi="Calibri" w:cs="Calibri"/>
                <w:noProof/>
                <w:color w:val="000000" w:themeColor="text1"/>
                <w:sz w:val="20"/>
                <w:szCs w:val="20"/>
              </w:rPr>
              <w:t xml:space="preserve">notification of </w:t>
            </w:r>
            <w:r w:rsidR="001630A6" w:rsidRPr="00CD2D04">
              <w:rPr>
                <w:rFonts w:ascii="Calibri" w:hAnsi="Calibri" w:cs="Calibri"/>
                <w:noProof/>
                <w:color w:val="000000" w:themeColor="text1"/>
                <w:sz w:val="20"/>
                <w:szCs w:val="20"/>
              </w:rPr>
              <w:t xml:space="preserve">positive diagnosis. </w:t>
            </w:r>
          </w:p>
          <w:p w14:paraId="5E9B9BFF" w14:textId="4A61AD58" w:rsidR="00E17400" w:rsidRPr="00CD2D04" w:rsidRDefault="007C2B2A" w:rsidP="00ED325F">
            <w:pPr>
              <w:pStyle w:val="Bullet1"/>
              <w:numPr>
                <w:ilvl w:val="0"/>
                <w:numId w:val="26"/>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color w:val="000000" w:themeColor="text1"/>
                <w:sz w:val="20"/>
                <w:szCs w:val="20"/>
              </w:rPr>
              <w:t xml:space="preserve">Contact participants (refer to attendance register) if an activity attendee subsequently becomes unwell and provide advice on what actions should be taken. If an outbreak does occur at your facility, the register will need to be provided to relevant authorities (i.e. Department of Health) </w:t>
            </w:r>
            <w:r w:rsidR="0034545F" w:rsidRPr="00CD2D04">
              <w:rPr>
                <w:rFonts w:ascii="Calibri" w:hAnsi="Calibri" w:cs="Calibri"/>
                <w:color w:val="000000" w:themeColor="text1"/>
                <w:sz w:val="20"/>
                <w:szCs w:val="20"/>
              </w:rPr>
              <w:t>immediately</w:t>
            </w:r>
            <w:r w:rsidRPr="00CD2D04">
              <w:rPr>
                <w:rFonts w:ascii="Calibri" w:hAnsi="Calibri" w:cs="Calibri"/>
                <w:color w:val="000000" w:themeColor="text1"/>
                <w:sz w:val="20"/>
                <w:szCs w:val="20"/>
              </w:rPr>
              <w:t>.</w:t>
            </w:r>
          </w:p>
          <w:p w14:paraId="402E6304" w14:textId="489D418F" w:rsidR="007C2B2A" w:rsidRPr="00CD2D04" w:rsidRDefault="00E17400" w:rsidP="00CD2D04">
            <w:pPr>
              <w:pStyle w:val="Bullet1"/>
              <w:numPr>
                <w:ilvl w:val="0"/>
                <w:numId w:val="26"/>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themeColor="text1"/>
                <w:sz w:val="20"/>
                <w:szCs w:val="20"/>
              </w:rPr>
            </w:pPr>
            <w:r w:rsidRPr="00CD2D04">
              <w:rPr>
                <w:rFonts w:ascii="Calibri" w:hAnsi="Calibri" w:cs="Calibri"/>
                <w:color w:val="000000" w:themeColor="text1"/>
                <w:sz w:val="20"/>
                <w:szCs w:val="20"/>
              </w:rPr>
              <w:t xml:space="preserve">Follow any and all </w:t>
            </w:r>
            <w:r w:rsidR="0034545F" w:rsidRPr="00CD2D04">
              <w:rPr>
                <w:rFonts w:ascii="Calibri" w:hAnsi="Calibri" w:cs="Calibri"/>
                <w:color w:val="000000" w:themeColor="text1"/>
                <w:sz w:val="20"/>
                <w:szCs w:val="20"/>
              </w:rPr>
              <w:t xml:space="preserve">lawful </w:t>
            </w:r>
            <w:r w:rsidRPr="00CD2D04">
              <w:rPr>
                <w:rFonts w:ascii="Calibri" w:hAnsi="Calibri" w:cs="Calibri"/>
                <w:color w:val="000000" w:themeColor="text1"/>
                <w:sz w:val="20"/>
                <w:szCs w:val="20"/>
              </w:rPr>
              <w:t xml:space="preserve">directions given by public health authority. </w:t>
            </w:r>
            <w:r w:rsidR="007C2B2A" w:rsidRPr="00CD2D04">
              <w:rPr>
                <w:rFonts w:ascii="Calibri" w:hAnsi="Calibri" w:cs="Calibri"/>
                <w:color w:val="000000" w:themeColor="text1"/>
                <w:sz w:val="20"/>
                <w:szCs w:val="20"/>
              </w:rPr>
              <w:t xml:space="preserve">  </w:t>
            </w:r>
          </w:p>
        </w:tc>
        <w:tc>
          <w:tcPr>
            <w:tcW w:w="6619" w:type="dxa"/>
          </w:tcPr>
          <w:p w14:paraId="16216EB5" w14:textId="0508293A" w:rsidR="00AD5B57" w:rsidRPr="00CD2D04" w:rsidRDefault="008B3AA2" w:rsidP="00AD5B57">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Manage unwell participants at a </w:t>
            </w:r>
            <w:r w:rsidR="0072573F" w:rsidRPr="00CD2D04">
              <w:rPr>
                <w:rFonts w:ascii="Calibri" w:hAnsi="Calibri" w:cs="Calibri"/>
                <w:color w:val="000000" w:themeColor="text1"/>
                <w:sz w:val="20"/>
                <w:szCs w:val="20"/>
              </w:rPr>
              <w:t>BBRD</w:t>
            </w:r>
            <w:r w:rsidR="008A0CCE"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activity</w:t>
            </w:r>
            <w:r w:rsidR="00AD5B57" w:rsidRPr="00CD2D04">
              <w:rPr>
                <w:rFonts w:ascii="Calibri" w:hAnsi="Calibri" w:cs="Calibri"/>
                <w:color w:val="000000" w:themeColor="text1"/>
                <w:sz w:val="20"/>
                <w:szCs w:val="20"/>
              </w:rPr>
              <w:t>:</w:t>
            </w:r>
          </w:p>
          <w:p w14:paraId="4E996B1E" w14:textId="1BA0CDF4" w:rsidR="00BA7232" w:rsidRPr="00CD2D04" w:rsidRDefault="00AD5B5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As per Stage 2.</w:t>
            </w:r>
          </w:p>
        </w:tc>
      </w:tr>
      <w:tr w:rsidR="00A42EA5" w:rsidRPr="00CD2D04" w14:paraId="51B1A0B5" w14:textId="77777777" w:rsidTr="19E37EF3">
        <w:tc>
          <w:tcPr>
            <w:cnfStyle w:val="001000000000" w:firstRow="0" w:lastRow="0" w:firstColumn="1" w:lastColumn="0" w:oddVBand="0" w:evenVBand="0" w:oddHBand="0" w:evenHBand="0" w:firstRowFirstColumn="0" w:firstRowLastColumn="0" w:lastRowFirstColumn="0" w:lastRowLastColumn="0"/>
            <w:tcW w:w="1701" w:type="dxa"/>
            <w:shd w:val="clear" w:color="auto" w:fill="E8E8E8" w:themeFill="background2"/>
          </w:tcPr>
          <w:p w14:paraId="310FAF79" w14:textId="23E6D57B" w:rsidR="00A42EA5" w:rsidRPr="00CD2D04" w:rsidRDefault="00A42EA5" w:rsidP="00BA7232">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Post COVID-19 Outbreak</w:t>
            </w:r>
          </w:p>
        </w:tc>
        <w:tc>
          <w:tcPr>
            <w:tcW w:w="6533" w:type="dxa"/>
          </w:tcPr>
          <w:p w14:paraId="50E77D6F" w14:textId="4B776361" w:rsidR="00A42EA5" w:rsidRPr="00CD2D04" w:rsidRDefault="00A42EA5" w:rsidP="00A42EA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After an outbreak of Covid-19 outbreak has ended:</w:t>
            </w:r>
          </w:p>
          <w:p w14:paraId="5BC3DBCC" w14:textId="09B11B3F" w:rsidR="00A42EA5" w:rsidRPr="00CD2D04" w:rsidRDefault="00A42EA5" w:rsidP="00436BBE">
            <w:pPr>
              <w:pStyle w:val="ListParagraph"/>
              <w:numPr>
                <w:ilvl w:val="0"/>
                <w:numId w:val="24"/>
              </w:numPr>
              <w:spacing w:after="120"/>
              <w:ind w:left="311" w:hanging="311"/>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Public health officials will determine when an outbreak has ended in a community, </w:t>
            </w:r>
            <w:r w:rsidR="0072573F" w:rsidRPr="00CD2D04">
              <w:rPr>
                <w:rFonts w:ascii="Calibri" w:hAnsi="Calibri" w:cs="Calibri"/>
                <w:color w:val="000000" w:themeColor="text1"/>
                <w:sz w:val="20"/>
              </w:rPr>
              <w:t>BBRD</w:t>
            </w:r>
            <w:r w:rsidR="008A0CCE" w:rsidRPr="00CD2D04">
              <w:rPr>
                <w:rFonts w:ascii="Calibri" w:hAnsi="Calibri" w:cs="Calibri"/>
                <w:color w:val="000000" w:themeColor="text1"/>
                <w:sz w:val="20"/>
              </w:rPr>
              <w:t xml:space="preserve"> </w:t>
            </w:r>
            <w:r w:rsidR="00D933A4" w:rsidRPr="00CD2D04">
              <w:rPr>
                <w:rFonts w:ascii="Calibri" w:hAnsi="Calibri" w:cs="Calibri"/>
                <w:color w:val="000000" w:themeColor="text1"/>
                <w:sz w:val="20"/>
              </w:rPr>
              <w:t xml:space="preserve">will </w:t>
            </w:r>
            <w:r w:rsidRPr="00CD2D04">
              <w:rPr>
                <w:rFonts w:ascii="Calibri" w:hAnsi="Calibri" w:cs="Calibri"/>
                <w:color w:val="000000" w:themeColor="text1"/>
                <w:sz w:val="20"/>
              </w:rPr>
              <w:t xml:space="preserve">consult with them to identify criteria for scaling back COVID-19 prevention actions with activities. </w:t>
            </w:r>
            <w:r w:rsidR="00673D62" w:rsidRPr="00CD2D04">
              <w:rPr>
                <w:rFonts w:ascii="Calibri" w:hAnsi="Calibri" w:cs="Calibri"/>
                <w:color w:val="000000" w:themeColor="text1"/>
                <w:sz w:val="20"/>
              </w:rPr>
              <w:t>The Club President</w:t>
            </w:r>
            <w:r w:rsidR="008A0CCE" w:rsidRPr="00CD2D04">
              <w:rPr>
                <w:rFonts w:ascii="Calibri" w:hAnsi="Calibri" w:cs="Calibri"/>
                <w:color w:val="000000" w:themeColor="text1"/>
                <w:sz w:val="20"/>
              </w:rPr>
              <w:t xml:space="preserve"> </w:t>
            </w:r>
            <w:r w:rsidR="000539AA" w:rsidRPr="00CD2D04">
              <w:rPr>
                <w:rFonts w:ascii="Calibri" w:hAnsi="Calibri" w:cs="Calibri"/>
                <w:color w:val="000000" w:themeColor="text1"/>
                <w:sz w:val="20"/>
              </w:rPr>
              <w:t>and the COVID Safety Coordinator will consider</w:t>
            </w:r>
            <w:r w:rsidRPr="00CD2D04">
              <w:rPr>
                <w:rFonts w:ascii="Calibri" w:hAnsi="Calibri" w:cs="Calibri"/>
                <w:color w:val="000000" w:themeColor="text1"/>
                <w:sz w:val="20"/>
              </w:rPr>
              <w:t xml:space="preserve"> which protocols </w:t>
            </w:r>
            <w:r w:rsidR="000539AA" w:rsidRPr="00CD2D04">
              <w:rPr>
                <w:rFonts w:ascii="Calibri" w:hAnsi="Calibri" w:cs="Calibri"/>
                <w:color w:val="000000" w:themeColor="text1"/>
                <w:sz w:val="20"/>
              </w:rPr>
              <w:t>will</w:t>
            </w:r>
            <w:r w:rsidRPr="00CD2D04">
              <w:rPr>
                <w:rFonts w:ascii="Calibri" w:hAnsi="Calibri" w:cs="Calibri"/>
                <w:color w:val="000000" w:themeColor="text1"/>
                <w:sz w:val="20"/>
              </w:rPr>
              <w:t xml:space="preserve"> remain to optimise good public and participant health.</w:t>
            </w:r>
          </w:p>
          <w:p w14:paraId="03D3FE19" w14:textId="3CA5DE62" w:rsidR="00A42EA5" w:rsidRPr="00CD2D04" w:rsidRDefault="00A42EA5" w:rsidP="00CD2D04">
            <w:pPr>
              <w:pStyle w:val="ListParagraph"/>
              <w:numPr>
                <w:ilvl w:val="0"/>
                <w:numId w:val="24"/>
              </w:numPr>
              <w:ind w:left="312" w:hanging="312"/>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lastRenderedPageBreak/>
              <w:t>Plan the rescheduling of cancelled activities if appropriate or at all possible</w:t>
            </w:r>
          </w:p>
          <w:p w14:paraId="76C7C884" w14:textId="5019D626" w:rsidR="00A42EA5" w:rsidRPr="00CD2D04" w:rsidRDefault="00A42EA5" w:rsidP="00CD2D04">
            <w:pPr>
              <w:pStyle w:val="ListParagraph"/>
              <w:numPr>
                <w:ilvl w:val="0"/>
                <w:numId w:val="24"/>
              </w:numPr>
              <w:ind w:left="312" w:hanging="312"/>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Evaluate the effectiveness of the COVID-19 Safety Plan and communications plan. </w:t>
            </w:r>
            <w:r w:rsidR="000539AA" w:rsidRPr="00CD2D04">
              <w:rPr>
                <w:rFonts w:ascii="Calibri" w:hAnsi="Calibri" w:cs="Calibri"/>
                <w:color w:val="000000" w:themeColor="text1"/>
                <w:sz w:val="20"/>
              </w:rPr>
              <w:t>The COVID Safety Coordinator will c</w:t>
            </w:r>
            <w:r w:rsidRPr="00CD2D04">
              <w:rPr>
                <w:rFonts w:ascii="Calibri" w:hAnsi="Calibri" w:cs="Calibri"/>
                <w:color w:val="000000" w:themeColor="text1"/>
                <w:sz w:val="20"/>
              </w:rPr>
              <w:t xml:space="preserve">irculate amendments and findings to all relevant stakeholders. </w:t>
            </w:r>
          </w:p>
          <w:p w14:paraId="69645C13" w14:textId="1907EA88" w:rsidR="00A42EA5" w:rsidRPr="00CD2D04" w:rsidRDefault="00A42EA5" w:rsidP="00CD2D04">
            <w:pPr>
              <w:pStyle w:val="ListParagraph"/>
              <w:numPr>
                <w:ilvl w:val="0"/>
                <w:numId w:val="24"/>
              </w:numPr>
              <w:ind w:left="312" w:hanging="312"/>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Meet</w:t>
            </w:r>
            <w:r w:rsidR="0065431B" w:rsidRPr="00CD2D04">
              <w:rPr>
                <w:rFonts w:ascii="Calibri" w:hAnsi="Calibri" w:cs="Calibri"/>
                <w:color w:val="000000" w:themeColor="text1"/>
                <w:sz w:val="20"/>
              </w:rPr>
              <w:t xml:space="preserve"> via teleconference</w:t>
            </w:r>
            <w:r w:rsidRPr="00CD2D04">
              <w:rPr>
                <w:rFonts w:ascii="Calibri" w:hAnsi="Calibri" w:cs="Calibri"/>
                <w:color w:val="000000" w:themeColor="text1"/>
                <w:sz w:val="20"/>
              </w:rPr>
              <w:t xml:space="preserve"> with key stakeholders to review delivery of any return to sport arrangements. Gather feedback to note lessons learned and to improve organisational plans and systems.</w:t>
            </w:r>
          </w:p>
          <w:p w14:paraId="2C8F428C" w14:textId="2F318EFF" w:rsidR="00A42EA5" w:rsidRPr="00CD2D04" w:rsidRDefault="00A42EA5" w:rsidP="00CD2D04">
            <w:pPr>
              <w:pStyle w:val="ListParagraph"/>
              <w:numPr>
                <w:ilvl w:val="0"/>
                <w:numId w:val="24"/>
              </w:numPr>
              <w:ind w:left="312" w:hanging="312"/>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Review critical incident management arrangements and test organisational readiness to respond to </w:t>
            </w:r>
            <w:r w:rsidR="000539AA" w:rsidRPr="00CD2D04">
              <w:rPr>
                <w:rFonts w:ascii="Calibri" w:hAnsi="Calibri" w:cs="Calibri"/>
                <w:color w:val="000000" w:themeColor="text1"/>
                <w:sz w:val="20"/>
              </w:rPr>
              <w:t>further</w:t>
            </w:r>
            <w:r w:rsidRPr="00CD2D04">
              <w:rPr>
                <w:rFonts w:ascii="Calibri" w:hAnsi="Calibri" w:cs="Calibri"/>
                <w:color w:val="000000" w:themeColor="text1"/>
                <w:sz w:val="20"/>
              </w:rPr>
              <w:t xml:space="preserve"> localised outbreak of COVID-19.</w:t>
            </w:r>
          </w:p>
          <w:p w14:paraId="41CB7BD7" w14:textId="71F5520A" w:rsidR="00A42EA5" w:rsidRPr="00CD2D04" w:rsidRDefault="00A42EA5" w:rsidP="00CD2D04">
            <w:pPr>
              <w:pStyle w:val="ListParagraph"/>
              <w:numPr>
                <w:ilvl w:val="0"/>
                <w:numId w:val="24"/>
              </w:numPr>
              <w:ind w:left="312" w:hanging="312"/>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CD2D04">
              <w:rPr>
                <w:rFonts w:ascii="Calibri" w:hAnsi="Calibri" w:cs="Calibri"/>
                <w:color w:val="000000" w:themeColor="text1"/>
                <w:sz w:val="20"/>
              </w:rPr>
              <w:t xml:space="preserve">Update </w:t>
            </w:r>
            <w:r w:rsidR="000539AA" w:rsidRPr="00CD2D04">
              <w:rPr>
                <w:rFonts w:ascii="Calibri" w:hAnsi="Calibri" w:cs="Calibri"/>
                <w:color w:val="000000" w:themeColor="text1"/>
                <w:sz w:val="20"/>
              </w:rPr>
              <w:t xml:space="preserve">the </w:t>
            </w:r>
            <w:r w:rsidR="00C9598F" w:rsidRPr="00CD2D04">
              <w:rPr>
                <w:rFonts w:ascii="Calibri" w:hAnsi="Calibri" w:cs="Calibri"/>
                <w:color w:val="000000" w:themeColor="text1"/>
                <w:sz w:val="20"/>
              </w:rPr>
              <w:t>Club</w:t>
            </w:r>
            <w:r w:rsidR="000539AA" w:rsidRPr="00CD2D04">
              <w:rPr>
                <w:rFonts w:ascii="Calibri" w:hAnsi="Calibri" w:cs="Calibri"/>
                <w:color w:val="000000" w:themeColor="text1"/>
                <w:sz w:val="20"/>
              </w:rPr>
              <w:t>’s</w:t>
            </w:r>
            <w:r w:rsidRPr="00CD2D04">
              <w:rPr>
                <w:rFonts w:ascii="Calibri" w:hAnsi="Calibri" w:cs="Calibri"/>
                <w:color w:val="000000" w:themeColor="text1"/>
                <w:sz w:val="20"/>
              </w:rPr>
              <w:t xml:space="preserve"> business continuity plan based on learnings from the COVID-19 pandemic.</w:t>
            </w:r>
          </w:p>
        </w:tc>
        <w:tc>
          <w:tcPr>
            <w:tcW w:w="6619" w:type="dxa"/>
          </w:tcPr>
          <w:p w14:paraId="7294F9B1" w14:textId="7983382F" w:rsidR="00A42EA5" w:rsidRPr="00CD2D04" w:rsidRDefault="0087762E" w:rsidP="000750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After an outbreak of COVID-19 has ended:</w:t>
            </w:r>
          </w:p>
          <w:p w14:paraId="3A0F66B9" w14:textId="0026E53F" w:rsidR="0087762E" w:rsidRPr="00CD2D04" w:rsidRDefault="0087762E"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As per Stage 2 or relevant State or Federal government direction.</w:t>
            </w:r>
          </w:p>
          <w:p w14:paraId="365ABA80" w14:textId="46FE2B0F" w:rsidR="0087762E" w:rsidRPr="00CD2D04" w:rsidRDefault="0087762E" w:rsidP="0087762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BA7232" w:rsidRPr="00CD2D04" w14:paraId="3E2FF0A4" w14:textId="77777777" w:rsidTr="19E37EF3">
        <w:tc>
          <w:tcPr>
            <w:cnfStyle w:val="001000000000" w:firstRow="0" w:lastRow="0" w:firstColumn="1" w:lastColumn="0" w:oddVBand="0" w:evenVBand="0" w:oddHBand="0" w:evenHBand="0" w:firstRowFirstColumn="0" w:firstRowLastColumn="0" w:lastRowFirstColumn="0" w:lastRowLastColumn="0"/>
            <w:tcW w:w="1701" w:type="dxa"/>
            <w:shd w:val="clear" w:color="auto" w:fill="E8E8E8" w:themeFill="background2"/>
          </w:tcPr>
          <w:p w14:paraId="6E87CDF8" w14:textId="001EE00B" w:rsidR="00AD5B57" w:rsidRPr="00CD2D04" w:rsidRDefault="00C9598F" w:rsidP="00BA7232">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Club</w:t>
            </w:r>
          </w:p>
          <w:p w14:paraId="6422CCA5" w14:textId="44D27B7B" w:rsidR="00BA7232" w:rsidRPr="00CD2D04" w:rsidRDefault="00BA7232" w:rsidP="00BA7232">
            <w:pPr>
              <w:rPr>
                <w:rFonts w:ascii="Calibri" w:hAnsi="Calibri" w:cs="Calibri"/>
                <w:b/>
                <w:bCs/>
                <w:color w:val="000000" w:themeColor="text1"/>
                <w:sz w:val="20"/>
                <w:szCs w:val="20"/>
              </w:rPr>
            </w:pPr>
            <w:r w:rsidRPr="00CD2D04">
              <w:rPr>
                <w:rFonts w:ascii="Calibri" w:hAnsi="Calibri" w:cs="Calibri"/>
                <w:b/>
                <w:bCs/>
                <w:color w:val="000000" w:themeColor="text1"/>
                <w:sz w:val="20"/>
                <w:szCs w:val="20"/>
              </w:rPr>
              <w:t>respo</w:t>
            </w:r>
            <w:r w:rsidR="00920A2C" w:rsidRPr="00CD2D04">
              <w:rPr>
                <w:rFonts w:ascii="Calibri" w:hAnsi="Calibri" w:cs="Calibri"/>
                <w:b/>
                <w:bCs/>
                <w:color w:val="000000" w:themeColor="text1"/>
                <w:sz w:val="20"/>
                <w:szCs w:val="20"/>
              </w:rPr>
              <w:t>n</w:t>
            </w:r>
            <w:r w:rsidRPr="00CD2D04">
              <w:rPr>
                <w:rFonts w:ascii="Calibri" w:hAnsi="Calibri" w:cs="Calibri"/>
                <w:b/>
                <w:bCs/>
                <w:color w:val="000000" w:themeColor="text1"/>
                <w:sz w:val="20"/>
                <w:szCs w:val="20"/>
              </w:rPr>
              <w:t>sibilities</w:t>
            </w:r>
          </w:p>
        </w:tc>
        <w:tc>
          <w:tcPr>
            <w:tcW w:w="6533" w:type="dxa"/>
          </w:tcPr>
          <w:p w14:paraId="6657D1B1" w14:textId="7DAA54B1" w:rsidR="000750B0" w:rsidRPr="00CD2D04" w:rsidRDefault="0072573F" w:rsidP="000750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C9598F" w:rsidRPr="00CD2D04">
              <w:rPr>
                <w:rFonts w:ascii="Calibri" w:hAnsi="Calibri" w:cs="Calibri"/>
                <w:color w:val="000000" w:themeColor="text1"/>
                <w:sz w:val="20"/>
                <w:szCs w:val="20"/>
              </w:rPr>
              <w:t xml:space="preserve"> </w:t>
            </w:r>
            <w:r w:rsidR="000750B0" w:rsidRPr="00CD2D04">
              <w:rPr>
                <w:rFonts w:ascii="Calibri" w:hAnsi="Calibri" w:cs="Calibri"/>
                <w:color w:val="000000" w:themeColor="text1"/>
                <w:sz w:val="20"/>
                <w:szCs w:val="20"/>
              </w:rPr>
              <w:t>will oversee:</w:t>
            </w:r>
          </w:p>
          <w:p w14:paraId="52145395" w14:textId="2B40B9E9" w:rsidR="000750B0" w:rsidRPr="00CD2D04" w:rsidRDefault="000750B0"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Provision and conduct of hygiene protocols as per this Plan. </w:t>
            </w:r>
          </w:p>
          <w:p w14:paraId="70D764A0" w14:textId="77777777" w:rsidR="000750B0" w:rsidRPr="00CD2D04" w:rsidRDefault="000750B0"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Capture of a record of attendance at all training and organisation activities and maintaining an up-to-date log of attendance.</w:t>
            </w:r>
          </w:p>
          <w:p w14:paraId="123C44BD" w14:textId="22FDB420" w:rsidR="000750B0" w:rsidRPr="00CD2D04" w:rsidRDefault="000750B0"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Coordination of Stage 2 training operations</w:t>
            </w:r>
            <w:r w:rsidR="00C9598F" w:rsidRPr="00CD2D04">
              <w:rPr>
                <w:rFonts w:ascii="Calibri" w:hAnsi="Calibri" w:cs="Calibri"/>
                <w:color w:val="000000" w:themeColor="text1"/>
                <w:sz w:val="20"/>
                <w:szCs w:val="20"/>
              </w:rPr>
              <w:t xml:space="preserve"> if relevant</w:t>
            </w:r>
            <w:r w:rsidRPr="00CD2D04">
              <w:rPr>
                <w:rFonts w:ascii="Calibri" w:hAnsi="Calibri" w:cs="Calibri"/>
                <w:color w:val="000000" w:themeColor="text1"/>
                <w:sz w:val="20"/>
                <w:szCs w:val="20"/>
              </w:rPr>
              <w:t>.</w:t>
            </w:r>
          </w:p>
          <w:p w14:paraId="2D25CED1" w14:textId="051B5370" w:rsidR="000750B0" w:rsidRPr="00CD2D04" w:rsidRDefault="000750B0"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Operation of the </w:t>
            </w:r>
            <w:r w:rsidR="00C9598F" w:rsidRPr="00CD2D04">
              <w:rPr>
                <w:rFonts w:ascii="Calibri" w:hAnsi="Calibri" w:cs="Calibri"/>
                <w:color w:val="000000" w:themeColor="text1"/>
                <w:sz w:val="20"/>
                <w:szCs w:val="20"/>
              </w:rPr>
              <w:t>Club</w:t>
            </w:r>
            <w:r w:rsidRPr="00CD2D04">
              <w:rPr>
                <w:rFonts w:ascii="Calibri" w:hAnsi="Calibri" w:cs="Calibri"/>
                <w:color w:val="000000" w:themeColor="text1"/>
                <w:sz w:val="20"/>
                <w:szCs w:val="20"/>
              </w:rPr>
              <w:t>’s facilities in support of all Stage 2 training activities in accordance with this Plan.</w:t>
            </w:r>
          </w:p>
          <w:p w14:paraId="2226E5D8" w14:textId="105C4994" w:rsidR="009B7036" w:rsidRPr="00CD2D04" w:rsidRDefault="009B7036"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WHS risk management processes to be reviewed by </w:t>
            </w:r>
            <w:r w:rsidR="00673D62" w:rsidRPr="00CD2D04">
              <w:rPr>
                <w:rFonts w:ascii="Calibri" w:hAnsi="Calibri" w:cs="Calibri"/>
                <w:color w:val="000000" w:themeColor="text1"/>
                <w:sz w:val="20"/>
                <w:szCs w:val="20"/>
              </w:rPr>
              <w:t>the Club President</w:t>
            </w:r>
            <w:r w:rsidR="00C9598F"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to identify and manage any new or changed hazards that may have arisen as a result of the COVID Safe Plan.</w:t>
            </w:r>
          </w:p>
          <w:p w14:paraId="6FB85BDA" w14:textId="2AA679B6" w:rsidR="00F42A7A" w:rsidRPr="00CD2D04" w:rsidRDefault="00F42A7A"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Meet with stakeholders to review delivery of return to sport arrangements and review of critical incident management arrangements and test organisational readiness</w:t>
            </w:r>
          </w:p>
          <w:p w14:paraId="6D3B8448" w14:textId="4AA5D144" w:rsidR="00AD5B57" w:rsidRPr="00CD2D04" w:rsidRDefault="00AD5B57"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Appointment </w:t>
            </w:r>
            <w:r w:rsidR="00C8530D" w:rsidRPr="00CD2D04">
              <w:rPr>
                <w:rFonts w:ascii="Calibri" w:hAnsi="Calibri" w:cs="Calibri"/>
                <w:color w:val="000000" w:themeColor="text1"/>
                <w:sz w:val="20"/>
                <w:szCs w:val="20"/>
              </w:rPr>
              <w:t xml:space="preserve">and training </w:t>
            </w:r>
            <w:r w:rsidRPr="00CD2D04">
              <w:rPr>
                <w:rFonts w:ascii="Calibri" w:hAnsi="Calibri" w:cs="Calibri"/>
                <w:color w:val="000000" w:themeColor="text1"/>
                <w:sz w:val="20"/>
                <w:szCs w:val="20"/>
              </w:rPr>
              <w:t xml:space="preserve">of </w:t>
            </w:r>
            <w:r w:rsidR="00C9598F" w:rsidRPr="00CD2D04">
              <w:rPr>
                <w:rFonts w:ascii="Calibri" w:hAnsi="Calibri" w:cs="Calibri"/>
                <w:color w:val="000000" w:themeColor="text1"/>
                <w:sz w:val="20"/>
                <w:szCs w:val="20"/>
              </w:rPr>
              <w:t xml:space="preserve">a Club </w:t>
            </w:r>
            <w:r w:rsidRPr="00CD2D04">
              <w:rPr>
                <w:rFonts w:ascii="Calibri" w:hAnsi="Calibri" w:cs="Calibri"/>
                <w:color w:val="000000" w:themeColor="text1"/>
                <w:sz w:val="20"/>
                <w:szCs w:val="20"/>
              </w:rPr>
              <w:t>COVID Safety Coordinator</w:t>
            </w:r>
          </w:p>
          <w:p w14:paraId="2F208E86" w14:textId="321D2C46" w:rsidR="00C27D3B" w:rsidRPr="00CD2D04" w:rsidRDefault="00C27D3B"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Keep a record of each notifiable incident for at least 5 years from the day that notice of the incident is given to the regulator.</w:t>
            </w:r>
          </w:p>
          <w:p w14:paraId="2611D399" w14:textId="3360FBFC" w:rsidR="000750B0" w:rsidRPr="00CD2D04" w:rsidRDefault="00673D62"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The Club President</w:t>
            </w:r>
            <w:r w:rsidR="00C9598F" w:rsidRPr="00CD2D04">
              <w:rPr>
                <w:rFonts w:ascii="Calibri" w:hAnsi="Calibri" w:cs="Calibri"/>
                <w:color w:val="000000" w:themeColor="text1"/>
                <w:sz w:val="20"/>
                <w:szCs w:val="20"/>
              </w:rPr>
              <w:t xml:space="preserve"> </w:t>
            </w:r>
            <w:r w:rsidR="009B7036" w:rsidRPr="00CD2D04">
              <w:rPr>
                <w:rFonts w:ascii="Calibri" w:hAnsi="Calibri" w:cs="Calibri"/>
                <w:color w:val="000000" w:themeColor="text1"/>
                <w:sz w:val="20"/>
                <w:szCs w:val="20"/>
              </w:rPr>
              <w:t xml:space="preserve">and COVID Safety Coordinator to regularly review all practices, persons and clubs for compliance with this Plan and any lawful direction by State or Federal Government or the relevant health authority </w:t>
            </w:r>
            <w:r w:rsidR="000750B0" w:rsidRPr="00CD2D04">
              <w:rPr>
                <w:rFonts w:ascii="Calibri" w:hAnsi="Calibri" w:cs="Calibri"/>
                <w:color w:val="000000" w:themeColor="text1"/>
                <w:sz w:val="20"/>
                <w:szCs w:val="20"/>
              </w:rPr>
              <w:t xml:space="preserve">and </w:t>
            </w:r>
            <w:r w:rsidR="009B7036" w:rsidRPr="00CD2D04">
              <w:rPr>
                <w:rFonts w:ascii="Calibri" w:hAnsi="Calibri" w:cs="Calibri"/>
                <w:color w:val="000000" w:themeColor="text1"/>
                <w:sz w:val="20"/>
                <w:szCs w:val="20"/>
              </w:rPr>
              <w:t>issue</w:t>
            </w:r>
            <w:r w:rsidR="000750B0" w:rsidRPr="00CD2D04">
              <w:rPr>
                <w:rFonts w:ascii="Calibri" w:hAnsi="Calibri" w:cs="Calibri"/>
                <w:color w:val="000000" w:themeColor="text1"/>
                <w:sz w:val="20"/>
                <w:szCs w:val="20"/>
              </w:rPr>
              <w:t xml:space="preserve"> sanction of individuals </w:t>
            </w:r>
            <w:r w:rsidR="009B7036" w:rsidRPr="00CD2D04">
              <w:rPr>
                <w:rFonts w:ascii="Calibri" w:hAnsi="Calibri" w:cs="Calibri"/>
                <w:color w:val="000000" w:themeColor="text1"/>
                <w:sz w:val="20"/>
                <w:szCs w:val="20"/>
              </w:rPr>
              <w:t xml:space="preserve">and clubs </w:t>
            </w:r>
            <w:r w:rsidR="000750B0" w:rsidRPr="00CD2D04">
              <w:rPr>
                <w:rFonts w:ascii="Calibri" w:hAnsi="Calibri" w:cs="Calibri"/>
                <w:color w:val="000000" w:themeColor="text1"/>
                <w:sz w:val="20"/>
                <w:szCs w:val="20"/>
              </w:rPr>
              <w:t xml:space="preserve">for non-compliance with any law, direction or protocol. </w:t>
            </w:r>
            <w:r w:rsidR="009B7036" w:rsidRPr="00CD2D04">
              <w:rPr>
                <w:rFonts w:ascii="Calibri" w:hAnsi="Calibri" w:cs="Calibri"/>
                <w:color w:val="000000" w:themeColor="text1"/>
                <w:sz w:val="20"/>
                <w:szCs w:val="20"/>
              </w:rPr>
              <w:t xml:space="preserve">(See Appendix </w:t>
            </w:r>
            <w:r w:rsidR="00294CEF" w:rsidRPr="00CD2D04">
              <w:rPr>
                <w:rFonts w:ascii="Calibri" w:hAnsi="Calibri" w:cs="Calibri"/>
                <w:color w:val="000000" w:themeColor="text1"/>
                <w:sz w:val="20"/>
                <w:szCs w:val="20"/>
              </w:rPr>
              <w:t xml:space="preserve">F </w:t>
            </w:r>
            <w:r w:rsidR="009B7036" w:rsidRPr="00CD2D04">
              <w:rPr>
                <w:rFonts w:ascii="Calibri" w:hAnsi="Calibri" w:cs="Calibri"/>
                <w:color w:val="000000" w:themeColor="text1"/>
                <w:sz w:val="20"/>
                <w:szCs w:val="20"/>
              </w:rPr>
              <w:t xml:space="preserve">for sanctions). </w:t>
            </w:r>
          </w:p>
        </w:tc>
        <w:tc>
          <w:tcPr>
            <w:tcW w:w="6619" w:type="dxa"/>
          </w:tcPr>
          <w:p w14:paraId="2E1D403F" w14:textId="252257EF" w:rsidR="000750B0" w:rsidRPr="00CD2D04" w:rsidRDefault="0072573F" w:rsidP="000750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BBRD</w:t>
            </w:r>
            <w:r w:rsidR="00C9598F" w:rsidRPr="00CD2D04">
              <w:rPr>
                <w:rFonts w:ascii="Calibri" w:hAnsi="Calibri" w:cs="Calibri"/>
                <w:color w:val="000000" w:themeColor="text1"/>
                <w:sz w:val="20"/>
                <w:szCs w:val="20"/>
              </w:rPr>
              <w:t xml:space="preserve"> </w:t>
            </w:r>
            <w:r w:rsidR="000750B0" w:rsidRPr="00CD2D04">
              <w:rPr>
                <w:rFonts w:ascii="Calibri" w:hAnsi="Calibri" w:cs="Calibri"/>
                <w:color w:val="000000" w:themeColor="text1"/>
                <w:sz w:val="20"/>
                <w:szCs w:val="20"/>
              </w:rPr>
              <w:t>will oversee:</w:t>
            </w:r>
          </w:p>
          <w:p w14:paraId="33367213" w14:textId="55F00B60" w:rsidR="000750B0" w:rsidRPr="00CD2D04" w:rsidRDefault="000750B0"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As per Stage 2</w:t>
            </w:r>
            <w:r w:rsidR="00AD5B57" w:rsidRPr="00CD2D04">
              <w:rPr>
                <w:rFonts w:ascii="Calibri" w:hAnsi="Calibri" w:cs="Calibri"/>
                <w:color w:val="000000" w:themeColor="text1"/>
                <w:sz w:val="20"/>
                <w:szCs w:val="20"/>
              </w:rPr>
              <w:t>.</w:t>
            </w:r>
          </w:p>
          <w:p w14:paraId="40E04BB7" w14:textId="045CA0D8" w:rsidR="000750B0" w:rsidRPr="00CD2D04" w:rsidRDefault="000750B0"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Coordination and implementation of Stage </w:t>
            </w:r>
            <w:r w:rsidR="004D5A1A" w:rsidRPr="00CD2D04">
              <w:rPr>
                <w:rFonts w:ascii="Calibri" w:hAnsi="Calibri" w:cs="Calibri"/>
                <w:color w:val="000000" w:themeColor="text1"/>
                <w:sz w:val="20"/>
                <w:szCs w:val="20"/>
              </w:rPr>
              <w:t xml:space="preserve">3 </w:t>
            </w:r>
            <w:r w:rsidRPr="00CD2D04">
              <w:rPr>
                <w:rFonts w:ascii="Calibri" w:hAnsi="Calibri" w:cs="Calibri"/>
                <w:color w:val="000000" w:themeColor="text1"/>
                <w:sz w:val="20"/>
                <w:szCs w:val="20"/>
              </w:rPr>
              <w:t>training operations</w:t>
            </w:r>
            <w:r w:rsidR="00AD5B57" w:rsidRPr="00CD2D04">
              <w:rPr>
                <w:rFonts w:ascii="Calibri" w:hAnsi="Calibri" w:cs="Calibri"/>
                <w:color w:val="000000" w:themeColor="text1"/>
                <w:sz w:val="20"/>
                <w:szCs w:val="20"/>
              </w:rPr>
              <w:t>.</w:t>
            </w:r>
          </w:p>
          <w:p w14:paraId="14EF5F83" w14:textId="17A89492" w:rsidR="00BA7232" w:rsidRPr="00CD2D04" w:rsidRDefault="000750B0" w:rsidP="00ED325F">
            <w:pPr>
              <w:pStyle w:val="Bullet1"/>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2D04">
              <w:rPr>
                <w:rFonts w:ascii="Calibri" w:hAnsi="Calibri" w:cs="Calibri"/>
                <w:color w:val="000000" w:themeColor="text1"/>
                <w:sz w:val="20"/>
                <w:szCs w:val="20"/>
              </w:rPr>
              <w:t xml:space="preserve">Operation of the </w:t>
            </w:r>
            <w:r w:rsidR="00C9598F" w:rsidRPr="00CD2D04">
              <w:rPr>
                <w:rFonts w:ascii="Calibri" w:hAnsi="Calibri" w:cs="Calibri"/>
                <w:color w:val="000000" w:themeColor="text1"/>
                <w:sz w:val="20"/>
                <w:szCs w:val="20"/>
              </w:rPr>
              <w:t>Club</w:t>
            </w:r>
            <w:r w:rsidRPr="00CD2D04">
              <w:rPr>
                <w:rFonts w:ascii="Calibri" w:hAnsi="Calibri" w:cs="Calibri"/>
                <w:color w:val="000000" w:themeColor="text1"/>
                <w:sz w:val="20"/>
                <w:szCs w:val="20"/>
              </w:rPr>
              <w:t>’s facilities in support of all Stage 3 training activities in accordance with this Plan and relevant government or health directiv</w:t>
            </w:r>
            <w:r w:rsidR="00920A2C" w:rsidRPr="00CD2D04">
              <w:rPr>
                <w:rFonts w:ascii="Calibri" w:hAnsi="Calibri" w:cs="Calibri"/>
                <w:color w:val="000000" w:themeColor="text1"/>
                <w:sz w:val="20"/>
                <w:szCs w:val="20"/>
              </w:rPr>
              <w:t>e</w:t>
            </w:r>
            <w:r w:rsidRPr="00CD2D04">
              <w:rPr>
                <w:rFonts w:ascii="Calibri" w:hAnsi="Calibri" w:cs="Calibri"/>
                <w:color w:val="000000" w:themeColor="text1"/>
                <w:sz w:val="20"/>
                <w:szCs w:val="20"/>
              </w:rPr>
              <w:t xml:space="preserve">s. </w:t>
            </w:r>
          </w:p>
        </w:tc>
      </w:tr>
    </w:tbl>
    <w:p w14:paraId="00C481D0" w14:textId="265476C1" w:rsidR="00975A5D" w:rsidRPr="00CD2D04" w:rsidRDefault="00975A5D" w:rsidP="0081214B">
      <w:pPr>
        <w:rPr>
          <w:rFonts w:ascii="Calibri" w:hAnsi="Calibri" w:cs="Calibri"/>
          <w:color w:val="000000" w:themeColor="text1"/>
        </w:rPr>
      </w:pPr>
    </w:p>
    <w:p w14:paraId="1EA09A84" w14:textId="77777777" w:rsidR="008F272F" w:rsidRPr="00CD2D04" w:rsidRDefault="008F272F">
      <w:pPr>
        <w:spacing w:line="210" w:lineRule="atLeast"/>
        <w:rPr>
          <w:rFonts w:ascii="Calibri" w:hAnsi="Calibri" w:cs="Calibri"/>
          <w:color w:val="000000" w:themeColor="text1"/>
        </w:rPr>
        <w:sectPr w:rsidR="008F272F" w:rsidRPr="00CD2D04" w:rsidSect="00DA3C47">
          <w:headerReference w:type="default" r:id="rId35"/>
          <w:footerReference w:type="default" r:id="rId36"/>
          <w:headerReference w:type="first" r:id="rId37"/>
          <w:footerReference w:type="first" r:id="rId38"/>
          <w:pgSz w:w="16838" w:h="11906" w:orient="landscape" w:code="9"/>
          <w:pgMar w:top="1301" w:right="851" w:bottom="851" w:left="1134" w:header="851" w:footer="567" w:gutter="0"/>
          <w:cols w:space="708"/>
          <w:titlePg/>
          <w:docGrid w:linePitch="360"/>
        </w:sectPr>
      </w:pPr>
    </w:p>
    <w:p w14:paraId="3911517D" w14:textId="2EADA579" w:rsidR="0082011D" w:rsidRPr="00CD2D04" w:rsidRDefault="0082011D" w:rsidP="0082011D">
      <w:pPr>
        <w:pStyle w:val="Heading2"/>
        <w:rPr>
          <w:rFonts w:ascii="Calibri" w:hAnsi="Calibri" w:cs="Calibri"/>
          <w:color w:val="000000" w:themeColor="text1"/>
        </w:rPr>
      </w:pPr>
      <w:bookmarkStart w:id="25" w:name="_Toc42157018"/>
      <w:bookmarkStart w:id="26" w:name="_Toc45736293"/>
      <w:r w:rsidRPr="00CD2D04">
        <w:rPr>
          <w:rFonts w:ascii="Calibri" w:hAnsi="Calibri" w:cs="Calibri"/>
          <w:color w:val="000000" w:themeColor="text1"/>
        </w:rPr>
        <w:lastRenderedPageBreak/>
        <w:t xml:space="preserve">Part 3 – </w:t>
      </w:r>
      <w:bookmarkEnd w:id="25"/>
      <w:r w:rsidR="00294CEF" w:rsidRPr="00CD2D04">
        <w:rPr>
          <w:rFonts w:ascii="Calibri" w:hAnsi="Calibri" w:cs="Calibri"/>
          <w:color w:val="000000" w:themeColor="text1"/>
        </w:rPr>
        <w:t>COVID-SAFE Plan Checklists (SPORT)</w:t>
      </w:r>
      <w:bookmarkEnd w:id="26"/>
    </w:p>
    <w:p w14:paraId="2B32ED03" w14:textId="77777777" w:rsidR="0082011D" w:rsidRPr="00CD2D04" w:rsidRDefault="0082011D" w:rsidP="0082011D">
      <w:pPr>
        <w:rPr>
          <w:rFonts w:ascii="Calibri" w:hAnsi="Calibri" w:cs="Calibri"/>
          <w:color w:val="000000" w:themeColor="text1"/>
          <w:sz w:val="32"/>
          <w:szCs w:val="26"/>
        </w:rPr>
      </w:pPr>
      <w:bookmarkStart w:id="27" w:name="_Toc42151755"/>
      <w:bookmarkStart w:id="28" w:name="_Toc42153720"/>
      <w:bookmarkStart w:id="29" w:name="_Toc42157020"/>
      <w:r w:rsidRPr="00CD2D04">
        <w:rPr>
          <w:rFonts w:ascii="Calibri" w:hAnsi="Calibri" w:cs="Calibri"/>
          <w:color w:val="000000" w:themeColor="text1"/>
          <w:sz w:val="32"/>
          <w:szCs w:val="26"/>
        </w:rPr>
        <w:t>Checklist for organisations to follow in operating under the Industry Plan</w:t>
      </w:r>
      <w:bookmarkEnd w:id="27"/>
      <w:bookmarkEnd w:id="28"/>
      <w:bookmarkEnd w:id="29"/>
      <w:r w:rsidRPr="00CD2D04">
        <w:rPr>
          <w:rFonts w:ascii="Calibri" w:hAnsi="Calibri" w:cs="Calibri"/>
          <w:color w:val="000000" w:themeColor="text1"/>
          <w:sz w:val="32"/>
          <w:szCs w:val="26"/>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39"/>
        <w:gridCol w:w="9"/>
      </w:tblGrid>
      <w:tr w:rsidR="0082011D" w:rsidRPr="00CD2D04" w14:paraId="3B9ED709" w14:textId="77777777" w:rsidTr="0082011D">
        <w:trPr>
          <w:trHeight w:val="679"/>
        </w:trPr>
        <w:tc>
          <w:tcPr>
            <w:tcW w:w="14509" w:type="dxa"/>
            <w:gridSpan w:val="2"/>
          </w:tcPr>
          <w:p w14:paraId="5BBB4DA7" w14:textId="77777777" w:rsidR="0082011D" w:rsidRPr="00CD2D04" w:rsidRDefault="00793C86" w:rsidP="0082011D">
            <w:pPr>
              <w:spacing w:line="264" w:lineRule="auto"/>
              <w:rPr>
                <w:rFonts w:ascii="Calibri" w:hAnsi="Calibri" w:cs="Calibri"/>
                <w:color w:val="000000" w:themeColor="text1"/>
                <w:szCs w:val="19"/>
              </w:rPr>
            </w:pPr>
            <w:sdt>
              <w:sdtPr>
                <w:rPr>
                  <w:rFonts w:ascii="Calibri" w:hAnsi="Calibri" w:cs="Calibri"/>
                  <w:color w:val="000000" w:themeColor="text1"/>
                  <w:szCs w:val="19"/>
                </w:rPr>
                <w:id w:val="1031301876"/>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Keep up to date with any Queensland Government information regarding sport, fitness and recreation via the </w:t>
            </w:r>
            <w:hyperlink r:id="rId39" w:history="1">
              <w:r w:rsidR="0082011D" w:rsidRPr="00CD2D04">
                <w:rPr>
                  <w:rStyle w:val="Hyperlink"/>
                  <w:rFonts w:ascii="Calibri" w:hAnsi="Calibri" w:cs="Calibri"/>
                  <w:color w:val="000000" w:themeColor="text1"/>
                  <w:szCs w:val="19"/>
                </w:rPr>
                <w:t>Return to Play website</w:t>
              </w:r>
            </w:hyperlink>
            <w:r w:rsidR="0082011D" w:rsidRPr="00CD2D04">
              <w:rPr>
                <w:rFonts w:ascii="Calibri" w:hAnsi="Calibri" w:cs="Calibri"/>
                <w:color w:val="000000" w:themeColor="text1"/>
                <w:szCs w:val="19"/>
              </w:rPr>
              <w:t xml:space="preserve">. </w:t>
            </w:r>
          </w:p>
        </w:tc>
      </w:tr>
      <w:tr w:rsidR="0082011D" w:rsidRPr="00CD2D04" w14:paraId="070CA78E" w14:textId="77777777" w:rsidTr="0082011D">
        <w:trPr>
          <w:trHeight w:val="431"/>
        </w:trPr>
        <w:tc>
          <w:tcPr>
            <w:tcW w:w="14509" w:type="dxa"/>
            <w:gridSpan w:val="2"/>
          </w:tcPr>
          <w:p w14:paraId="57AC462A" w14:textId="77777777" w:rsidR="0082011D" w:rsidRPr="00CD2D04" w:rsidRDefault="00793C86" w:rsidP="0082011D">
            <w:pPr>
              <w:spacing w:line="264" w:lineRule="auto"/>
              <w:rPr>
                <w:rFonts w:ascii="Calibri" w:hAnsi="Calibri" w:cs="Calibri"/>
                <w:color w:val="000000" w:themeColor="text1"/>
                <w:szCs w:val="19"/>
              </w:rPr>
            </w:pPr>
            <w:sdt>
              <w:sdtPr>
                <w:rPr>
                  <w:rFonts w:ascii="Calibri" w:hAnsi="Calibri" w:cs="Calibri"/>
                  <w:color w:val="000000" w:themeColor="text1"/>
                  <w:szCs w:val="19"/>
                </w:rPr>
                <w:id w:val="-1068111243"/>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Read/complete the Safe Work Australia COVID </w:t>
            </w:r>
            <w:hyperlink r:id="rId40" w:history="1">
              <w:r w:rsidR="0082011D" w:rsidRPr="00CD2D04">
                <w:rPr>
                  <w:rStyle w:val="Hyperlink"/>
                  <w:rFonts w:ascii="Calibri" w:hAnsi="Calibri" w:cs="Calibri"/>
                  <w:color w:val="000000" w:themeColor="text1"/>
                  <w:szCs w:val="19"/>
                </w:rPr>
                <w:t>resource kit</w:t>
              </w:r>
            </w:hyperlink>
            <w:r w:rsidR="0082011D" w:rsidRPr="00CD2D04">
              <w:rPr>
                <w:rFonts w:ascii="Calibri" w:hAnsi="Calibri" w:cs="Calibri"/>
                <w:color w:val="000000" w:themeColor="text1"/>
                <w:szCs w:val="19"/>
              </w:rPr>
              <w:t xml:space="preserve"> to the industry </w:t>
            </w:r>
          </w:p>
        </w:tc>
      </w:tr>
      <w:tr w:rsidR="0082011D" w:rsidRPr="00CD2D04" w14:paraId="7D0B6CA6" w14:textId="77777777" w:rsidTr="0082011D">
        <w:trPr>
          <w:trHeight w:val="954"/>
        </w:trPr>
        <w:tc>
          <w:tcPr>
            <w:tcW w:w="14509" w:type="dxa"/>
            <w:gridSpan w:val="2"/>
          </w:tcPr>
          <w:p w14:paraId="0B84B474" w14:textId="77777777" w:rsidR="0082011D" w:rsidRPr="00CD2D04" w:rsidRDefault="00793C86" w:rsidP="0082011D">
            <w:pPr>
              <w:spacing w:line="264" w:lineRule="auto"/>
              <w:rPr>
                <w:rFonts w:ascii="Calibri" w:hAnsi="Calibri" w:cs="Calibri"/>
                <w:color w:val="000000" w:themeColor="text1"/>
                <w:szCs w:val="19"/>
              </w:rPr>
            </w:pPr>
            <w:sdt>
              <w:sdtPr>
                <w:rPr>
                  <w:rFonts w:ascii="Calibri" w:hAnsi="Calibri" w:cs="Calibri"/>
                  <w:color w:val="000000" w:themeColor="text1"/>
                  <w:szCs w:val="19"/>
                </w:rPr>
                <w:id w:val="9783958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Check the Queensland Government’s </w:t>
            </w:r>
            <w:hyperlink r:id="rId41" w:history="1">
              <w:r w:rsidR="0082011D" w:rsidRPr="00CD2D04">
                <w:rPr>
                  <w:rStyle w:val="Hyperlink"/>
                  <w:rFonts w:ascii="Calibri" w:hAnsi="Calibri" w:cs="Calibri"/>
                  <w:color w:val="000000" w:themeColor="text1"/>
                  <w:szCs w:val="19"/>
                </w:rPr>
                <w:t>COVID-19 website</w:t>
              </w:r>
            </w:hyperlink>
            <w:r w:rsidR="0082011D" w:rsidRPr="00CD2D04">
              <w:rPr>
                <w:rFonts w:ascii="Calibri" w:hAnsi="Calibri" w:cs="Calibri"/>
                <w:color w:val="000000" w:themeColor="text1"/>
                <w:szCs w:val="19"/>
              </w:rPr>
              <w:t xml:space="preserve"> to confirm your industry has a COVID Safe Plan in place. Otherwise abide by the specific restrictions outlined in the roadmap regarding the number of people, the type of activity and travel allowed.</w:t>
            </w:r>
          </w:p>
        </w:tc>
      </w:tr>
      <w:tr w:rsidR="0082011D" w:rsidRPr="00CD2D04" w14:paraId="49ED20EB" w14:textId="77777777" w:rsidTr="0082011D">
        <w:trPr>
          <w:trHeight w:val="679"/>
        </w:trPr>
        <w:tc>
          <w:tcPr>
            <w:tcW w:w="14509" w:type="dxa"/>
            <w:gridSpan w:val="2"/>
          </w:tcPr>
          <w:p w14:paraId="3A542A72" w14:textId="77777777" w:rsidR="0082011D" w:rsidRPr="00CD2D04" w:rsidRDefault="00793C86" w:rsidP="0082011D">
            <w:pPr>
              <w:spacing w:line="264" w:lineRule="auto"/>
              <w:rPr>
                <w:rFonts w:ascii="Calibri" w:hAnsi="Calibri" w:cs="Calibri"/>
                <w:color w:val="000000" w:themeColor="text1"/>
                <w:szCs w:val="19"/>
              </w:rPr>
            </w:pPr>
            <w:sdt>
              <w:sdtPr>
                <w:rPr>
                  <w:rFonts w:ascii="Calibri" w:hAnsi="Calibri" w:cs="Calibri"/>
                  <w:color w:val="000000" w:themeColor="text1"/>
                  <w:szCs w:val="19"/>
                </w:rPr>
                <w:id w:val="-25382816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Check with your State Level Organisation or Peak Body if there is further information or guidance material applicable to your activity. </w:t>
            </w:r>
          </w:p>
        </w:tc>
      </w:tr>
      <w:tr w:rsidR="0082011D" w:rsidRPr="00CD2D04" w14:paraId="1AF609BF" w14:textId="77777777" w:rsidTr="0082011D">
        <w:trPr>
          <w:trHeight w:val="692"/>
        </w:trPr>
        <w:tc>
          <w:tcPr>
            <w:tcW w:w="14509" w:type="dxa"/>
            <w:gridSpan w:val="2"/>
          </w:tcPr>
          <w:p w14:paraId="2914B87B" w14:textId="77777777" w:rsidR="0082011D" w:rsidRPr="00CD2D04" w:rsidRDefault="00793C86" w:rsidP="0082011D">
            <w:pPr>
              <w:spacing w:line="264" w:lineRule="auto"/>
              <w:rPr>
                <w:rStyle w:val="Heading2Char"/>
                <w:rFonts w:ascii="Calibri" w:hAnsi="Calibri" w:cs="Calibri"/>
                <w:b/>
                <w:color w:val="000000" w:themeColor="text1"/>
                <w:sz w:val="19"/>
                <w:szCs w:val="19"/>
              </w:rPr>
            </w:pPr>
            <w:sdt>
              <w:sdtPr>
                <w:rPr>
                  <w:rFonts w:ascii="Calibri" w:eastAsiaTheme="majorEastAsia" w:hAnsi="Calibri" w:cs="Calibri"/>
                  <w:color w:val="000000" w:themeColor="text1"/>
                  <w:sz w:val="32"/>
                  <w:szCs w:val="19"/>
                </w:rPr>
                <w:id w:val="173127350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Check with your venue or facility on any procedures and requirements applicable for the return of activity. </w:t>
            </w:r>
          </w:p>
        </w:tc>
      </w:tr>
      <w:bookmarkStart w:id="30" w:name="_Toc42151756"/>
      <w:bookmarkStart w:id="31" w:name="_Toc42153721"/>
      <w:bookmarkStart w:id="32" w:name="_Toc42157021"/>
      <w:tr w:rsidR="0082011D" w:rsidRPr="00CD2D04" w14:paraId="25734553" w14:textId="77777777" w:rsidTr="0082011D">
        <w:trPr>
          <w:trHeight w:val="1215"/>
        </w:trPr>
        <w:tc>
          <w:tcPr>
            <w:tcW w:w="14509" w:type="dxa"/>
            <w:gridSpan w:val="2"/>
          </w:tcPr>
          <w:p w14:paraId="6BE0ADAA" w14:textId="653F0320"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szCs w:val="19"/>
                </w:rPr>
                <w:id w:val="-878090167"/>
                <w14:checkbox>
                  <w14:checked w14:val="0"/>
                  <w14:checkedState w14:val="2612" w14:font="MS Gothic"/>
                  <w14:uncheckedState w14:val="2610" w14:font="MS Gothic"/>
                </w14:checkbox>
              </w:sdtPr>
              <w:sdtEndPr/>
              <w:sdtContent>
                <w:r w:rsidR="0082011D" w:rsidRPr="00CD2D04">
                  <w:rPr>
                    <w:rFonts w:ascii="Segoe UI Symbol"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Check with your insurer(s) or insurance broker and confirm coverage inclusions and exclusions. Clarify if there are any specific exclusions caused by COVID-19, if any conditions apply to your policies, if any specific approvals/consents are required and whether return to sport plans can be noted</w:t>
            </w:r>
            <w:r w:rsidR="0082011D" w:rsidRPr="00CD2D04">
              <w:rPr>
                <w:rFonts w:ascii="Calibri" w:hAnsi="Calibri" w:cs="Calibri"/>
                <w:color w:val="000000" w:themeColor="text1"/>
              </w:rPr>
              <w:t xml:space="preserve"> against relevant policies.</w:t>
            </w:r>
            <w:bookmarkEnd w:id="30"/>
            <w:bookmarkEnd w:id="31"/>
            <w:bookmarkEnd w:id="32"/>
          </w:p>
        </w:tc>
      </w:tr>
      <w:bookmarkStart w:id="33" w:name="_Toc42151757"/>
      <w:bookmarkStart w:id="34" w:name="_Toc42153722"/>
      <w:bookmarkStart w:id="35" w:name="_Toc42157022"/>
      <w:tr w:rsidR="0082011D" w:rsidRPr="00CD2D04" w14:paraId="2F1DE5CB" w14:textId="77777777" w:rsidTr="0082011D">
        <w:trPr>
          <w:trHeight w:val="705"/>
        </w:trPr>
        <w:tc>
          <w:tcPr>
            <w:tcW w:w="14509" w:type="dxa"/>
            <w:gridSpan w:val="2"/>
          </w:tcPr>
          <w:p w14:paraId="523750A7" w14:textId="7A190204"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szCs w:val="19"/>
                </w:rPr>
                <w:id w:val="-1405831562"/>
                <w14:checkbox>
                  <w14:checked w14:val="0"/>
                  <w14:checkedState w14:val="2612" w14:font="MS Gothic"/>
                  <w14:uncheckedState w14:val="2610" w14:font="MS Gothic"/>
                </w14:checkbox>
              </w:sdtPr>
              <w:sdtEndPr/>
              <w:sdtContent>
                <w:r w:rsidR="0082011D" w:rsidRPr="00CD2D04">
                  <w:rPr>
                    <w:rFonts w:ascii="Segoe UI Symbol" w:hAnsi="Segoe UI Symbol" w:cs="Segoe UI Symbol"/>
                    <w:color w:val="000000" w:themeColor="text1"/>
                    <w:szCs w:val="19"/>
                  </w:rPr>
                  <w:t>☐</w:t>
                </w:r>
              </w:sdtContent>
            </w:sdt>
            <w:r w:rsidR="0082011D" w:rsidRPr="00CD2D04">
              <w:rPr>
                <w:rFonts w:ascii="Calibri" w:hAnsi="Calibri" w:cs="Calibri"/>
                <w:color w:val="000000" w:themeColor="text1"/>
              </w:rPr>
              <w:t xml:space="preserve"> Update Risk Management processes in line with the approved Industry Plan and ensure records are kept up to date.</w:t>
            </w:r>
            <w:bookmarkEnd w:id="33"/>
            <w:bookmarkEnd w:id="34"/>
            <w:bookmarkEnd w:id="35"/>
            <w:r w:rsidR="0082011D" w:rsidRPr="00CD2D04">
              <w:rPr>
                <w:rFonts w:ascii="Calibri" w:hAnsi="Calibri" w:cs="Calibri"/>
                <w:color w:val="000000" w:themeColor="text1"/>
              </w:rPr>
              <w:t xml:space="preserve"> </w:t>
            </w:r>
          </w:p>
        </w:tc>
      </w:tr>
      <w:tr w:rsidR="0082011D" w:rsidRPr="00CD2D04" w14:paraId="508F3694" w14:textId="77777777" w:rsidTr="0082011D">
        <w:trPr>
          <w:trHeight w:val="457"/>
        </w:trPr>
        <w:tc>
          <w:tcPr>
            <w:tcW w:w="14509" w:type="dxa"/>
            <w:gridSpan w:val="2"/>
          </w:tcPr>
          <w:p w14:paraId="29056F65" w14:textId="102DD38B" w:rsidR="0082011D" w:rsidRPr="00CD2D04" w:rsidRDefault="0082011D" w:rsidP="006E3C61">
            <w:pPr>
              <w:rPr>
                <w:rStyle w:val="Heading2Char"/>
                <w:rFonts w:ascii="Calibri" w:hAnsi="Calibri" w:cs="Calibri"/>
                <w:b/>
                <w:bCs/>
                <w:color w:val="000000" w:themeColor="text1"/>
                <w:sz w:val="24"/>
                <w:szCs w:val="24"/>
              </w:rPr>
            </w:pPr>
            <w:bookmarkStart w:id="36" w:name="_Toc42151758"/>
            <w:bookmarkStart w:id="37" w:name="_Toc42153723"/>
            <w:bookmarkStart w:id="38" w:name="_Toc42157023"/>
            <w:r w:rsidRPr="00CD2D04">
              <w:rPr>
                <w:rFonts w:ascii="Calibri" w:hAnsi="Calibri" w:cs="Calibri"/>
                <w:b/>
                <w:bCs/>
                <w:color w:val="000000" w:themeColor="text1"/>
              </w:rPr>
              <w:t>Workforce and training</w:t>
            </w:r>
            <w:bookmarkEnd w:id="36"/>
            <w:bookmarkEnd w:id="37"/>
            <w:bookmarkEnd w:id="38"/>
          </w:p>
        </w:tc>
      </w:tr>
      <w:tr w:rsidR="0082011D" w:rsidRPr="00CD2D04" w14:paraId="70F1A910" w14:textId="77777777" w:rsidTr="0082011D">
        <w:trPr>
          <w:trHeight w:val="679"/>
        </w:trPr>
        <w:tc>
          <w:tcPr>
            <w:tcW w:w="14509" w:type="dxa"/>
            <w:gridSpan w:val="2"/>
          </w:tcPr>
          <w:p w14:paraId="212DB125" w14:textId="77777777" w:rsidR="0082011D" w:rsidRPr="00CD2D04" w:rsidRDefault="00793C86" w:rsidP="0082011D">
            <w:pPr>
              <w:spacing w:line="264" w:lineRule="auto"/>
              <w:rPr>
                <w:rFonts w:ascii="Calibri" w:hAnsi="Calibri" w:cs="Calibri"/>
                <w:color w:val="000000" w:themeColor="text1"/>
                <w:szCs w:val="19"/>
              </w:rPr>
            </w:pPr>
            <w:sdt>
              <w:sdtPr>
                <w:rPr>
                  <w:rFonts w:ascii="Calibri" w:hAnsi="Calibri" w:cs="Calibri"/>
                  <w:color w:val="000000" w:themeColor="text1"/>
                  <w:szCs w:val="19"/>
                </w:rPr>
                <w:id w:val="-120101341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w:t>
            </w:r>
            <w:r w:rsidR="0082011D" w:rsidRPr="00CD2D04">
              <w:rPr>
                <w:rStyle w:val="Heading2Char"/>
                <w:rFonts w:ascii="Calibri" w:hAnsi="Calibri" w:cs="Calibri"/>
                <w:color w:val="000000" w:themeColor="text1"/>
                <w:sz w:val="19"/>
                <w:szCs w:val="19"/>
              </w:rPr>
              <w:t xml:space="preserve">Review the Roadmap for easing Restrictions </w:t>
            </w:r>
            <w:hyperlink r:id="rId42" w:history="1">
              <w:r w:rsidR="0082011D" w:rsidRPr="00CD2D04">
                <w:rPr>
                  <w:rStyle w:val="Hyperlink"/>
                  <w:rFonts w:ascii="Calibri" w:eastAsiaTheme="majorEastAsia" w:hAnsi="Calibri" w:cs="Calibri"/>
                  <w:color w:val="000000" w:themeColor="text1"/>
                  <w:szCs w:val="19"/>
                </w:rPr>
                <w:t>Framework for COVID Safe Businesses</w:t>
              </w:r>
            </w:hyperlink>
            <w:r w:rsidR="0082011D" w:rsidRPr="00CD2D04">
              <w:rPr>
                <w:rStyle w:val="Heading2Char"/>
                <w:rFonts w:ascii="Calibri" w:hAnsi="Calibri" w:cs="Calibri"/>
                <w:color w:val="000000" w:themeColor="text1"/>
                <w:sz w:val="19"/>
                <w:szCs w:val="19"/>
              </w:rPr>
              <w:t xml:space="preserve"> to ensure that Workplace Health and Safety requirements are been met. </w:t>
            </w:r>
            <w:hyperlink r:id="rId43" w:history="1">
              <w:r w:rsidR="0082011D" w:rsidRPr="00CD2D04">
                <w:rPr>
                  <w:rStyle w:val="Hyperlink"/>
                  <w:rFonts w:ascii="Calibri" w:eastAsiaTheme="majorEastAsia" w:hAnsi="Calibri" w:cs="Calibri"/>
                  <w:color w:val="000000" w:themeColor="text1"/>
                  <w:szCs w:val="19"/>
                </w:rPr>
                <w:t>Supporting information for the framework</w:t>
              </w:r>
            </w:hyperlink>
            <w:r w:rsidR="0082011D" w:rsidRPr="00CD2D04">
              <w:rPr>
                <w:rStyle w:val="Heading2Char"/>
                <w:rFonts w:ascii="Calibri" w:hAnsi="Calibri" w:cs="Calibri"/>
                <w:color w:val="000000" w:themeColor="text1"/>
                <w:sz w:val="19"/>
                <w:szCs w:val="19"/>
              </w:rPr>
              <w:t>.</w:t>
            </w:r>
          </w:p>
        </w:tc>
      </w:tr>
      <w:tr w:rsidR="0082011D" w:rsidRPr="00CD2D04" w14:paraId="641BCEED" w14:textId="77777777" w:rsidTr="0082011D">
        <w:trPr>
          <w:trHeight w:val="954"/>
        </w:trPr>
        <w:tc>
          <w:tcPr>
            <w:tcW w:w="14509" w:type="dxa"/>
            <w:gridSpan w:val="2"/>
          </w:tcPr>
          <w:p w14:paraId="01EFB5BD" w14:textId="77777777" w:rsidR="0082011D" w:rsidRPr="00CD2D04" w:rsidRDefault="00793C86" w:rsidP="0082011D">
            <w:pPr>
              <w:spacing w:line="264" w:lineRule="auto"/>
              <w:rPr>
                <w:rFonts w:ascii="Calibri" w:hAnsi="Calibri" w:cs="Calibri"/>
                <w:color w:val="000000" w:themeColor="text1"/>
                <w:szCs w:val="19"/>
              </w:rPr>
            </w:pPr>
            <w:sdt>
              <w:sdtPr>
                <w:rPr>
                  <w:rFonts w:ascii="Calibri" w:hAnsi="Calibri" w:cs="Calibri"/>
                  <w:color w:val="000000" w:themeColor="text1"/>
                  <w:szCs w:val="19"/>
                </w:rPr>
                <w:id w:val="-702169350"/>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Consult with workers/volunteers and their representatives on COVID-19 measures and provide adequate information and education, including changes to tasks and practices and appropriate cleaning and disinfection practices.</w:t>
            </w:r>
          </w:p>
        </w:tc>
      </w:tr>
      <w:tr w:rsidR="0082011D" w:rsidRPr="00CD2D04" w14:paraId="0060D9FE" w14:textId="77777777" w:rsidTr="0082011D">
        <w:trPr>
          <w:trHeight w:val="954"/>
        </w:trPr>
        <w:tc>
          <w:tcPr>
            <w:tcW w:w="14509" w:type="dxa"/>
            <w:gridSpan w:val="2"/>
          </w:tcPr>
          <w:p w14:paraId="19DE4DF1" w14:textId="77777777" w:rsidR="0082011D" w:rsidRPr="00CD2D04" w:rsidRDefault="00793C86" w:rsidP="0082011D">
            <w:pPr>
              <w:spacing w:line="264" w:lineRule="auto"/>
              <w:rPr>
                <w:rFonts w:ascii="Calibri" w:hAnsi="Calibri" w:cs="Calibri"/>
                <w:color w:val="000000" w:themeColor="text1"/>
                <w:szCs w:val="19"/>
              </w:rPr>
            </w:pPr>
            <w:sdt>
              <w:sdtPr>
                <w:rPr>
                  <w:rFonts w:ascii="Calibri" w:hAnsi="Calibri" w:cs="Calibri"/>
                  <w:color w:val="000000" w:themeColor="text1"/>
                  <w:szCs w:val="19"/>
                </w:rPr>
                <w:id w:val="-21181673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Provide personal protective equipment (PPE) where necessary and in accordance with the relevant State and National guidelines. For more information view the </w:t>
            </w:r>
            <w:hyperlink r:id="rId44" w:history="1">
              <w:r w:rsidR="0082011D" w:rsidRPr="00CD2D04">
                <w:rPr>
                  <w:rStyle w:val="Hyperlink"/>
                  <w:rFonts w:ascii="Calibri" w:hAnsi="Calibri" w:cs="Calibri"/>
                  <w:color w:val="000000" w:themeColor="text1"/>
                  <w:szCs w:val="19"/>
                </w:rPr>
                <w:t>Workplace Health and Safety Queensland guide</w:t>
              </w:r>
            </w:hyperlink>
            <w:r w:rsidR="0082011D" w:rsidRPr="00CD2D04">
              <w:rPr>
                <w:rFonts w:ascii="Calibri" w:hAnsi="Calibri" w:cs="Calibri"/>
                <w:color w:val="000000" w:themeColor="text1"/>
                <w:szCs w:val="19"/>
              </w:rPr>
              <w:t>.</w:t>
            </w:r>
          </w:p>
        </w:tc>
      </w:tr>
      <w:tr w:rsidR="0082011D" w:rsidRPr="00CD2D04" w14:paraId="35C97215" w14:textId="77777777" w:rsidTr="0082011D">
        <w:trPr>
          <w:trHeight w:val="692"/>
        </w:trPr>
        <w:tc>
          <w:tcPr>
            <w:tcW w:w="14509" w:type="dxa"/>
            <w:gridSpan w:val="2"/>
          </w:tcPr>
          <w:p w14:paraId="1E9784AC" w14:textId="77777777" w:rsidR="0082011D" w:rsidRPr="00CD2D04" w:rsidRDefault="00793C86" w:rsidP="0082011D">
            <w:pPr>
              <w:spacing w:line="264" w:lineRule="auto"/>
              <w:rPr>
                <w:rFonts w:ascii="Calibri" w:hAnsi="Calibri" w:cs="Calibri"/>
                <w:color w:val="000000" w:themeColor="text1"/>
                <w:szCs w:val="19"/>
              </w:rPr>
            </w:pPr>
            <w:sdt>
              <w:sdtPr>
                <w:rPr>
                  <w:rFonts w:ascii="Calibri" w:hAnsi="Calibri" w:cs="Calibri"/>
                  <w:color w:val="000000" w:themeColor="text1"/>
                  <w:szCs w:val="19"/>
                </w:rPr>
                <w:id w:val="909976000"/>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hAnsi="Calibri" w:cs="Calibri"/>
                <w:color w:val="000000" w:themeColor="text1"/>
                <w:szCs w:val="19"/>
              </w:rPr>
              <w:t xml:space="preserve"> Ensure completion of any required training – including any that is mandated by the Queensland Government such as staff in industries requiring a COVID Safe Checklist. </w:t>
            </w:r>
          </w:p>
        </w:tc>
      </w:tr>
      <w:tr w:rsidR="0082011D" w:rsidRPr="00CD2D04" w14:paraId="52FD282D" w14:textId="77777777" w:rsidTr="0082011D">
        <w:trPr>
          <w:trHeight w:val="692"/>
        </w:trPr>
        <w:tc>
          <w:tcPr>
            <w:tcW w:w="14509" w:type="dxa"/>
            <w:gridSpan w:val="2"/>
          </w:tcPr>
          <w:p w14:paraId="0C2A6F51" w14:textId="77777777" w:rsidR="0082011D" w:rsidRPr="00CD2D04" w:rsidRDefault="00793C86" w:rsidP="0082011D">
            <w:pPr>
              <w:tabs>
                <w:tab w:val="left" w:pos="1010"/>
              </w:tabs>
              <w:spacing w:line="264" w:lineRule="auto"/>
              <w:rPr>
                <w:rFonts w:ascii="Calibri" w:eastAsia="MS Gothic" w:hAnsi="Calibri" w:cs="Calibri"/>
                <w:color w:val="000000" w:themeColor="text1"/>
                <w:szCs w:val="19"/>
              </w:rPr>
            </w:pPr>
            <w:sdt>
              <w:sdtPr>
                <w:rPr>
                  <w:rFonts w:ascii="Calibri" w:eastAsia="MS Gothic" w:hAnsi="Calibri" w:cs="Calibri"/>
                  <w:color w:val="000000" w:themeColor="text1"/>
                  <w:szCs w:val="19"/>
                </w:rPr>
                <w:id w:val="-49950466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eastAsia="MS Gothic" w:hAnsi="Calibri" w:cs="Calibri"/>
                <w:color w:val="000000" w:themeColor="text1"/>
                <w:szCs w:val="19"/>
              </w:rPr>
              <w:t xml:space="preserve"> </w:t>
            </w:r>
            <w:r w:rsidR="0082011D" w:rsidRPr="00CD2D04">
              <w:rPr>
                <w:rFonts w:ascii="Calibri" w:hAnsi="Calibri" w:cs="Calibri"/>
                <w:color w:val="000000" w:themeColor="text1"/>
                <w:szCs w:val="19"/>
              </w:rPr>
              <w:t>Postpone or cancel non-essential face-to-face gatherings, meetings and training. Consider teleconferencing/online meeting capabilities.</w:t>
            </w:r>
          </w:p>
        </w:tc>
      </w:tr>
      <w:tr w:rsidR="0082011D" w:rsidRPr="00CD2D04" w14:paraId="448F7AC2" w14:textId="77777777" w:rsidTr="0082011D">
        <w:trPr>
          <w:trHeight w:val="954"/>
        </w:trPr>
        <w:tc>
          <w:tcPr>
            <w:tcW w:w="14509" w:type="dxa"/>
            <w:gridSpan w:val="2"/>
          </w:tcPr>
          <w:p w14:paraId="54FB3790" w14:textId="77777777" w:rsidR="0082011D" w:rsidRPr="00CD2D04" w:rsidRDefault="00793C86" w:rsidP="0082011D">
            <w:pPr>
              <w:tabs>
                <w:tab w:val="left" w:pos="1010"/>
              </w:tabs>
              <w:spacing w:line="264" w:lineRule="auto"/>
              <w:rPr>
                <w:rFonts w:ascii="Calibri" w:eastAsia="MS Gothic" w:hAnsi="Calibri" w:cs="Calibri"/>
                <w:color w:val="000000" w:themeColor="text1"/>
                <w:szCs w:val="19"/>
              </w:rPr>
            </w:pPr>
            <w:sdt>
              <w:sdtPr>
                <w:rPr>
                  <w:rFonts w:ascii="Calibri" w:eastAsia="MS Gothic" w:hAnsi="Calibri" w:cs="Calibri"/>
                  <w:color w:val="000000" w:themeColor="text1"/>
                  <w:szCs w:val="19"/>
                </w:rPr>
                <w:id w:val="-5979253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eastAsia="MS Gothic" w:hAnsi="Calibri" w:cs="Calibri"/>
                <w:color w:val="000000" w:themeColor="text1"/>
                <w:szCs w:val="19"/>
              </w:rPr>
              <w:t xml:space="preserve"> </w:t>
            </w:r>
            <w:r w:rsidR="0082011D" w:rsidRPr="00CD2D04">
              <w:rPr>
                <w:rFonts w:ascii="Calibri" w:hAnsi="Calibri" w:cs="Calibri"/>
                <w:color w:val="000000" w:themeColor="text1"/>
                <w:szCs w:val="19"/>
              </w:rPr>
              <w:t>Implement measures to maximise the distancing between volunteers/workers and participants to the extent it is safe and practical. Review tasks and processes that usually require close interaction and identify ways to modify these to increase physical distancing.</w:t>
            </w:r>
          </w:p>
        </w:tc>
      </w:tr>
      <w:tr w:rsidR="0082011D" w:rsidRPr="00CD2D04" w14:paraId="7CCC1BCC" w14:textId="77777777" w:rsidTr="0082011D">
        <w:trPr>
          <w:trHeight w:val="692"/>
        </w:trPr>
        <w:tc>
          <w:tcPr>
            <w:tcW w:w="14509" w:type="dxa"/>
            <w:gridSpan w:val="2"/>
          </w:tcPr>
          <w:p w14:paraId="4F655073" w14:textId="77777777" w:rsidR="0082011D" w:rsidRPr="00CD2D04" w:rsidRDefault="00793C86" w:rsidP="0082011D">
            <w:pPr>
              <w:tabs>
                <w:tab w:val="left" w:pos="1010"/>
              </w:tabs>
              <w:spacing w:line="264" w:lineRule="auto"/>
              <w:rPr>
                <w:rFonts w:ascii="Calibri" w:eastAsia="MS Gothic" w:hAnsi="Calibri" w:cs="Calibri"/>
                <w:color w:val="000000" w:themeColor="text1"/>
                <w:szCs w:val="19"/>
              </w:rPr>
            </w:pPr>
            <w:sdt>
              <w:sdtPr>
                <w:rPr>
                  <w:rFonts w:ascii="Calibri" w:eastAsia="MS Gothic" w:hAnsi="Calibri" w:cs="Calibri"/>
                  <w:color w:val="000000" w:themeColor="text1"/>
                  <w:szCs w:val="19"/>
                </w:rPr>
                <w:id w:val="1178926201"/>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eastAsia="MS Gothic" w:hAnsi="Calibri" w:cs="Calibri"/>
                <w:color w:val="000000" w:themeColor="text1"/>
                <w:szCs w:val="19"/>
              </w:rPr>
              <w:t xml:space="preserve"> </w:t>
            </w:r>
            <w:r w:rsidR="0082011D" w:rsidRPr="00CD2D04">
              <w:rPr>
                <w:rFonts w:ascii="Calibri" w:hAnsi="Calibri" w:cs="Calibri"/>
                <w:color w:val="000000" w:themeColor="text1"/>
                <w:szCs w:val="19"/>
              </w:rPr>
              <w:t>Modify processes to limit volunteers/workers having to be in close contact, as much as possible. For example: assign volunteers/workers to specific areas to minimise the need to go into other spaces.</w:t>
            </w:r>
          </w:p>
        </w:tc>
      </w:tr>
      <w:tr w:rsidR="0082011D" w:rsidRPr="00CD2D04" w14:paraId="42BD8C54" w14:textId="77777777" w:rsidTr="0082011D">
        <w:trPr>
          <w:trHeight w:val="692"/>
        </w:trPr>
        <w:tc>
          <w:tcPr>
            <w:tcW w:w="14509" w:type="dxa"/>
            <w:gridSpan w:val="2"/>
          </w:tcPr>
          <w:p w14:paraId="3D536103" w14:textId="77777777" w:rsidR="0082011D" w:rsidRPr="00CD2D04" w:rsidRDefault="00793C86" w:rsidP="0082011D">
            <w:pPr>
              <w:tabs>
                <w:tab w:val="left" w:pos="1010"/>
              </w:tabs>
              <w:spacing w:line="264" w:lineRule="auto"/>
              <w:rPr>
                <w:rFonts w:ascii="Calibri" w:eastAsia="MS Gothic" w:hAnsi="Calibri" w:cs="Calibri"/>
                <w:color w:val="000000" w:themeColor="text1"/>
                <w:szCs w:val="19"/>
              </w:rPr>
            </w:pPr>
            <w:sdt>
              <w:sdtPr>
                <w:rPr>
                  <w:rFonts w:ascii="Calibri" w:eastAsia="MS Gothic" w:hAnsi="Calibri" w:cs="Calibri"/>
                  <w:color w:val="000000" w:themeColor="text1"/>
                  <w:szCs w:val="19"/>
                </w:rPr>
                <w:id w:val="510572882"/>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szCs w:val="19"/>
                  </w:rPr>
                  <w:t>☐</w:t>
                </w:r>
              </w:sdtContent>
            </w:sdt>
            <w:r w:rsidR="0082011D" w:rsidRPr="00CD2D04">
              <w:rPr>
                <w:rFonts w:ascii="Calibri" w:eastAsia="MS Gothic" w:hAnsi="Calibri" w:cs="Calibri"/>
                <w:color w:val="000000" w:themeColor="text1"/>
                <w:szCs w:val="19"/>
              </w:rPr>
              <w:t xml:space="preserve"> </w:t>
            </w:r>
            <w:r w:rsidR="0082011D" w:rsidRPr="00CD2D04">
              <w:rPr>
                <w:rFonts w:ascii="Calibri" w:hAnsi="Calibri" w:cs="Calibri"/>
                <w:color w:val="000000" w:themeColor="text1"/>
                <w:szCs w:val="19"/>
              </w:rPr>
              <w:t>Established sports medicine/first aid protocols that limit exposure (refer to Sports Medicine Australia SMA Support during COVID-19).</w:t>
            </w:r>
          </w:p>
        </w:tc>
      </w:tr>
      <w:bookmarkStart w:id="39" w:name="_Toc42151759"/>
      <w:bookmarkStart w:id="40" w:name="_Toc42153724"/>
      <w:bookmarkStart w:id="41" w:name="_Toc42157024"/>
      <w:tr w:rsidR="0082011D" w:rsidRPr="00CD2D04" w14:paraId="02D9CB3F" w14:textId="77777777" w:rsidTr="0082011D">
        <w:trPr>
          <w:trHeight w:val="692"/>
        </w:trPr>
        <w:tc>
          <w:tcPr>
            <w:tcW w:w="14509" w:type="dxa"/>
            <w:gridSpan w:val="2"/>
          </w:tcPr>
          <w:p w14:paraId="7CBD3CFE" w14:textId="3AFC99CD"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szCs w:val="19"/>
                </w:rPr>
                <w:id w:val="640850889"/>
                <w14:checkbox>
                  <w14:checked w14:val="0"/>
                  <w14:checkedState w14:val="2612" w14:font="MS Gothic"/>
                  <w14:uncheckedState w14:val="2610" w14:font="MS Gothic"/>
                </w14:checkbox>
              </w:sdtPr>
              <w:sdtEndPr/>
              <w:sdtContent>
                <w:r w:rsidR="0082011D" w:rsidRPr="00CD2D04">
                  <w:rPr>
                    <w:rFonts w:ascii="Segoe UI Symbol" w:hAnsi="Segoe UI Symbol" w:cs="Segoe UI Symbol"/>
                    <w:color w:val="000000" w:themeColor="text1"/>
                    <w:szCs w:val="19"/>
                  </w:rPr>
                  <w:t>☐</w:t>
                </w:r>
              </w:sdtContent>
            </w:sdt>
            <w:r w:rsidR="0082011D" w:rsidRPr="00CD2D04">
              <w:rPr>
                <w:rFonts w:ascii="Calibri" w:hAnsi="Calibri" w:cs="Calibri"/>
                <w:color w:val="000000" w:themeColor="text1"/>
              </w:rPr>
              <w:t xml:space="preserve"> Ensure any psychosocial risks are managed with processes implemented to manage stress from COVID-19 as outlined in</w:t>
            </w:r>
            <w:bookmarkEnd w:id="39"/>
            <w:bookmarkEnd w:id="40"/>
            <w:bookmarkEnd w:id="41"/>
            <w:r w:rsidR="0082011D" w:rsidRPr="00CD2D04">
              <w:rPr>
                <w:rFonts w:ascii="Calibri" w:hAnsi="Calibri" w:cs="Calibri"/>
                <w:color w:val="000000" w:themeColor="text1"/>
                <w:szCs w:val="19"/>
              </w:rPr>
              <w:t xml:space="preserve"> the </w:t>
            </w:r>
            <w:hyperlink r:id="rId45" w:history="1">
              <w:r w:rsidR="0082011D" w:rsidRPr="00CD2D04">
                <w:rPr>
                  <w:rStyle w:val="Hyperlink"/>
                  <w:rFonts w:ascii="Calibri" w:hAnsi="Calibri" w:cs="Calibri"/>
                  <w:color w:val="000000" w:themeColor="text1"/>
                  <w:szCs w:val="19"/>
                </w:rPr>
                <w:t>Workplace Health and Safety Queensland guide</w:t>
              </w:r>
            </w:hyperlink>
            <w:r w:rsidR="0082011D" w:rsidRPr="00CD2D04">
              <w:rPr>
                <w:rStyle w:val="Hyperlink"/>
                <w:rFonts w:ascii="Calibri" w:hAnsi="Calibri" w:cs="Calibri"/>
                <w:color w:val="000000" w:themeColor="text1"/>
              </w:rPr>
              <w:t>.</w:t>
            </w:r>
          </w:p>
        </w:tc>
      </w:tr>
      <w:tr w:rsidR="0082011D" w:rsidRPr="00CD2D04" w14:paraId="00F24C52" w14:textId="77777777" w:rsidTr="0082011D">
        <w:trPr>
          <w:gridAfter w:val="1"/>
          <w:wAfter w:w="12" w:type="dxa"/>
          <w:trHeight w:val="581"/>
        </w:trPr>
        <w:tc>
          <w:tcPr>
            <w:tcW w:w="14497" w:type="dxa"/>
          </w:tcPr>
          <w:p w14:paraId="386E77AF" w14:textId="77777777" w:rsidR="0082011D" w:rsidRPr="00CD2D04" w:rsidRDefault="0082011D" w:rsidP="00E16B46">
            <w:pPr>
              <w:rPr>
                <w:rStyle w:val="Heading2Char"/>
                <w:rFonts w:ascii="Calibri" w:hAnsi="Calibri" w:cs="Calibri"/>
                <w:b/>
                <w:color w:val="000000" w:themeColor="text1"/>
                <w:sz w:val="24"/>
                <w:szCs w:val="24"/>
              </w:rPr>
            </w:pPr>
            <w:bookmarkStart w:id="42" w:name="_Toc42151760"/>
            <w:bookmarkStart w:id="43" w:name="_Toc42153725"/>
            <w:bookmarkStart w:id="44" w:name="_Toc42157025"/>
            <w:r w:rsidRPr="00CD2D04">
              <w:rPr>
                <w:rFonts w:ascii="Calibri" w:hAnsi="Calibri" w:cs="Calibri"/>
                <w:b/>
                <w:color w:val="000000" w:themeColor="text1"/>
              </w:rPr>
              <w:t>Communication</w:t>
            </w:r>
            <w:bookmarkEnd w:id="42"/>
            <w:bookmarkEnd w:id="43"/>
            <w:bookmarkEnd w:id="44"/>
            <w:r w:rsidRPr="00CD2D04">
              <w:rPr>
                <w:rStyle w:val="Heading2Char"/>
                <w:rFonts w:ascii="Calibri" w:hAnsi="Calibri" w:cs="Calibri"/>
                <w:b/>
                <w:color w:val="000000" w:themeColor="text1"/>
                <w:sz w:val="24"/>
                <w:szCs w:val="24"/>
              </w:rPr>
              <w:t xml:space="preserve"> </w:t>
            </w:r>
          </w:p>
        </w:tc>
      </w:tr>
      <w:tr w:rsidR="0082011D" w:rsidRPr="00CD2D04" w14:paraId="7B5ACB29" w14:textId="77777777" w:rsidTr="0082011D">
        <w:trPr>
          <w:gridAfter w:val="1"/>
          <w:wAfter w:w="12" w:type="dxa"/>
          <w:trHeight w:val="641"/>
        </w:trPr>
        <w:tc>
          <w:tcPr>
            <w:tcW w:w="14497" w:type="dxa"/>
          </w:tcPr>
          <w:p w14:paraId="6A668DCC"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40352912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Update or develop communications plan with existing channels such as email, text message, and social media to share timely and accurate information with internal and external stakeholder groups.</w:t>
            </w:r>
          </w:p>
        </w:tc>
      </w:tr>
      <w:tr w:rsidR="0082011D" w:rsidRPr="00CD2D04" w14:paraId="1E133732" w14:textId="77777777" w:rsidTr="0082011D">
        <w:trPr>
          <w:gridAfter w:val="1"/>
          <w:wAfter w:w="12" w:type="dxa"/>
          <w:trHeight w:val="896"/>
        </w:trPr>
        <w:tc>
          <w:tcPr>
            <w:tcW w:w="14497" w:type="dxa"/>
          </w:tcPr>
          <w:p w14:paraId="6530D975"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26410999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staff and volunteers (coaches, officials, sports medicine, equipment/ ground and administrative personal) have been informed and trained about the conditions/restrictions of re-starting the activity.</w:t>
            </w:r>
          </w:p>
        </w:tc>
      </w:tr>
      <w:tr w:rsidR="0082011D" w:rsidRPr="00CD2D04" w14:paraId="48E22530" w14:textId="77777777" w:rsidTr="0082011D">
        <w:trPr>
          <w:gridAfter w:val="1"/>
          <w:wAfter w:w="12" w:type="dxa"/>
          <w:trHeight w:val="1368"/>
        </w:trPr>
        <w:tc>
          <w:tcPr>
            <w:tcW w:w="14497" w:type="dxa"/>
          </w:tcPr>
          <w:p w14:paraId="62393CE6"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74486887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participants, parents and carers have been informed about the conditions/restrictions of re-starting the sport and recreation activities, for example: </w:t>
            </w:r>
            <w:r w:rsidR="0082011D" w:rsidRPr="00CD2D04">
              <w:rPr>
                <w:rFonts w:ascii="Calibri" w:hAnsi="Calibri" w:cs="Calibri"/>
                <w:color w:val="000000" w:themeColor="text1"/>
              </w:rPr>
              <w:br/>
              <w:t xml:space="preserve">• one parent/carer drop off – pick up </w:t>
            </w:r>
            <w:r w:rsidR="0082011D" w:rsidRPr="00CD2D04">
              <w:rPr>
                <w:rFonts w:ascii="Calibri" w:hAnsi="Calibri" w:cs="Calibri"/>
                <w:color w:val="000000" w:themeColor="text1"/>
              </w:rPr>
              <w:br/>
              <w:t xml:space="preserve">• change of activities (non-contact, group sizes, etc) </w:t>
            </w:r>
            <w:r w:rsidR="0082011D" w:rsidRPr="00CD2D04">
              <w:rPr>
                <w:rFonts w:ascii="Calibri" w:hAnsi="Calibri" w:cs="Calibri"/>
                <w:color w:val="000000" w:themeColor="text1"/>
              </w:rPr>
              <w:br/>
              <w:t>• changes of venue/facility practices (handwashing, equipment access, allocated areas).</w:t>
            </w:r>
          </w:p>
        </w:tc>
      </w:tr>
      <w:tr w:rsidR="0082011D" w:rsidRPr="00CD2D04" w14:paraId="330736CE" w14:textId="77777777" w:rsidTr="0082011D">
        <w:trPr>
          <w:gridAfter w:val="1"/>
          <w:wAfter w:w="12" w:type="dxa"/>
          <w:trHeight w:val="629"/>
        </w:trPr>
        <w:tc>
          <w:tcPr>
            <w:tcW w:w="14497" w:type="dxa"/>
          </w:tcPr>
          <w:p w14:paraId="26B96FEA"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0419649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decision making and implementation of decisions is clear within your organisation in the lead up to and during the return to activity. </w:t>
            </w:r>
          </w:p>
        </w:tc>
      </w:tr>
      <w:tr w:rsidR="0082011D" w:rsidRPr="00CD2D04" w14:paraId="23396F88" w14:textId="77777777" w:rsidTr="0082011D">
        <w:trPr>
          <w:gridAfter w:val="1"/>
          <w:wAfter w:w="12" w:type="dxa"/>
          <w:trHeight w:val="399"/>
        </w:trPr>
        <w:tc>
          <w:tcPr>
            <w:tcW w:w="14497" w:type="dxa"/>
          </w:tcPr>
          <w:p w14:paraId="36CE4BA9"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374992397"/>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everyone within your organisation (including paid staff and volunteers) understands their role. </w:t>
            </w:r>
          </w:p>
        </w:tc>
      </w:tr>
      <w:tr w:rsidR="0082011D" w:rsidRPr="00CD2D04" w14:paraId="43B1072C" w14:textId="77777777" w:rsidTr="0082011D">
        <w:trPr>
          <w:gridAfter w:val="1"/>
          <w:wAfter w:w="12" w:type="dxa"/>
          <w:trHeight w:val="629"/>
        </w:trPr>
        <w:tc>
          <w:tcPr>
            <w:tcW w:w="14497" w:type="dxa"/>
          </w:tcPr>
          <w:p w14:paraId="6D7885C7"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20170553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A nominated COVID Safety Coordinator or Bio-hazard Officer is in place to oversee delivery of your return to activity plan.</w:t>
            </w:r>
          </w:p>
        </w:tc>
      </w:tr>
      <w:tr w:rsidR="0082011D" w:rsidRPr="00CD2D04" w14:paraId="65E9B3C9" w14:textId="77777777" w:rsidTr="0082011D">
        <w:trPr>
          <w:gridAfter w:val="1"/>
          <w:wAfter w:w="12" w:type="dxa"/>
          <w:trHeight w:val="423"/>
        </w:trPr>
        <w:tc>
          <w:tcPr>
            <w:tcW w:w="14497" w:type="dxa"/>
          </w:tcPr>
          <w:p w14:paraId="796D01C4" w14:textId="0985D0CF" w:rsidR="0082011D" w:rsidRPr="00CD2D04" w:rsidRDefault="0082011D" w:rsidP="00E16B46">
            <w:pPr>
              <w:rPr>
                <w:rStyle w:val="Heading2Char"/>
                <w:rFonts w:ascii="Calibri" w:hAnsi="Calibri" w:cs="Calibri"/>
                <w:b/>
                <w:color w:val="000000" w:themeColor="text1"/>
                <w:sz w:val="24"/>
                <w:szCs w:val="24"/>
              </w:rPr>
            </w:pPr>
            <w:bookmarkStart w:id="45" w:name="_Toc42151761"/>
            <w:bookmarkStart w:id="46" w:name="_Toc42153726"/>
            <w:bookmarkStart w:id="47" w:name="_Toc42157026"/>
            <w:r w:rsidRPr="00CD2D04">
              <w:rPr>
                <w:rFonts w:ascii="Calibri" w:hAnsi="Calibri" w:cs="Calibri"/>
                <w:b/>
                <w:color w:val="000000" w:themeColor="text1"/>
              </w:rPr>
              <w:t>Financial</w:t>
            </w:r>
            <w:bookmarkEnd w:id="45"/>
            <w:bookmarkEnd w:id="46"/>
            <w:bookmarkEnd w:id="47"/>
          </w:p>
        </w:tc>
      </w:tr>
      <w:tr w:rsidR="0082011D" w:rsidRPr="00CD2D04" w14:paraId="7A68B11A" w14:textId="77777777" w:rsidTr="0082011D">
        <w:trPr>
          <w:gridAfter w:val="1"/>
          <w:wAfter w:w="12" w:type="dxa"/>
          <w:trHeight w:val="641"/>
        </w:trPr>
        <w:tc>
          <w:tcPr>
            <w:tcW w:w="14497" w:type="dxa"/>
          </w:tcPr>
          <w:p w14:paraId="51A32253"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207040904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The financial costs of COVID measures and the return to activity have been researched and communicated to your organisation.</w:t>
            </w:r>
          </w:p>
        </w:tc>
      </w:tr>
      <w:tr w:rsidR="0082011D" w:rsidRPr="00CD2D04" w14:paraId="65B4383E" w14:textId="77777777" w:rsidTr="0082011D">
        <w:trPr>
          <w:gridAfter w:val="1"/>
          <w:wAfter w:w="12" w:type="dxa"/>
          <w:trHeight w:val="399"/>
        </w:trPr>
        <w:tc>
          <w:tcPr>
            <w:tcW w:w="14497" w:type="dxa"/>
          </w:tcPr>
          <w:p w14:paraId="1D5F2251"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88055210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Adjust budgets as necessary for COVID-19 measures and costs. </w:t>
            </w:r>
          </w:p>
        </w:tc>
      </w:tr>
      <w:tr w:rsidR="0082011D" w:rsidRPr="00CD2D04" w14:paraId="6EB70687" w14:textId="77777777" w:rsidTr="0082011D">
        <w:trPr>
          <w:gridAfter w:val="1"/>
          <w:wAfter w:w="12" w:type="dxa"/>
          <w:trHeight w:val="641"/>
        </w:trPr>
        <w:tc>
          <w:tcPr>
            <w:tcW w:w="14497" w:type="dxa"/>
          </w:tcPr>
          <w:p w14:paraId="4DDE92EA"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74702652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Check any applicable Federal or Queensland Government supports such as grants and subsidies have been implemented or applied for.</w:t>
            </w:r>
          </w:p>
        </w:tc>
      </w:tr>
      <w:tr w:rsidR="0082011D" w:rsidRPr="00CD2D04" w14:paraId="6A0F9E99" w14:textId="77777777" w:rsidTr="0082011D">
        <w:trPr>
          <w:gridAfter w:val="1"/>
          <w:wAfter w:w="12" w:type="dxa"/>
          <w:trHeight w:val="641"/>
        </w:trPr>
        <w:tc>
          <w:tcPr>
            <w:tcW w:w="14497" w:type="dxa"/>
          </w:tcPr>
          <w:p w14:paraId="7E825BFB"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186360043"/>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communication of any financial changes (registration/usage/membership fees etc.) to your participants. </w:t>
            </w:r>
          </w:p>
        </w:tc>
      </w:tr>
      <w:tr w:rsidR="0082011D" w:rsidRPr="00CD2D04" w14:paraId="78ABC197" w14:textId="77777777" w:rsidTr="0082011D">
        <w:trPr>
          <w:gridAfter w:val="1"/>
          <w:wAfter w:w="12" w:type="dxa"/>
          <w:trHeight w:val="423"/>
        </w:trPr>
        <w:tc>
          <w:tcPr>
            <w:tcW w:w="14497" w:type="dxa"/>
          </w:tcPr>
          <w:p w14:paraId="74443B81" w14:textId="2F761A4E" w:rsidR="0082011D" w:rsidRPr="00CD2D04" w:rsidRDefault="0082011D" w:rsidP="00E16B46">
            <w:pPr>
              <w:rPr>
                <w:rFonts w:ascii="Calibri" w:hAnsi="Calibri" w:cs="Calibri"/>
                <w:b/>
                <w:bCs/>
                <w:color w:val="000000" w:themeColor="text1"/>
              </w:rPr>
            </w:pPr>
            <w:bookmarkStart w:id="48" w:name="_Toc42151762"/>
            <w:bookmarkStart w:id="49" w:name="_Toc42153727"/>
            <w:bookmarkStart w:id="50" w:name="_Toc42157027"/>
            <w:r w:rsidRPr="00CD2D04">
              <w:rPr>
                <w:rFonts w:ascii="Calibri" w:hAnsi="Calibri" w:cs="Calibri"/>
                <w:b/>
                <w:bCs/>
                <w:color w:val="000000" w:themeColor="text1"/>
              </w:rPr>
              <w:t>Legal and compliance</w:t>
            </w:r>
            <w:bookmarkEnd w:id="48"/>
            <w:bookmarkEnd w:id="49"/>
            <w:bookmarkEnd w:id="50"/>
          </w:p>
        </w:tc>
      </w:tr>
      <w:tr w:rsidR="0082011D" w:rsidRPr="00CD2D04" w14:paraId="4B1324A5" w14:textId="77777777" w:rsidTr="0082011D">
        <w:trPr>
          <w:gridAfter w:val="1"/>
          <w:wAfter w:w="12" w:type="dxa"/>
          <w:trHeight w:val="641"/>
        </w:trPr>
        <w:tc>
          <w:tcPr>
            <w:tcW w:w="14497" w:type="dxa"/>
          </w:tcPr>
          <w:p w14:paraId="702EB643"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65788929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your organisation is across all relevant legislation and requirements applicable to return to activity.</w:t>
            </w:r>
          </w:p>
        </w:tc>
      </w:tr>
      <w:tr w:rsidR="0082011D" w:rsidRPr="00CD2D04" w14:paraId="7D385E90" w14:textId="77777777" w:rsidTr="0082011D">
        <w:trPr>
          <w:gridAfter w:val="1"/>
          <w:wAfter w:w="12" w:type="dxa"/>
          <w:trHeight w:val="399"/>
        </w:trPr>
        <w:tc>
          <w:tcPr>
            <w:tcW w:w="14497" w:type="dxa"/>
          </w:tcPr>
          <w:p w14:paraId="3871B4F8"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726907436"/>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any necessary consents and approvals to resume sport have been received. </w:t>
            </w:r>
          </w:p>
        </w:tc>
      </w:tr>
      <w:tr w:rsidR="0082011D" w:rsidRPr="00CD2D04" w14:paraId="29C8E645" w14:textId="77777777" w:rsidTr="0082011D">
        <w:trPr>
          <w:gridAfter w:val="1"/>
          <w:wAfter w:w="12" w:type="dxa"/>
          <w:trHeight w:val="399"/>
        </w:trPr>
        <w:tc>
          <w:tcPr>
            <w:tcW w:w="14497" w:type="dxa"/>
          </w:tcPr>
          <w:p w14:paraId="7690BDA9"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204573905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completion of a COVID-19 Safety Plan.</w:t>
            </w:r>
          </w:p>
        </w:tc>
      </w:tr>
      <w:tr w:rsidR="0082011D" w:rsidRPr="00CD2D04" w14:paraId="1C527275" w14:textId="77777777" w:rsidTr="0082011D">
        <w:trPr>
          <w:gridAfter w:val="1"/>
          <w:wAfter w:w="12" w:type="dxa"/>
          <w:trHeight w:val="423"/>
        </w:trPr>
        <w:tc>
          <w:tcPr>
            <w:tcW w:w="14497" w:type="dxa"/>
          </w:tcPr>
          <w:p w14:paraId="1B36B1DF" w14:textId="1176CB7C" w:rsidR="0082011D" w:rsidRPr="00CD2D04" w:rsidRDefault="0082011D" w:rsidP="00E16B46">
            <w:pPr>
              <w:rPr>
                <w:rFonts w:ascii="Calibri" w:hAnsi="Calibri" w:cs="Calibri"/>
                <w:b/>
                <w:color w:val="000000" w:themeColor="text1"/>
              </w:rPr>
            </w:pPr>
            <w:bookmarkStart w:id="51" w:name="_Toc42151763"/>
            <w:bookmarkStart w:id="52" w:name="_Toc42153728"/>
            <w:bookmarkStart w:id="53" w:name="_Toc42157028"/>
            <w:r w:rsidRPr="00CD2D04">
              <w:rPr>
                <w:rFonts w:ascii="Calibri" w:hAnsi="Calibri" w:cs="Calibri"/>
                <w:b/>
                <w:color w:val="000000" w:themeColor="text1"/>
              </w:rPr>
              <w:t>Physical distancing</w:t>
            </w:r>
            <w:bookmarkEnd w:id="51"/>
            <w:bookmarkEnd w:id="52"/>
            <w:bookmarkEnd w:id="53"/>
          </w:p>
        </w:tc>
      </w:tr>
      <w:tr w:rsidR="0082011D" w:rsidRPr="00CD2D04" w14:paraId="1EBDB2DA" w14:textId="77777777" w:rsidTr="0082011D">
        <w:trPr>
          <w:gridAfter w:val="1"/>
          <w:wAfter w:w="12" w:type="dxa"/>
          <w:trHeight w:val="883"/>
        </w:trPr>
        <w:tc>
          <w:tcPr>
            <w:tcW w:w="14497" w:type="dxa"/>
          </w:tcPr>
          <w:p w14:paraId="21FDC00F"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50034594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Place signs at entry points to instruct participants and visitors not to enter the venue/facility if they are unwell or have COVID-19 symptoms. The sign should state that your organisation has the right to refuse service and must insist that anyone with these symptoms leaves the premises.</w:t>
            </w:r>
          </w:p>
        </w:tc>
      </w:tr>
      <w:tr w:rsidR="0082011D" w:rsidRPr="00CD2D04" w14:paraId="376B9811" w14:textId="77777777" w:rsidTr="0082011D">
        <w:trPr>
          <w:gridAfter w:val="1"/>
          <w:wAfter w:w="12" w:type="dxa"/>
          <w:trHeight w:val="641"/>
        </w:trPr>
        <w:tc>
          <w:tcPr>
            <w:tcW w:w="14497" w:type="dxa"/>
          </w:tcPr>
          <w:p w14:paraId="6E831FE5"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789664116"/>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Use signage and communicate separate entry and exit points (drop off/point up points) and separate participation space areas to minimise contact and maintain the required physical distancing.</w:t>
            </w:r>
          </w:p>
        </w:tc>
      </w:tr>
      <w:tr w:rsidR="0082011D" w:rsidRPr="00CD2D04" w14:paraId="11AFE5D2" w14:textId="77777777" w:rsidTr="0082011D">
        <w:trPr>
          <w:gridAfter w:val="1"/>
          <w:wAfter w:w="12" w:type="dxa"/>
          <w:trHeight w:val="641"/>
        </w:trPr>
        <w:tc>
          <w:tcPr>
            <w:tcW w:w="14497" w:type="dxa"/>
          </w:tcPr>
          <w:p w14:paraId="35B59207"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004316482"/>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Implement measures to restrict numbers on the premises, ensuring these comply with the Industry COVID Safe Plan or the current stage of roadmap.</w:t>
            </w:r>
          </w:p>
        </w:tc>
      </w:tr>
      <w:tr w:rsidR="0082011D" w:rsidRPr="00CD2D04" w14:paraId="23C6513D" w14:textId="77777777" w:rsidTr="0082011D">
        <w:trPr>
          <w:gridAfter w:val="1"/>
          <w:wAfter w:w="12" w:type="dxa"/>
          <w:trHeight w:val="641"/>
        </w:trPr>
        <w:tc>
          <w:tcPr>
            <w:tcW w:w="14497" w:type="dxa"/>
          </w:tcPr>
          <w:p w14:paraId="24106383"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58981003"/>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physical distancing by placing floor or wall markings or signs to identify 1.5 metres distance between persons for queues and waiting areas.</w:t>
            </w:r>
          </w:p>
        </w:tc>
      </w:tr>
      <w:tr w:rsidR="0082011D" w:rsidRPr="00CD2D04" w14:paraId="21585DAE" w14:textId="77777777" w:rsidTr="0082011D">
        <w:trPr>
          <w:gridAfter w:val="1"/>
          <w:wAfter w:w="12" w:type="dxa"/>
          <w:trHeight w:val="641"/>
        </w:trPr>
        <w:tc>
          <w:tcPr>
            <w:tcW w:w="14497" w:type="dxa"/>
          </w:tcPr>
          <w:p w14:paraId="0A2750EE"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55701204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Consider using physical barriers (where practical) in high volume interaction areas to promote physical distancing.</w:t>
            </w:r>
          </w:p>
        </w:tc>
      </w:tr>
      <w:tr w:rsidR="0082011D" w:rsidRPr="00CD2D04" w14:paraId="09CD4C0B" w14:textId="77777777" w:rsidTr="0082011D">
        <w:trPr>
          <w:gridAfter w:val="1"/>
          <w:wAfter w:w="12" w:type="dxa"/>
          <w:trHeight w:val="641"/>
        </w:trPr>
        <w:tc>
          <w:tcPr>
            <w:tcW w:w="14497" w:type="dxa"/>
          </w:tcPr>
          <w:p w14:paraId="560E9DEC"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03256916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Remove seating or space seating at least 1.5 metres apart. Mark railings or ground to encourage appropriate distancing and BYO seat measure).</w:t>
            </w:r>
          </w:p>
        </w:tc>
      </w:tr>
      <w:tr w:rsidR="0082011D" w:rsidRPr="00CD2D04" w14:paraId="056B1091" w14:textId="77777777" w:rsidTr="0082011D">
        <w:trPr>
          <w:gridAfter w:val="1"/>
          <w:wAfter w:w="12" w:type="dxa"/>
          <w:trHeight w:val="399"/>
        </w:trPr>
        <w:tc>
          <w:tcPr>
            <w:tcW w:w="14497" w:type="dxa"/>
          </w:tcPr>
          <w:p w14:paraId="23EAE54A"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148671488"/>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Provide contactless payments or ordering and payment online.</w:t>
            </w:r>
          </w:p>
        </w:tc>
      </w:tr>
      <w:tr w:rsidR="0082011D" w:rsidRPr="00CD2D04" w14:paraId="4FE1E32A" w14:textId="77777777" w:rsidTr="0082011D">
        <w:trPr>
          <w:gridAfter w:val="1"/>
          <w:wAfter w:w="12" w:type="dxa"/>
          <w:trHeight w:val="423"/>
        </w:trPr>
        <w:tc>
          <w:tcPr>
            <w:tcW w:w="14497" w:type="dxa"/>
          </w:tcPr>
          <w:p w14:paraId="7767457E" w14:textId="7C16F634" w:rsidR="0082011D" w:rsidRPr="00CD2D04" w:rsidRDefault="0082011D" w:rsidP="00E16B46">
            <w:pPr>
              <w:rPr>
                <w:rStyle w:val="Heading2Char"/>
                <w:rFonts w:ascii="Calibri" w:hAnsi="Calibri" w:cs="Calibri"/>
                <w:b/>
                <w:bCs/>
                <w:color w:val="000000" w:themeColor="text1"/>
                <w:sz w:val="24"/>
                <w:szCs w:val="24"/>
              </w:rPr>
            </w:pPr>
            <w:bookmarkStart w:id="54" w:name="_Toc42151764"/>
            <w:bookmarkStart w:id="55" w:name="_Toc42153729"/>
            <w:bookmarkStart w:id="56" w:name="_Toc42157029"/>
            <w:r w:rsidRPr="00CD2D04">
              <w:rPr>
                <w:rFonts w:ascii="Calibri" w:hAnsi="Calibri" w:cs="Calibri"/>
                <w:b/>
                <w:bCs/>
                <w:color w:val="000000" w:themeColor="text1"/>
              </w:rPr>
              <w:t>Keeping people healthy</w:t>
            </w:r>
            <w:bookmarkEnd w:id="54"/>
            <w:bookmarkEnd w:id="55"/>
            <w:bookmarkEnd w:id="56"/>
          </w:p>
        </w:tc>
      </w:tr>
      <w:tr w:rsidR="0082011D" w:rsidRPr="00CD2D04" w14:paraId="251B9E3C" w14:textId="77777777" w:rsidTr="0082011D">
        <w:trPr>
          <w:gridAfter w:val="1"/>
          <w:wAfter w:w="12" w:type="dxa"/>
          <w:trHeight w:val="641"/>
        </w:trPr>
        <w:tc>
          <w:tcPr>
            <w:tcW w:w="14497" w:type="dxa"/>
          </w:tcPr>
          <w:p w14:paraId="27D4ADC8" w14:textId="77777777" w:rsidR="0082011D" w:rsidRPr="00CD2D04" w:rsidRDefault="00793C86" w:rsidP="0082011D">
            <w:pPr>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19378155"/>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Promote and encourage all participants, volunteers, workers and visitors to sign up to the COVID Safe App.</w:t>
            </w:r>
          </w:p>
        </w:tc>
      </w:tr>
      <w:tr w:rsidR="0082011D" w:rsidRPr="00CD2D04" w14:paraId="163CBFF2" w14:textId="77777777" w:rsidTr="0082011D">
        <w:trPr>
          <w:gridAfter w:val="1"/>
          <w:wAfter w:w="12" w:type="dxa"/>
          <w:trHeight w:val="641"/>
        </w:trPr>
        <w:tc>
          <w:tcPr>
            <w:tcW w:w="14497" w:type="dxa"/>
          </w:tcPr>
          <w:p w14:paraId="2F922FB3" w14:textId="77777777" w:rsidR="0082011D" w:rsidRPr="00CD2D04" w:rsidRDefault="00793C86" w:rsidP="0082011D">
            <w:pPr>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494186517"/>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Maintain a record of people in attendance for the activity, for a period of at least 56 days so you have accurate records in the event of an outbreak.</w:t>
            </w:r>
          </w:p>
        </w:tc>
      </w:tr>
      <w:tr w:rsidR="0082011D" w:rsidRPr="00CD2D04" w14:paraId="10168213" w14:textId="77777777" w:rsidTr="0082011D">
        <w:trPr>
          <w:gridAfter w:val="1"/>
          <w:wAfter w:w="12" w:type="dxa"/>
          <w:trHeight w:val="387"/>
        </w:trPr>
        <w:tc>
          <w:tcPr>
            <w:tcW w:w="14497" w:type="dxa"/>
          </w:tcPr>
          <w:p w14:paraId="339C5931" w14:textId="77777777" w:rsidR="0082011D" w:rsidRPr="00CD2D04" w:rsidRDefault="00793C86" w:rsidP="0082011D">
            <w:pPr>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354117787"/>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A system is in place to record, store and if required share data (subject to privacy law).</w:t>
            </w:r>
          </w:p>
        </w:tc>
      </w:tr>
      <w:tr w:rsidR="0082011D" w:rsidRPr="00CD2D04" w14:paraId="7A801C4E" w14:textId="77777777" w:rsidTr="0082011D">
        <w:trPr>
          <w:gridAfter w:val="1"/>
          <w:wAfter w:w="12" w:type="dxa"/>
          <w:trHeight w:val="399"/>
        </w:trPr>
        <w:tc>
          <w:tcPr>
            <w:tcW w:w="14497" w:type="dxa"/>
          </w:tcPr>
          <w:p w14:paraId="4A88BB23" w14:textId="77777777" w:rsidR="0082011D" w:rsidRPr="00CD2D04" w:rsidRDefault="00793C86" w:rsidP="0082011D">
            <w:pPr>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979047027"/>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Avoid changing participants between groups to ensure no intermingling.</w:t>
            </w:r>
          </w:p>
        </w:tc>
      </w:tr>
      <w:tr w:rsidR="0082011D" w:rsidRPr="00CD2D04" w14:paraId="4510E528" w14:textId="77777777" w:rsidTr="0082011D">
        <w:trPr>
          <w:gridAfter w:val="1"/>
          <w:wAfter w:w="12" w:type="dxa"/>
          <w:trHeight w:val="399"/>
        </w:trPr>
        <w:tc>
          <w:tcPr>
            <w:tcW w:w="14497" w:type="dxa"/>
          </w:tcPr>
          <w:p w14:paraId="1FCAE070" w14:textId="77777777" w:rsidR="0082011D" w:rsidRPr="00CD2D04" w:rsidRDefault="00793C86" w:rsidP="0082011D">
            <w:pPr>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582876243"/>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Promote BYO water bottle to limit communal water bubbler/tap use.</w:t>
            </w:r>
          </w:p>
        </w:tc>
      </w:tr>
      <w:tr w:rsidR="0082011D" w:rsidRPr="00CD2D04" w14:paraId="48F40EBB" w14:textId="77777777" w:rsidTr="0082011D">
        <w:trPr>
          <w:gridAfter w:val="1"/>
          <w:wAfter w:w="12" w:type="dxa"/>
          <w:trHeight w:val="641"/>
        </w:trPr>
        <w:tc>
          <w:tcPr>
            <w:tcW w:w="14497" w:type="dxa"/>
          </w:tcPr>
          <w:p w14:paraId="3433F969" w14:textId="77777777" w:rsidR="0082011D" w:rsidRPr="00CD2D04" w:rsidRDefault="00793C86" w:rsidP="0082011D">
            <w:pPr>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727488597"/>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Set up hand washing/sanitising stations and practices for participants to easily wash hands before and after (and during if required) their activity.</w:t>
            </w:r>
          </w:p>
        </w:tc>
      </w:tr>
      <w:tr w:rsidR="0082011D" w:rsidRPr="00CD2D04" w14:paraId="7151E744" w14:textId="77777777" w:rsidTr="0082011D">
        <w:trPr>
          <w:gridAfter w:val="1"/>
          <w:wAfter w:w="12" w:type="dxa"/>
          <w:trHeight w:val="641"/>
        </w:trPr>
        <w:tc>
          <w:tcPr>
            <w:tcW w:w="14497" w:type="dxa"/>
          </w:tcPr>
          <w:p w14:paraId="55E5F0C0" w14:textId="77777777" w:rsidR="0082011D" w:rsidRPr="00CD2D04" w:rsidRDefault="00793C86" w:rsidP="0082011D">
            <w:pPr>
              <w:tabs>
                <w:tab w:val="left" w:pos="101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63802382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Direct participants, volunteers, workers and visitors to stay at home if they are sick, and to go home if they become unwell.</w:t>
            </w:r>
          </w:p>
        </w:tc>
      </w:tr>
      <w:tr w:rsidR="0082011D" w:rsidRPr="00CD2D04" w14:paraId="28E6BB09" w14:textId="77777777" w:rsidTr="0082011D">
        <w:trPr>
          <w:gridAfter w:val="1"/>
          <w:wAfter w:w="12" w:type="dxa"/>
          <w:trHeight w:val="399"/>
        </w:trPr>
        <w:tc>
          <w:tcPr>
            <w:tcW w:w="14497" w:type="dxa"/>
          </w:tcPr>
          <w:p w14:paraId="6E21FCA8" w14:textId="77777777" w:rsidR="0082011D" w:rsidRPr="00CD2D04" w:rsidRDefault="00793C86" w:rsidP="0082011D">
            <w:pPr>
              <w:tabs>
                <w:tab w:val="left" w:pos="101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088580312"/>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Put signs and posters up to remind people of the risk of COVID-19.</w:t>
            </w:r>
          </w:p>
        </w:tc>
      </w:tr>
      <w:tr w:rsidR="0082011D" w:rsidRPr="00CD2D04" w14:paraId="001E163C" w14:textId="77777777" w:rsidTr="0082011D">
        <w:trPr>
          <w:gridAfter w:val="1"/>
          <w:wAfter w:w="12" w:type="dxa"/>
          <w:trHeight w:val="641"/>
        </w:trPr>
        <w:tc>
          <w:tcPr>
            <w:tcW w:w="14497" w:type="dxa"/>
          </w:tcPr>
          <w:p w14:paraId="36A20171" w14:textId="77777777" w:rsidR="0082011D" w:rsidRPr="00CD2D04" w:rsidRDefault="00793C86" w:rsidP="0082011D">
            <w:pPr>
              <w:tabs>
                <w:tab w:val="left" w:pos="101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104616176"/>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Consider the requirements of vulnerable groups (i.e. people with disabilities, Indigenous people, elderly).</w:t>
            </w:r>
          </w:p>
        </w:tc>
      </w:tr>
      <w:tr w:rsidR="0082011D" w:rsidRPr="00CD2D04" w14:paraId="61192DBE" w14:textId="77777777" w:rsidTr="0082011D">
        <w:trPr>
          <w:gridAfter w:val="1"/>
          <w:wAfter w:w="12" w:type="dxa"/>
          <w:trHeight w:val="399"/>
        </w:trPr>
        <w:tc>
          <w:tcPr>
            <w:tcW w:w="14497" w:type="dxa"/>
          </w:tcPr>
          <w:p w14:paraId="1D47A888" w14:textId="77777777" w:rsidR="0082011D" w:rsidRPr="00CD2D04" w:rsidRDefault="00793C86" w:rsidP="0082011D">
            <w:pPr>
              <w:tabs>
                <w:tab w:val="left" w:pos="101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031877207"/>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Know the protocols for notifying health authorities of issues or suspected COVID-19 cases.</w:t>
            </w:r>
          </w:p>
        </w:tc>
      </w:tr>
      <w:tr w:rsidR="0082011D" w:rsidRPr="00CD2D04" w14:paraId="01880CE4" w14:textId="77777777" w:rsidTr="0082011D">
        <w:trPr>
          <w:gridAfter w:val="1"/>
          <w:wAfter w:w="12" w:type="dxa"/>
          <w:trHeight w:val="423"/>
        </w:trPr>
        <w:tc>
          <w:tcPr>
            <w:tcW w:w="14497" w:type="dxa"/>
          </w:tcPr>
          <w:p w14:paraId="1DFCAD10" w14:textId="0FC02D54" w:rsidR="0082011D" w:rsidRPr="00CD2D04" w:rsidRDefault="0082011D" w:rsidP="00E16B46">
            <w:pPr>
              <w:rPr>
                <w:rFonts w:ascii="Calibri" w:hAnsi="Calibri" w:cs="Calibri"/>
                <w:b/>
                <w:color w:val="000000" w:themeColor="text1"/>
              </w:rPr>
            </w:pPr>
            <w:bookmarkStart w:id="57" w:name="_Toc42151765"/>
            <w:bookmarkStart w:id="58" w:name="_Toc42153730"/>
            <w:bookmarkStart w:id="59" w:name="_Toc42157030"/>
            <w:r w:rsidRPr="00CD2D04">
              <w:rPr>
                <w:rFonts w:ascii="Calibri" w:hAnsi="Calibri" w:cs="Calibri"/>
                <w:b/>
                <w:color w:val="000000" w:themeColor="text1"/>
              </w:rPr>
              <w:t>Hygiene and cleaning</w:t>
            </w:r>
            <w:bookmarkEnd w:id="57"/>
            <w:bookmarkEnd w:id="58"/>
            <w:bookmarkEnd w:id="59"/>
          </w:p>
        </w:tc>
      </w:tr>
      <w:tr w:rsidR="0082011D" w:rsidRPr="00CD2D04" w14:paraId="0A4D422A" w14:textId="77777777" w:rsidTr="0082011D">
        <w:trPr>
          <w:gridAfter w:val="1"/>
          <w:wAfter w:w="12" w:type="dxa"/>
          <w:trHeight w:val="641"/>
        </w:trPr>
        <w:tc>
          <w:tcPr>
            <w:tcW w:w="14497" w:type="dxa"/>
          </w:tcPr>
          <w:p w14:paraId="5B6344A5"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hAnsi="Calibri" w:cs="Calibri"/>
                  <w:color w:val="000000" w:themeColor="text1"/>
                </w:rPr>
                <w:id w:val="478500313"/>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Assess supply needs (including sanitisation, cleaning and PPE) and explore options for sourcing additional supplies required.</w:t>
            </w:r>
          </w:p>
        </w:tc>
      </w:tr>
      <w:tr w:rsidR="0082011D" w:rsidRPr="00CD2D04" w14:paraId="23CF5752" w14:textId="77777777" w:rsidTr="0082011D">
        <w:trPr>
          <w:gridAfter w:val="1"/>
          <w:wAfter w:w="12" w:type="dxa"/>
          <w:trHeight w:val="883"/>
        </w:trPr>
        <w:tc>
          <w:tcPr>
            <w:tcW w:w="14497" w:type="dxa"/>
          </w:tcPr>
          <w:p w14:paraId="50F00A7E"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58819121"/>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Instruct everyone to practise good hygiene by frequently cleaning their hands. Hand washing should take at least 20 to 30 seconds. Wash the whole of each hand, covering all areas with soap before washing with water.</w:t>
            </w:r>
          </w:p>
        </w:tc>
      </w:tr>
      <w:tr w:rsidR="0082011D" w:rsidRPr="00CD2D04" w14:paraId="45CA3754" w14:textId="77777777" w:rsidTr="0082011D">
        <w:trPr>
          <w:gridAfter w:val="1"/>
          <w:wAfter w:w="12" w:type="dxa"/>
          <w:trHeight w:val="641"/>
        </w:trPr>
        <w:tc>
          <w:tcPr>
            <w:tcW w:w="14497" w:type="dxa"/>
          </w:tcPr>
          <w:p w14:paraId="6455AC92"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88738494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Instruct participants to practise good hygiene including no touching of eyes, nose or mouth and no spitting or clearing nasal/respiratory secretions on field of play or in other activity settings. </w:t>
            </w:r>
          </w:p>
        </w:tc>
      </w:tr>
      <w:tr w:rsidR="0082011D" w:rsidRPr="00CD2D04" w14:paraId="58A33BE0" w14:textId="77777777" w:rsidTr="0082011D">
        <w:trPr>
          <w:gridAfter w:val="1"/>
          <w:wAfter w:w="12" w:type="dxa"/>
          <w:trHeight w:val="629"/>
        </w:trPr>
        <w:tc>
          <w:tcPr>
            <w:tcW w:w="14497" w:type="dxa"/>
          </w:tcPr>
          <w:p w14:paraId="79B966A2"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933123226"/>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Implement measures to limit contact with between participants including eliminating handshakes, high fives, huddles and celebrations. </w:t>
            </w:r>
          </w:p>
        </w:tc>
      </w:tr>
      <w:tr w:rsidR="0082011D" w:rsidRPr="00CD2D04" w14:paraId="02E78F7A" w14:textId="77777777" w:rsidTr="0082011D">
        <w:trPr>
          <w:gridAfter w:val="1"/>
          <w:wAfter w:w="12" w:type="dxa"/>
          <w:trHeight w:val="641"/>
        </w:trPr>
        <w:tc>
          <w:tcPr>
            <w:tcW w:w="14497" w:type="dxa"/>
          </w:tcPr>
          <w:p w14:paraId="093CF74A"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626990922"/>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Provide hand washing facilities including clean running water, liquid soap, paper towels. If hand washing facilities are not readily available, provide an appropriate alcohol-based hand sanitiser.</w:t>
            </w:r>
          </w:p>
        </w:tc>
      </w:tr>
      <w:tr w:rsidR="0082011D" w:rsidRPr="00CD2D04" w14:paraId="7DD70559" w14:textId="77777777" w:rsidTr="0082011D">
        <w:trPr>
          <w:gridAfter w:val="1"/>
          <w:wAfter w:w="12" w:type="dxa"/>
          <w:trHeight w:val="641"/>
        </w:trPr>
        <w:tc>
          <w:tcPr>
            <w:tcW w:w="14497" w:type="dxa"/>
          </w:tcPr>
          <w:p w14:paraId="0877FAA3"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76105561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Reduce the sharing of equipment and tools and establish cleaning protocols or restrict use of shared equipment (e.g. balls).</w:t>
            </w:r>
          </w:p>
        </w:tc>
      </w:tr>
      <w:tr w:rsidR="0082011D" w:rsidRPr="00CD2D04" w14:paraId="21C3E20F" w14:textId="77777777" w:rsidTr="0082011D">
        <w:trPr>
          <w:gridAfter w:val="1"/>
          <w:wAfter w:w="12" w:type="dxa"/>
          <w:trHeight w:val="399"/>
        </w:trPr>
        <w:tc>
          <w:tcPr>
            <w:tcW w:w="14497" w:type="dxa"/>
          </w:tcPr>
          <w:p w14:paraId="3CF518C4"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4509017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Establish a protocol for laundering bibs, jerseys or other shared uniform items.</w:t>
            </w:r>
          </w:p>
        </w:tc>
      </w:tr>
      <w:tr w:rsidR="0082011D" w:rsidRPr="00CD2D04" w14:paraId="68D43360" w14:textId="77777777" w:rsidTr="0082011D">
        <w:trPr>
          <w:gridAfter w:val="1"/>
          <w:wAfter w:w="12" w:type="dxa"/>
          <w:trHeight w:val="641"/>
        </w:trPr>
        <w:tc>
          <w:tcPr>
            <w:tcW w:w="14497" w:type="dxa"/>
          </w:tcPr>
          <w:p w14:paraId="72C41E88"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516993111"/>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Close or limit use of communal facilities such as change-rooms, showers, gyms, locker rooms and ensure there is the appropriate number of people according to the restriction stages.</w:t>
            </w:r>
          </w:p>
        </w:tc>
      </w:tr>
      <w:tr w:rsidR="0082011D" w:rsidRPr="00CD2D04" w14:paraId="088223C1" w14:textId="77777777" w:rsidTr="0082011D">
        <w:trPr>
          <w:gridAfter w:val="1"/>
          <w:wAfter w:w="12" w:type="dxa"/>
          <w:trHeight w:val="399"/>
        </w:trPr>
        <w:tc>
          <w:tcPr>
            <w:tcW w:w="14497" w:type="dxa"/>
          </w:tcPr>
          <w:p w14:paraId="2FC3E057"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286738110"/>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Implement cleaning protocols for communal facilities.</w:t>
            </w:r>
          </w:p>
        </w:tc>
      </w:tr>
      <w:tr w:rsidR="0082011D" w:rsidRPr="00CD2D04" w14:paraId="059BB3A3" w14:textId="77777777" w:rsidTr="0082011D">
        <w:trPr>
          <w:gridAfter w:val="1"/>
          <w:wAfter w:w="12" w:type="dxa"/>
          <w:trHeight w:val="883"/>
        </w:trPr>
        <w:tc>
          <w:tcPr>
            <w:tcW w:w="14497" w:type="dxa"/>
          </w:tcPr>
          <w:p w14:paraId="03A254CB"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88752777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 xml:space="preserve">Clean frequently touched areas and surfaces at least hourly with detergent or disinfectant (including shared equipment and tools, </w:t>
            </w:r>
            <w:proofErr w:type="spellStart"/>
            <w:r w:rsidR="0082011D" w:rsidRPr="00CD2D04">
              <w:rPr>
                <w:rFonts w:ascii="Calibri" w:hAnsi="Calibri" w:cs="Calibri"/>
                <w:color w:val="000000" w:themeColor="text1"/>
              </w:rPr>
              <w:t>Eftpos</w:t>
            </w:r>
            <w:proofErr w:type="spellEnd"/>
            <w:r w:rsidR="0082011D" w:rsidRPr="00CD2D04">
              <w:rPr>
                <w:rFonts w:ascii="Calibri" w:hAnsi="Calibri" w:cs="Calibri"/>
                <w:color w:val="000000" w:themeColor="text1"/>
              </w:rPr>
              <w:t xml:space="preserve"> equipment, tables, counter tops and sinks). Surfaces used by clients, such as tables, computer scoring surfaces, must also be cleaned between clients.</w:t>
            </w:r>
          </w:p>
        </w:tc>
      </w:tr>
      <w:tr w:rsidR="0082011D" w:rsidRPr="00CD2D04" w14:paraId="5F4C5FAE" w14:textId="77777777" w:rsidTr="0082011D">
        <w:trPr>
          <w:gridAfter w:val="1"/>
          <w:wAfter w:w="12" w:type="dxa"/>
          <w:trHeight w:val="641"/>
        </w:trPr>
        <w:tc>
          <w:tcPr>
            <w:tcW w:w="14497" w:type="dxa"/>
          </w:tcPr>
          <w:p w14:paraId="4147170F"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092276861"/>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 xml:space="preserve">Consider any necessary changes to the administration of first aid and communicate to necessary personnel. </w:t>
            </w:r>
          </w:p>
        </w:tc>
      </w:tr>
      <w:tr w:rsidR="0082011D" w:rsidRPr="00CD2D04" w14:paraId="5A48BD0B" w14:textId="77777777" w:rsidTr="0082011D">
        <w:trPr>
          <w:gridAfter w:val="1"/>
          <w:wAfter w:w="12" w:type="dxa"/>
          <w:trHeight w:val="423"/>
        </w:trPr>
        <w:tc>
          <w:tcPr>
            <w:tcW w:w="14497" w:type="dxa"/>
          </w:tcPr>
          <w:p w14:paraId="0FFF901F" w14:textId="7F0B1698" w:rsidR="0082011D" w:rsidRPr="00CD2D04" w:rsidRDefault="0082011D" w:rsidP="00E16B46">
            <w:pPr>
              <w:rPr>
                <w:rStyle w:val="Heading2Char"/>
                <w:rFonts w:ascii="Calibri" w:hAnsi="Calibri" w:cs="Calibri"/>
                <w:b/>
                <w:bCs/>
                <w:color w:val="000000" w:themeColor="text1"/>
                <w:sz w:val="24"/>
                <w:szCs w:val="24"/>
              </w:rPr>
            </w:pPr>
            <w:bookmarkStart w:id="60" w:name="_Toc42151766"/>
            <w:bookmarkStart w:id="61" w:name="_Toc42153731"/>
            <w:bookmarkStart w:id="62" w:name="_Toc42157031"/>
            <w:r w:rsidRPr="00CD2D04">
              <w:rPr>
                <w:rFonts w:ascii="Calibri" w:hAnsi="Calibri" w:cs="Calibri"/>
                <w:b/>
                <w:bCs/>
                <w:color w:val="000000" w:themeColor="text1"/>
              </w:rPr>
              <w:t>Deliveries, contractors and visitors attending the premises</w:t>
            </w:r>
            <w:bookmarkEnd w:id="60"/>
            <w:bookmarkEnd w:id="61"/>
            <w:bookmarkEnd w:id="62"/>
          </w:p>
        </w:tc>
      </w:tr>
      <w:tr w:rsidR="0082011D" w:rsidRPr="00CD2D04" w14:paraId="3001AAA4" w14:textId="77777777" w:rsidTr="0082011D">
        <w:trPr>
          <w:gridAfter w:val="1"/>
          <w:wAfter w:w="12" w:type="dxa"/>
          <w:trHeight w:val="399"/>
        </w:trPr>
        <w:tc>
          <w:tcPr>
            <w:tcW w:w="14497" w:type="dxa"/>
          </w:tcPr>
          <w:p w14:paraId="33892949"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7384782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 xml:space="preserve">Implement a process for COVID Safe deliveries as outlined by </w:t>
            </w:r>
            <w:hyperlink r:id="rId46" w:history="1">
              <w:r w:rsidR="0082011D" w:rsidRPr="00CD2D04">
                <w:rPr>
                  <w:rStyle w:val="Hyperlink"/>
                  <w:rFonts w:ascii="Calibri" w:hAnsi="Calibri" w:cs="Calibri"/>
                  <w:color w:val="000000" w:themeColor="text1"/>
                </w:rPr>
                <w:t>Safe Work Australia</w:t>
              </w:r>
            </w:hyperlink>
            <w:r w:rsidR="0082011D" w:rsidRPr="00CD2D04">
              <w:rPr>
                <w:rFonts w:ascii="Calibri" w:hAnsi="Calibri" w:cs="Calibri"/>
                <w:color w:val="000000" w:themeColor="text1"/>
              </w:rPr>
              <w:t>.</w:t>
            </w:r>
          </w:p>
        </w:tc>
      </w:tr>
      <w:tr w:rsidR="0082011D" w:rsidRPr="00CD2D04" w14:paraId="43EE18FF" w14:textId="77777777" w:rsidTr="0082011D">
        <w:trPr>
          <w:gridAfter w:val="1"/>
          <w:wAfter w:w="12" w:type="dxa"/>
          <w:trHeight w:val="883"/>
        </w:trPr>
        <w:tc>
          <w:tcPr>
            <w:tcW w:w="14497" w:type="dxa"/>
          </w:tcPr>
          <w:p w14:paraId="4AFC163E"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847700371"/>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Use, and ask delivery drivers and contractors to use, electronic paperwork where possible, to minimise physical interaction. Where possible, set up alternatives to requiring signatures, such as taking a photo of the goods onsite as proof of delivery.</w:t>
            </w:r>
          </w:p>
        </w:tc>
      </w:tr>
      <w:tr w:rsidR="0082011D" w:rsidRPr="00CD2D04" w14:paraId="172D7C90" w14:textId="77777777" w:rsidTr="0082011D">
        <w:trPr>
          <w:gridAfter w:val="1"/>
          <w:wAfter w:w="12" w:type="dxa"/>
          <w:trHeight w:val="641"/>
        </w:trPr>
        <w:tc>
          <w:tcPr>
            <w:tcW w:w="14497" w:type="dxa"/>
          </w:tcPr>
          <w:p w14:paraId="2041CBA0"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1516225872"/>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Direct visiting delivery drivers and contractors to remain in vehicles and use contactless methods such as mobile phones to communicate with your workers wherever possible.  </w:t>
            </w:r>
          </w:p>
        </w:tc>
      </w:tr>
      <w:tr w:rsidR="0082011D" w:rsidRPr="00CD2D04" w14:paraId="5B289E7F" w14:textId="77777777" w:rsidTr="0082011D">
        <w:trPr>
          <w:gridAfter w:val="1"/>
          <w:wAfter w:w="12" w:type="dxa"/>
          <w:trHeight w:val="641"/>
        </w:trPr>
        <w:tc>
          <w:tcPr>
            <w:tcW w:w="14497" w:type="dxa"/>
          </w:tcPr>
          <w:p w14:paraId="47106612"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3123218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Ensure handwashing facilities, or if not possible, alcohol-based hand sanitiser, is readily available for workers after physically handling deliveries.</w:t>
            </w:r>
          </w:p>
        </w:tc>
      </w:tr>
      <w:tr w:rsidR="0082011D" w:rsidRPr="00CD2D04" w14:paraId="272F2006" w14:textId="77777777" w:rsidTr="0082011D">
        <w:trPr>
          <w:gridAfter w:val="1"/>
          <w:wAfter w:w="12" w:type="dxa"/>
          <w:trHeight w:val="423"/>
        </w:trPr>
        <w:tc>
          <w:tcPr>
            <w:tcW w:w="14497" w:type="dxa"/>
          </w:tcPr>
          <w:p w14:paraId="405565CC" w14:textId="0EF192AE" w:rsidR="0082011D" w:rsidRPr="00CD2D04" w:rsidRDefault="0082011D" w:rsidP="00E16B46">
            <w:pPr>
              <w:rPr>
                <w:rFonts w:ascii="Calibri" w:eastAsia="MS Gothic" w:hAnsi="Calibri" w:cs="Calibri"/>
                <w:b/>
                <w:color w:val="000000" w:themeColor="text1"/>
              </w:rPr>
            </w:pPr>
            <w:bookmarkStart w:id="63" w:name="_Toc42151767"/>
            <w:bookmarkStart w:id="64" w:name="_Toc42153732"/>
            <w:bookmarkStart w:id="65" w:name="_Toc42157032"/>
            <w:r w:rsidRPr="00CD2D04">
              <w:rPr>
                <w:rFonts w:ascii="Calibri" w:hAnsi="Calibri" w:cs="Calibri"/>
                <w:b/>
                <w:color w:val="000000" w:themeColor="text1"/>
              </w:rPr>
              <w:t>Review and monitor</w:t>
            </w:r>
            <w:bookmarkEnd w:id="63"/>
            <w:bookmarkEnd w:id="64"/>
            <w:bookmarkEnd w:id="65"/>
          </w:p>
        </w:tc>
      </w:tr>
      <w:tr w:rsidR="0082011D" w:rsidRPr="00CD2D04" w14:paraId="63C5A42F" w14:textId="77777777" w:rsidTr="0082011D">
        <w:trPr>
          <w:gridAfter w:val="1"/>
          <w:wAfter w:w="12" w:type="dxa"/>
          <w:trHeight w:val="641"/>
        </w:trPr>
        <w:tc>
          <w:tcPr>
            <w:tcW w:w="14497" w:type="dxa"/>
          </w:tcPr>
          <w:p w14:paraId="55EC42A5"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2103215331"/>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Regularly review your systems of operation to ensure they are consistent with current directions and advice provided by health authorities.</w:t>
            </w:r>
          </w:p>
        </w:tc>
      </w:tr>
    </w:tbl>
    <w:p w14:paraId="16FDED5B" w14:textId="77777777" w:rsidR="0082011D" w:rsidRPr="00CD2D04" w:rsidRDefault="0082011D">
      <w:pPr>
        <w:spacing w:line="210" w:lineRule="atLeast"/>
        <w:rPr>
          <w:rFonts w:ascii="Calibri" w:hAnsi="Calibri" w:cs="Calibri"/>
          <w:color w:val="000000" w:themeColor="text1"/>
        </w:rPr>
      </w:pPr>
    </w:p>
    <w:p w14:paraId="38E4FD5E" w14:textId="77777777" w:rsidR="0082011D" w:rsidRPr="00CD2D04" w:rsidRDefault="0082011D">
      <w:pPr>
        <w:spacing w:line="210" w:lineRule="atLeast"/>
        <w:rPr>
          <w:rFonts w:ascii="Calibri" w:hAnsi="Calibri" w:cs="Calibri"/>
          <w:color w:val="000000" w:themeColor="text1"/>
        </w:rPr>
      </w:pPr>
      <w:r w:rsidRPr="00CD2D04">
        <w:rPr>
          <w:rFonts w:ascii="Calibri" w:hAnsi="Calibri" w:cs="Calibri"/>
          <w:color w:val="000000" w:themeColor="text1"/>
        </w:rPr>
        <w:br w:type="page"/>
      </w:r>
    </w:p>
    <w:p w14:paraId="43D8D4A4" w14:textId="77777777" w:rsidR="0082011D" w:rsidRPr="00CD2D04" w:rsidRDefault="0082011D" w:rsidP="0082011D">
      <w:pPr>
        <w:rPr>
          <w:rFonts w:ascii="Calibri" w:hAnsi="Calibri" w:cs="Calibri"/>
          <w:color w:val="000000" w:themeColor="text1"/>
          <w:sz w:val="32"/>
          <w:szCs w:val="26"/>
        </w:rPr>
      </w:pPr>
      <w:r w:rsidRPr="00CD2D04">
        <w:rPr>
          <w:rFonts w:ascii="Calibri" w:hAnsi="Calibri" w:cs="Calibri"/>
          <w:color w:val="000000" w:themeColor="text1"/>
          <w:sz w:val="32"/>
          <w:szCs w:val="26"/>
        </w:rPr>
        <w:lastRenderedPageBreak/>
        <w:t>Additional checklist for Facility Managers / Venue Operators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48"/>
      </w:tblGrid>
      <w:tr w:rsidR="0082011D" w:rsidRPr="00CD2D04" w14:paraId="0D18B6DD" w14:textId="77777777" w:rsidTr="0082011D">
        <w:trPr>
          <w:trHeight w:val="317"/>
        </w:trPr>
        <w:tc>
          <w:tcPr>
            <w:tcW w:w="14485" w:type="dxa"/>
            <w:tcBorders>
              <w:top w:val="nil"/>
            </w:tcBorders>
          </w:tcPr>
          <w:p w14:paraId="70627B15" w14:textId="77777777" w:rsidR="0082011D" w:rsidRPr="00CD2D04" w:rsidRDefault="0082011D" w:rsidP="0082011D">
            <w:pPr>
              <w:spacing w:line="264" w:lineRule="auto"/>
              <w:rPr>
                <w:rFonts w:ascii="Calibri" w:hAnsi="Calibri" w:cs="Calibri"/>
                <w:i/>
                <w:color w:val="000000" w:themeColor="text1"/>
                <w:sz w:val="16"/>
                <w:szCs w:val="16"/>
              </w:rPr>
            </w:pPr>
          </w:p>
        </w:tc>
      </w:tr>
      <w:tr w:rsidR="0082011D" w:rsidRPr="00CD2D04" w14:paraId="195D54B8" w14:textId="77777777" w:rsidTr="0082011D">
        <w:trPr>
          <w:trHeight w:val="375"/>
        </w:trPr>
        <w:tc>
          <w:tcPr>
            <w:tcW w:w="14485" w:type="dxa"/>
          </w:tcPr>
          <w:p w14:paraId="082BF4DC"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397892742"/>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completion of a COVID-19 Safety Plan for the venue.</w:t>
            </w:r>
          </w:p>
        </w:tc>
      </w:tr>
      <w:tr w:rsidR="0082011D" w:rsidRPr="00CD2D04" w14:paraId="74579032" w14:textId="77777777" w:rsidTr="0082011D">
        <w:trPr>
          <w:trHeight w:val="411"/>
        </w:trPr>
        <w:tc>
          <w:tcPr>
            <w:tcW w:w="14485" w:type="dxa"/>
          </w:tcPr>
          <w:p w14:paraId="2C87E48C" w14:textId="4AEACAA8" w:rsidR="0082011D" w:rsidRPr="00CD2D04" w:rsidRDefault="0082011D" w:rsidP="00E16B46">
            <w:pPr>
              <w:rPr>
                <w:rStyle w:val="Heading2Char"/>
                <w:rFonts w:ascii="Calibri" w:hAnsi="Calibri" w:cs="Calibri"/>
                <w:b/>
                <w:bCs/>
                <w:color w:val="000000" w:themeColor="text1"/>
                <w:sz w:val="24"/>
                <w:szCs w:val="24"/>
              </w:rPr>
            </w:pPr>
            <w:bookmarkStart w:id="66" w:name="_Toc42157034"/>
            <w:r w:rsidRPr="00CD2D04">
              <w:rPr>
                <w:rFonts w:ascii="Calibri" w:hAnsi="Calibri" w:cs="Calibri"/>
                <w:b/>
                <w:bCs/>
                <w:color w:val="000000" w:themeColor="text1"/>
              </w:rPr>
              <w:t>Communication and training</w:t>
            </w:r>
            <w:bookmarkEnd w:id="66"/>
          </w:p>
        </w:tc>
      </w:tr>
      <w:tr w:rsidR="0082011D" w:rsidRPr="00CD2D04" w14:paraId="66CFE63E" w14:textId="77777777" w:rsidTr="0082011D">
        <w:trPr>
          <w:trHeight w:val="387"/>
        </w:trPr>
        <w:tc>
          <w:tcPr>
            <w:tcW w:w="14485" w:type="dxa"/>
          </w:tcPr>
          <w:p w14:paraId="5E43B6FD"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845095413"/>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communication of the completed COVID-19 Safety Plan for the venue.</w:t>
            </w:r>
          </w:p>
        </w:tc>
      </w:tr>
      <w:tr w:rsidR="0082011D" w:rsidRPr="00CD2D04" w14:paraId="0F785E11" w14:textId="77777777" w:rsidTr="0082011D">
        <w:trPr>
          <w:trHeight w:val="610"/>
        </w:trPr>
        <w:tc>
          <w:tcPr>
            <w:tcW w:w="14485" w:type="dxa"/>
          </w:tcPr>
          <w:p w14:paraId="50C0CCA9" w14:textId="77777777" w:rsidR="0082011D" w:rsidRPr="00CD2D04" w:rsidRDefault="00793C86" w:rsidP="0082011D">
            <w:pPr>
              <w:spacing w:line="264" w:lineRule="auto"/>
              <w:rPr>
                <w:rStyle w:val="Heading2Char"/>
                <w:rFonts w:ascii="Calibri" w:hAnsi="Calibri" w:cs="Calibri"/>
                <w:b/>
                <w:color w:val="000000" w:themeColor="text1"/>
                <w:sz w:val="24"/>
                <w:szCs w:val="24"/>
              </w:rPr>
            </w:pPr>
            <w:sdt>
              <w:sdtPr>
                <w:rPr>
                  <w:rFonts w:ascii="Calibri" w:eastAsiaTheme="majorEastAsia" w:hAnsi="Calibri" w:cs="Calibri"/>
                  <w:color w:val="000000" w:themeColor="text1"/>
                  <w:sz w:val="26"/>
                  <w:szCs w:val="26"/>
                </w:rPr>
                <w:id w:val="-212221767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communication of any procedures and requirements applicable to user groups for the return of activity.</w:t>
            </w:r>
          </w:p>
        </w:tc>
      </w:tr>
      <w:tr w:rsidR="0082011D" w:rsidRPr="00CD2D04" w14:paraId="59925696" w14:textId="77777777" w:rsidTr="0082011D">
        <w:trPr>
          <w:trHeight w:val="387"/>
        </w:trPr>
        <w:tc>
          <w:tcPr>
            <w:tcW w:w="14485" w:type="dxa"/>
          </w:tcPr>
          <w:p w14:paraId="17BD7085"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600681257"/>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user groups have undergone any required training or venue induction. </w:t>
            </w:r>
          </w:p>
        </w:tc>
      </w:tr>
      <w:tr w:rsidR="0082011D" w:rsidRPr="00CD2D04" w14:paraId="3F291D43" w14:textId="77777777" w:rsidTr="0082011D">
        <w:trPr>
          <w:trHeight w:val="411"/>
        </w:trPr>
        <w:tc>
          <w:tcPr>
            <w:tcW w:w="14485" w:type="dxa"/>
          </w:tcPr>
          <w:p w14:paraId="5E10A224" w14:textId="08ACFF1A" w:rsidR="0082011D" w:rsidRPr="00CD2D04" w:rsidRDefault="0082011D" w:rsidP="00E16B46">
            <w:pPr>
              <w:rPr>
                <w:rFonts w:ascii="Calibri" w:hAnsi="Calibri" w:cs="Calibri"/>
                <w:b/>
                <w:color w:val="000000" w:themeColor="text1"/>
              </w:rPr>
            </w:pPr>
            <w:bookmarkStart w:id="67" w:name="_Toc42157035"/>
            <w:r w:rsidRPr="00CD2D04">
              <w:rPr>
                <w:rFonts w:ascii="Calibri" w:hAnsi="Calibri" w:cs="Calibri"/>
                <w:b/>
                <w:color w:val="000000" w:themeColor="text1"/>
              </w:rPr>
              <w:t>Manage access</w:t>
            </w:r>
            <w:bookmarkEnd w:id="67"/>
          </w:p>
        </w:tc>
      </w:tr>
      <w:tr w:rsidR="0082011D" w:rsidRPr="00CD2D04" w14:paraId="6EC79A0B" w14:textId="77777777" w:rsidTr="0082011D">
        <w:trPr>
          <w:trHeight w:val="610"/>
        </w:trPr>
        <w:tc>
          <w:tcPr>
            <w:tcW w:w="14485" w:type="dxa"/>
          </w:tcPr>
          <w:p w14:paraId="2754798B"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973486893"/>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Develop a playing space usage plan (where applicable) including zones, entry and exists to ensure different groups of 20 participants do not co-mingle.</w:t>
            </w:r>
          </w:p>
        </w:tc>
      </w:tr>
      <w:tr w:rsidR="0082011D" w:rsidRPr="00CD2D04" w14:paraId="5538FF1B" w14:textId="77777777" w:rsidTr="0082011D">
        <w:trPr>
          <w:trHeight w:val="387"/>
        </w:trPr>
        <w:tc>
          <w:tcPr>
            <w:tcW w:w="14485" w:type="dxa"/>
          </w:tcPr>
          <w:p w14:paraId="7A6D7BF2"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446005207"/>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and clearly mark separate entry and exit points (where possible).</w:t>
            </w:r>
          </w:p>
        </w:tc>
      </w:tr>
      <w:tr w:rsidR="0082011D" w:rsidRPr="00CD2D04" w14:paraId="306FA3CE" w14:textId="77777777" w:rsidTr="0082011D">
        <w:trPr>
          <w:trHeight w:val="375"/>
        </w:trPr>
        <w:tc>
          <w:tcPr>
            <w:tcW w:w="14485" w:type="dxa"/>
          </w:tcPr>
          <w:p w14:paraId="069F82F5"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52575896"/>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Develop a plan to manage the bookings and schedule of users.</w:t>
            </w:r>
          </w:p>
        </w:tc>
      </w:tr>
      <w:tr w:rsidR="0082011D" w:rsidRPr="00CD2D04" w14:paraId="0836C770" w14:textId="77777777" w:rsidTr="0082011D">
        <w:trPr>
          <w:trHeight w:val="622"/>
        </w:trPr>
        <w:tc>
          <w:tcPr>
            <w:tcW w:w="14485" w:type="dxa"/>
          </w:tcPr>
          <w:p w14:paraId="45EBF585"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8973314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Determine the process to record all visitor to the </w:t>
            </w:r>
            <w:proofErr w:type="gramStart"/>
            <w:r w:rsidR="0082011D" w:rsidRPr="00CD2D04">
              <w:rPr>
                <w:rFonts w:ascii="Calibri" w:hAnsi="Calibri" w:cs="Calibri"/>
                <w:color w:val="000000" w:themeColor="text1"/>
              </w:rPr>
              <w:t>venue, and</w:t>
            </w:r>
            <w:proofErr w:type="gramEnd"/>
            <w:r w:rsidR="0082011D" w:rsidRPr="00CD2D04">
              <w:rPr>
                <w:rFonts w:ascii="Calibri" w:hAnsi="Calibri" w:cs="Calibri"/>
                <w:color w:val="000000" w:themeColor="text1"/>
              </w:rPr>
              <w:t xml:space="preserve"> liaise with organisations that utilising the venue to ensure record keeping processes are complementary.</w:t>
            </w:r>
          </w:p>
        </w:tc>
      </w:tr>
      <w:tr w:rsidR="0082011D" w:rsidRPr="00CD2D04" w14:paraId="2FDF81CC" w14:textId="77777777" w:rsidTr="0082011D">
        <w:trPr>
          <w:trHeight w:val="375"/>
        </w:trPr>
        <w:tc>
          <w:tcPr>
            <w:tcW w:w="14485" w:type="dxa"/>
          </w:tcPr>
          <w:p w14:paraId="388DB82E"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214108406"/>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Update the terms and conditions of venue use and entry as applicable.</w:t>
            </w:r>
          </w:p>
        </w:tc>
      </w:tr>
      <w:tr w:rsidR="0082011D" w:rsidRPr="00CD2D04" w14:paraId="408A46DE" w14:textId="77777777" w:rsidTr="0082011D">
        <w:trPr>
          <w:trHeight w:val="610"/>
        </w:trPr>
        <w:tc>
          <w:tcPr>
            <w:tcW w:w="14485" w:type="dxa"/>
          </w:tcPr>
          <w:p w14:paraId="2C8334B8" w14:textId="77777777" w:rsidR="0082011D" w:rsidRPr="00CD2D04" w:rsidRDefault="00793C86" w:rsidP="0082011D">
            <w:pPr>
              <w:tabs>
                <w:tab w:val="left" w:pos="1315"/>
              </w:tabs>
              <w:spacing w:line="264" w:lineRule="auto"/>
              <w:rPr>
                <w:rFonts w:ascii="Calibri" w:hAnsi="Calibri" w:cs="Calibri"/>
                <w:color w:val="000000" w:themeColor="text1"/>
              </w:rPr>
            </w:pPr>
            <w:sdt>
              <w:sdtPr>
                <w:rPr>
                  <w:rFonts w:ascii="Calibri" w:hAnsi="Calibri" w:cs="Calibri"/>
                  <w:color w:val="000000" w:themeColor="text1"/>
                </w:rPr>
                <w:id w:val="869725786"/>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Implement a process for other restrictions such as cancelling if wet weather to reduce the risk of people congregating such as under shelter.</w:t>
            </w:r>
          </w:p>
        </w:tc>
      </w:tr>
      <w:tr w:rsidR="0082011D" w:rsidRPr="00CD2D04" w14:paraId="4F87E999" w14:textId="77777777" w:rsidTr="0082011D">
        <w:trPr>
          <w:trHeight w:val="422"/>
        </w:trPr>
        <w:tc>
          <w:tcPr>
            <w:tcW w:w="14485" w:type="dxa"/>
          </w:tcPr>
          <w:p w14:paraId="13CD8C31" w14:textId="77777777" w:rsidR="0082011D" w:rsidRPr="00CD2D04" w:rsidRDefault="0082011D" w:rsidP="00E16B46">
            <w:pPr>
              <w:rPr>
                <w:rFonts w:ascii="Calibri" w:hAnsi="Calibri" w:cs="Calibri"/>
                <w:color w:val="000000" w:themeColor="text1"/>
              </w:rPr>
            </w:pPr>
            <w:r w:rsidRPr="00CD2D04">
              <w:rPr>
                <w:rFonts w:ascii="Calibri" w:hAnsi="Calibri" w:cs="Calibri"/>
                <w:b/>
                <w:color w:val="000000" w:themeColor="text1"/>
              </w:rPr>
              <w:t>Hygiene and cleaning</w:t>
            </w:r>
            <w:r w:rsidRPr="00CD2D04">
              <w:rPr>
                <w:rFonts w:ascii="Calibri" w:eastAsiaTheme="majorEastAsia" w:hAnsi="Calibri" w:cs="Calibri"/>
                <w:b/>
                <w:color w:val="000000" w:themeColor="text1"/>
              </w:rPr>
              <w:t xml:space="preserve"> </w:t>
            </w:r>
          </w:p>
        </w:tc>
      </w:tr>
      <w:tr w:rsidR="0082011D" w:rsidRPr="00CD2D04" w14:paraId="68C8613A" w14:textId="77777777" w:rsidTr="0082011D">
        <w:trPr>
          <w:trHeight w:val="375"/>
        </w:trPr>
        <w:tc>
          <w:tcPr>
            <w:tcW w:w="14485" w:type="dxa"/>
          </w:tcPr>
          <w:p w14:paraId="2C197C75"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105109846"/>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Undertake all hygiene and cleaning measures as outlined above. </w:t>
            </w:r>
          </w:p>
        </w:tc>
      </w:tr>
      <w:tr w:rsidR="0082011D" w:rsidRPr="00CD2D04" w14:paraId="3E2FC51A" w14:textId="77777777" w:rsidTr="0082011D">
        <w:trPr>
          <w:trHeight w:val="610"/>
        </w:trPr>
        <w:tc>
          <w:tcPr>
            <w:tcW w:w="14485" w:type="dxa"/>
          </w:tcPr>
          <w:p w14:paraId="6A46EE45"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53330096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Undertake a thorough clean of the venue including field of play entry, pitch and coaching equipment, clubrooms, toilets prior to any use by user groups.</w:t>
            </w:r>
          </w:p>
        </w:tc>
      </w:tr>
      <w:tr w:rsidR="0082011D" w:rsidRPr="00CD2D04" w14:paraId="7F6892F7" w14:textId="77777777" w:rsidTr="0082011D">
        <w:trPr>
          <w:trHeight w:val="387"/>
        </w:trPr>
        <w:tc>
          <w:tcPr>
            <w:tcW w:w="14485" w:type="dxa"/>
          </w:tcPr>
          <w:p w14:paraId="49A94FD6"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2127377672"/>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Consider where doors and gates can remain open to minimise contact.</w:t>
            </w:r>
          </w:p>
        </w:tc>
      </w:tr>
      <w:tr w:rsidR="0082011D" w:rsidRPr="00CD2D04" w14:paraId="1195F3E3" w14:textId="77777777" w:rsidTr="0082011D">
        <w:trPr>
          <w:trHeight w:val="411"/>
        </w:trPr>
        <w:tc>
          <w:tcPr>
            <w:tcW w:w="14485" w:type="dxa"/>
          </w:tcPr>
          <w:p w14:paraId="69DAFFD8" w14:textId="77777777" w:rsidR="0082011D" w:rsidRPr="00CD2D04" w:rsidRDefault="0082011D" w:rsidP="00E16B46">
            <w:pPr>
              <w:rPr>
                <w:rFonts w:ascii="Calibri" w:hAnsi="Calibri" w:cs="Calibri"/>
                <w:color w:val="000000" w:themeColor="text1"/>
              </w:rPr>
            </w:pPr>
            <w:r w:rsidRPr="00CD2D04">
              <w:rPr>
                <w:rFonts w:ascii="Calibri" w:hAnsi="Calibri" w:cs="Calibri"/>
                <w:b/>
                <w:color w:val="000000" w:themeColor="text1"/>
              </w:rPr>
              <w:t>Preparing Field of Play for use</w:t>
            </w:r>
          </w:p>
        </w:tc>
      </w:tr>
      <w:tr w:rsidR="0082011D" w:rsidRPr="00CD2D04" w14:paraId="3C8FBD0A" w14:textId="77777777" w:rsidTr="0082011D">
        <w:trPr>
          <w:trHeight w:val="375"/>
        </w:trPr>
        <w:tc>
          <w:tcPr>
            <w:tcW w:w="14485" w:type="dxa"/>
          </w:tcPr>
          <w:p w14:paraId="40BA0CF4"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36372817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Implement a process for auditing facilities to ensure they are in a safe and playable condition.</w:t>
            </w:r>
          </w:p>
        </w:tc>
      </w:tr>
      <w:tr w:rsidR="0082011D" w:rsidRPr="00CD2D04" w14:paraId="3E5D143A" w14:textId="77777777" w:rsidTr="0082011D">
        <w:trPr>
          <w:trHeight w:val="375"/>
        </w:trPr>
        <w:tc>
          <w:tcPr>
            <w:tcW w:w="14485" w:type="dxa"/>
          </w:tcPr>
          <w:p w14:paraId="7153FEA6"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591462634"/>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field of play lines and any other line markings are clearly visible.</w:t>
            </w:r>
          </w:p>
        </w:tc>
      </w:tr>
      <w:tr w:rsidR="0082011D" w:rsidRPr="00CD2D04" w14:paraId="3C49B57E" w14:textId="77777777" w:rsidTr="0082011D">
        <w:trPr>
          <w:trHeight w:val="387"/>
        </w:trPr>
        <w:tc>
          <w:tcPr>
            <w:tcW w:w="14485" w:type="dxa"/>
          </w:tcPr>
          <w:p w14:paraId="13DDBA88"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405762511"/>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field, ancillary and safety lighting is working and provides a sufficient level of illumination.</w:t>
            </w:r>
          </w:p>
        </w:tc>
      </w:tr>
      <w:tr w:rsidR="0082011D" w:rsidRPr="00CD2D04" w14:paraId="781E16FF" w14:textId="77777777" w:rsidTr="0082011D">
        <w:trPr>
          <w:trHeight w:val="610"/>
        </w:trPr>
        <w:tc>
          <w:tcPr>
            <w:tcW w:w="14485" w:type="dxa"/>
          </w:tcPr>
          <w:p w14:paraId="72C4848D"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034611680"/>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public areas both in and surrounding the facility (e.g., car park, entry paths, walkways) been checked for possible issues (e.g. broken glass, trip hazards).</w:t>
            </w:r>
          </w:p>
        </w:tc>
      </w:tr>
      <w:tr w:rsidR="0082011D" w:rsidRPr="00CD2D04" w14:paraId="045E883D" w14:textId="77777777" w:rsidTr="0082011D">
        <w:trPr>
          <w:trHeight w:val="387"/>
        </w:trPr>
        <w:tc>
          <w:tcPr>
            <w:tcW w:w="14485" w:type="dxa"/>
          </w:tcPr>
          <w:p w14:paraId="3565258E" w14:textId="77777777" w:rsidR="0082011D" w:rsidRPr="00CD2D04" w:rsidRDefault="00793C86" w:rsidP="0082011D">
            <w:pPr>
              <w:spacing w:line="264" w:lineRule="auto"/>
              <w:rPr>
                <w:rFonts w:ascii="Calibri" w:hAnsi="Calibri" w:cs="Calibri"/>
                <w:color w:val="000000" w:themeColor="text1"/>
              </w:rPr>
            </w:pPr>
            <w:sdt>
              <w:sdtPr>
                <w:rPr>
                  <w:rFonts w:ascii="Calibri" w:hAnsi="Calibri" w:cs="Calibri"/>
                  <w:color w:val="000000" w:themeColor="text1"/>
                </w:rPr>
                <w:id w:val="-1393950293"/>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hAnsi="Calibri" w:cs="Calibri"/>
                <w:color w:val="000000" w:themeColor="text1"/>
              </w:rPr>
              <w:t xml:space="preserve"> Ensure drinking taps/fountains have been turned off with signage preventing use.  </w:t>
            </w:r>
          </w:p>
        </w:tc>
      </w:tr>
      <w:tr w:rsidR="0082011D" w:rsidRPr="00CD2D04" w14:paraId="611ABC53" w14:textId="77777777" w:rsidTr="0082011D">
        <w:trPr>
          <w:trHeight w:val="411"/>
        </w:trPr>
        <w:tc>
          <w:tcPr>
            <w:tcW w:w="14485" w:type="dxa"/>
          </w:tcPr>
          <w:p w14:paraId="399D42DC" w14:textId="1057081D" w:rsidR="0082011D" w:rsidRPr="00CD2D04" w:rsidRDefault="0082011D" w:rsidP="00E16B46">
            <w:pPr>
              <w:rPr>
                <w:rFonts w:ascii="Calibri" w:eastAsia="MS Gothic" w:hAnsi="Calibri" w:cs="Calibri"/>
                <w:b/>
                <w:bCs/>
                <w:color w:val="000000" w:themeColor="text1"/>
              </w:rPr>
            </w:pPr>
            <w:bookmarkStart w:id="68" w:name="_Toc42157036"/>
            <w:r w:rsidRPr="00CD2D04">
              <w:rPr>
                <w:rFonts w:ascii="Calibri" w:hAnsi="Calibri" w:cs="Calibri"/>
                <w:b/>
                <w:bCs/>
                <w:color w:val="000000" w:themeColor="text1"/>
              </w:rPr>
              <w:t>Review and monitor</w:t>
            </w:r>
            <w:bookmarkEnd w:id="68"/>
          </w:p>
        </w:tc>
      </w:tr>
      <w:tr w:rsidR="0082011D" w:rsidRPr="00CD2D04" w14:paraId="75214A80" w14:textId="77777777" w:rsidTr="0082011D">
        <w:trPr>
          <w:trHeight w:val="610"/>
        </w:trPr>
        <w:tc>
          <w:tcPr>
            <w:tcW w:w="14485" w:type="dxa"/>
          </w:tcPr>
          <w:p w14:paraId="59B7A427" w14:textId="77777777" w:rsidR="0082011D" w:rsidRPr="00CD2D04" w:rsidRDefault="00793C86" w:rsidP="0082011D">
            <w:pPr>
              <w:tabs>
                <w:tab w:val="left" w:pos="1650"/>
              </w:tabs>
              <w:spacing w:line="264" w:lineRule="auto"/>
              <w:rPr>
                <w:rFonts w:ascii="Calibri" w:eastAsia="MS Gothic" w:hAnsi="Calibri" w:cs="Calibri"/>
                <w:color w:val="000000" w:themeColor="text1"/>
              </w:rPr>
            </w:pPr>
            <w:sdt>
              <w:sdtPr>
                <w:rPr>
                  <w:rFonts w:ascii="Calibri" w:eastAsia="MS Gothic" w:hAnsi="Calibri" w:cs="Calibri"/>
                  <w:color w:val="000000" w:themeColor="text1"/>
                </w:rPr>
                <w:id w:val="573476969"/>
                <w14:checkbox>
                  <w14:checked w14:val="0"/>
                  <w14:checkedState w14:val="2612" w14:font="MS Gothic"/>
                  <w14:uncheckedState w14:val="2610" w14:font="MS Gothic"/>
                </w14:checkbox>
              </w:sdtPr>
              <w:sdtEndPr/>
              <w:sdtContent>
                <w:r w:rsidR="0082011D" w:rsidRPr="00CD2D04">
                  <w:rPr>
                    <w:rFonts w:ascii="Segoe UI Symbol" w:eastAsia="MS Gothic" w:hAnsi="Segoe UI Symbol" w:cs="Segoe UI Symbol"/>
                    <w:color w:val="000000" w:themeColor="text1"/>
                  </w:rPr>
                  <w:t>☐</w:t>
                </w:r>
              </w:sdtContent>
            </w:sdt>
            <w:r w:rsidR="0082011D" w:rsidRPr="00CD2D04">
              <w:rPr>
                <w:rFonts w:ascii="Calibri" w:eastAsia="MS Gothic" w:hAnsi="Calibri" w:cs="Calibri"/>
                <w:color w:val="000000" w:themeColor="text1"/>
              </w:rPr>
              <w:t xml:space="preserve"> </w:t>
            </w:r>
            <w:r w:rsidR="0082011D" w:rsidRPr="00CD2D04">
              <w:rPr>
                <w:rFonts w:ascii="Calibri" w:hAnsi="Calibri" w:cs="Calibri"/>
                <w:color w:val="000000" w:themeColor="text1"/>
              </w:rPr>
              <w:t>Regularly review your systems of operation to ensure they are consistent with current directions and advice provided by health authorities.</w:t>
            </w:r>
          </w:p>
        </w:tc>
      </w:tr>
    </w:tbl>
    <w:p w14:paraId="193404A4" w14:textId="77777777" w:rsidR="0082011D" w:rsidRPr="00CD2D04" w:rsidRDefault="0082011D" w:rsidP="0082011D">
      <w:pPr>
        <w:rPr>
          <w:rStyle w:val="Heading2Char"/>
          <w:rFonts w:ascii="Calibri" w:hAnsi="Calibri" w:cs="Calibri"/>
          <w:b/>
          <w:color w:val="000000" w:themeColor="text1"/>
          <w:sz w:val="24"/>
          <w:szCs w:val="24"/>
        </w:rPr>
      </w:pPr>
    </w:p>
    <w:p w14:paraId="5BD91898" w14:textId="77777777" w:rsidR="00294CEF" w:rsidRPr="00CD2D04" w:rsidRDefault="00294CEF">
      <w:pPr>
        <w:spacing w:line="210" w:lineRule="atLeast"/>
        <w:rPr>
          <w:rFonts w:ascii="Calibri" w:hAnsi="Calibri" w:cs="Calibri"/>
          <w:color w:val="000000" w:themeColor="text1"/>
        </w:rPr>
      </w:pPr>
      <w:r w:rsidRPr="00CD2D04">
        <w:rPr>
          <w:rFonts w:ascii="Calibri" w:hAnsi="Calibri" w:cs="Calibri"/>
          <w:color w:val="000000" w:themeColor="text1"/>
        </w:rPr>
        <w:br w:type="page"/>
      </w:r>
    </w:p>
    <w:p w14:paraId="32915F5A" w14:textId="7DF82F15" w:rsidR="00294CEF" w:rsidRPr="00CD2D04" w:rsidRDefault="00294CEF" w:rsidP="00294CEF">
      <w:pPr>
        <w:pStyle w:val="Heading1"/>
        <w:spacing w:before="0"/>
        <w:rPr>
          <w:rFonts w:ascii="Calibri" w:hAnsi="Calibri" w:cs="Calibri"/>
          <w:color w:val="000000" w:themeColor="text1"/>
        </w:rPr>
      </w:pPr>
      <w:bookmarkStart w:id="69" w:name="_Toc45736294"/>
      <w:bookmarkStart w:id="70" w:name="_Toc42077898"/>
      <w:bookmarkStart w:id="71" w:name="_Toc41585281"/>
      <w:bookmarkStart w:id="72" w:name="_Toc42157039"/>
      <w:r w:rsidRPr="00CD2D04">
        <w:rPr>
          <w:rFonts w:ascii="Calibri" w:hAnsi="Calibri" w:cs="Calibri"/>
          <w:color w:val="000000" w:themeColor="text1"/>
        </w:rPr>
        <w:lastRenderedPageBreak/>
        <w:t>Appendix B: Contract Tracing Requirements</w:t>
      </w:r>
      <w:bookmarkEnd w:id="69"/>
      <w:r w:rsidRPr="00CD2D04">
        <w:rPr>
          <w:rFonts w:ascii="Calibri" w:hAnsi="Calibri" w:cs="Calibri"/>
          <w:color w:val="000000" w:themeColor="text1"/>
        </w:rPr>
        <w:t xml:space="preserve"> </w:t>
      </w:r>
      <w:bookmarkEnd w:id="70"/>
      <w:bookmarkEnd w:id="71"/>
      <w:bookmarkEnd w:id="72"/>
    </w:p>
    <w:p w14:paraId="44FF4B78" w14:textId="47D9DABF" w:rsidR="00294CEF" w:rsidRPr="00CD2D04" w:rsidRDefault="00294CEF" w:rsidP="00294CEF">
      <w:pPr>
        <w:jc w:val="both"/>
        <w:rPr>
          <w:rFonts w:ascii="Calibri" w:hAnsi="Calibri" w:cs="Calibri"/>
          <w:color w:val="000000" w:themeColor="text1"/>
        </w:rPr>
      </w:pPr>
      <w:r w:rsidRPr="00CD2D04">
        <w:rPr>
          <w:rFonts w:ascii="Calibri" w:hAnsi="Calibri" w:cs="Calibri"/>
          <w:color w:val="000000" w:themeColor="text1"/>
        </w:rPr>
        <w:t>Contact tracing is a way of slowing the spread of infections by identifying people who have been in contact with an infected person</w:t>
      </w:r>
      <w:r w:rsidR="00FF6B39" w:rsidRPr="00CD2D04">
        <w:rPr>
          <w:rFonts w:ascii="Calibri" w:hAnsi="Calibri" w:cs="Calibri"/>
          <w:color w:val="000000" w:themeColor="text1"/>
        </w:rPr>
        <w:t xml:space="preserve"> in a timely manner. </w:t>
      </w:r>
      <w:r w:rsidR="0072573F" w:rsidRPr="00CD2D04">
        <w:rPr>
          <w:rFonts w:ascii="Calibri" w:hAnsi="Calibri" w:cs="Calibri"/>
          <w:color w:val="000000" w:themeColor="text1"/>
        </w:rPr>
        <w:t>BBRD</w:t>
      </w:r>
      <w:r w:rsidR="00C9598F" w:rsidRPr="00CD2D04">
        <w:rPr>
          <w:rFonts w:ascii="Calibri" w:hAnsi="Calibri" w:cs="Calibri"/>
          <w:color w:val="000000" w:themeColor="text1"/>
        </w:rPr>
        <w:t xml:space="preserve"> </w:t>
      </w:r>
      <w:r w:rsidRPr="00CD2D04">
        <w:rPr>
          <w:rFonts w:ascii="Calibri" w:hAnsi="Calibri" w:cs="Calibri"/>
          <w:color w:val="000000" w:themeColor="text1"/>
        </w:rPr>
        <w:t xml:space="preserve">will adopt the following, as well any other requirements </w:t>
      </w:r>
      <w:r w:rsidR="003A2FAE" w:rsidRPr="00CD2D04">
        <w:rPr>
          <w:rFonts w:ascii="Calibri" w:hAnsi="Calibri" w:cs="Calibri"/>
          <w:color w:val="000000" w:themeColor="text1"/>
        </w:rPr>
        <w:t>as directed</w:t>
      </w:r>
      <w:r w:rsidRPr="00CD2D04">
        <w:rPr>
          <w:rFonts w:ascii="Calibri" w:hAnsi="Calibri" w:cs="Calibri"/>
          <w:color w:val="000000" w:themeColor="text1"/>
        </w:rPr>
        <w:t xml:space="preserve"> from time to time by State and Federal Governments:</w:t>
      </w:r>
    </w:p>
    <w:p w14:paraId="37997B28" w14:textId="77777777" w:rsidR="00294CEF" w:rsidRPr="00CD2D04" w:rsidRDefault="00294CEF" w:rsidP="00294CEF">
      <w:pPr>
        <w:jc w:val="both"/>
        <w:rPr>
          <w:rFonts w:ascii="Calibri" w:hAnsi="Calibri" w:cs="Calibri"/>
          <w:color w:val="000000" w:themeColor="text1"/>
        </w:rPr>
      </w:pPr>
    </w:p>
    <w:p w14:paraId="10FF01EE" w14:textId="27E75B2A" w:rsidR="00294CEF" w:rsidRPr="00CD2D04" w:rsidRDefault="00294CEF" w:rsidP="00FF3685">
      <w:pPr>
        <w:ind w:left="1843" w:hanging="1843"/>
        <w:jc w:val="both"/>
        <w:rPr>
          <w:rFonts w:ascii="Calibri" w:hAnsi="Calibri" w:cs="Calibri"/>
          <w:color w:val="000000" w:themeColor="text1"/>
        </w:rPr>
      </w:pPr>
      <w:r w:rsidRPr="00CD2D04">
        <w:rPr>
          <w:rFonts w:ascii="Calibri" w:hAnsi="Calibri" w:cs="Calibri"/>
          <w:b/>
          <w:bCs/>
          <w:color w:val="000000" w:themeColor="text1"/>
        </w:rPr>
        <w:t>Requirement</w:t>
      </w:r>
      <w:r w:rsidRPr="00CD2D04">
        <w:rPr>
          <w:rFonts w:ascii="Calibri" w:hAnsi="Calibri" w:cs="Calibri"/>
          <w:color w:val="000000" w:themeColor="text1"/>
        </w:rPr>
        <w:t xml:space="preserve"> </w:t>
      </w:r>
      <w:r w:rsidRPr="00CD2D04">
        <w:rPr>
          <w:rFonts w:ascii="Calibri" w:hAnsi="Calibri" w:cs="Calibri"/>
          <w:color w:val="000000" w:themeColor="text1"/>
        </w:rPr>
        <w:sym w:font="Wingdings" w:char="F0E0"/>
      </w:r>
      <w:r w:rsidR="00FF3685" w:rsidRPr="00CD2D04">
        <w:rPr>
          <w:rFonts w:ascii="Calibri" w:hAnsi="Calibri" w:cs="Calibri"/>
          <w:color w:val="000000" w:themeColor="text1"/>
        </w:rPr>
        <w:tab/>
      </w:r>
      <w:r w:rsidRPr="00CD2D04">
        <w:rPr>
          <w:rFonts w:ascii="Calibri" w:hAnsi="Calibri" w:cs="Calibri"/>
          <w:color w:val="000000" w:themeColor="text1"/>
        </w:rPr>
        <w:t>All players, officials, staff and visitors to a venue or training session are encouraged to subscribe to the Government’s COVID-19 tracing app.</w:t>
      </w:r>
    </w:p>
    <w:p w14:paraId="21F9B7F1" w14:textId="77777777" w:rsidR="00294CEF" w:rsidRPr="00CD2D04" w:rsidRDefault="00294CEF" w:rsidP="00FF3685">
      <w:pPr>
        <w:ind w:left="1843" w:hanging="1843"/>
        <w:jc w:val="both"/>
        <w:rPr>
          <w:rFonts w:ascii="Calibri" w:hAnsi="Calibri" w:cs="Calibri"/>
          <w:color w:val="000000" w:themeColor="text1"/>
        </w:rPr>
      </w:pPr>
      <w:r w:rsidRPr="00CD2D04">
        <w:rPr>
          <w:rFonts w:ascii="Calibri" w:hAnsi="Calibri" w:cs="Calibri"/>
          <w:b/>
          <w:bCs/>
          <w:color w:val="000000" w:themeColor="text1"/>
        </w:rPr>
        <w:t>Requirement</w:t>
      </w:r>
      <w:r w:rsidRPr="00CD2D04">
        <w:rPr>
          <w:rFonts w:ascii="Calibri" w:hAnsi="Calibri" w:cs="Calibri"/>
          <w:color w:val="000000" w:themeColor="text1"/>
        </w:rPr>
        <w:t xml:space="preserve"> </w:t>
      </w:r>
      <w:r w:rsidRPr="00CD2D04">
        <w:rPr>
          <w:rFonts w:ascii="Calibri" w:hAnsi="Calibri" w:cs="Calibri"/>
          <w:color w:val="000000" w:themeColor="text1"/>
        </w:rPr>
        <w:sym w:font="Wingdings" w:char="F0E0"/>
      </w:r>
      <w:r w:rsidRPr="00CD2D04">
        <w:rPr>
          <w:rFonts w:ascii="Calibri" w:hAnsi="Calibri" w:cs="Calibri"/>
          <w:color w:val="000000" w:themeColor="text1"/>
        </w:rPr>
        <w:t xml:space="preserve"> </w:t>
      </w:r>
      <w:r w:rsidRPr="00CD2D04">
        <w:rPr>
          <w:rFonts w:ascii="Calibri" w:hAnsi="Calibri" w:cs="Calibri"/>
          <w:color w:val="000000" w:themeColor="text1"/>
        </w:rPr>
        <w:tab/>
        <w:t>Records of attendance at training and competitions to be maintained.</w:t>
      </w:r>
    </w:p>
    <w:p w14:paraId="04126009" w14:textId="71A1246F" w:rsidR="00294CEF" w:rsidRPr="00CD2D04" w:rsidRDefault="00294CEF" w:rsidP="00FF3685">
      <w:pPr>
        <w:ind w:left="1843" w:hanging="1843"/>
        <w:jc w:val="both"/>
        <w:rPr>
          <w:rFonts w:ascii="Calibri" w:hAnsi="Calibri" w:cs="Calibri"/>
          <w:color w:val="000000" w:themeColor="text1"/>
        </w:rPr>
      </w:pPr>
      <w:r w:rsidRPr="00CD2D04">
        <w:rPr>
          <w:rFonts w:ascii="Calibri" w:hAnsi="Calibri" w:cs="Calibri"/>
          <w:b/>
          <w:bCs/>
          <w:color w:val="000000" w:themeColor="text1"/>
        </w:rPr>
        <w:t>Requirement</w:t>
      </w:r>
      <w:r w:rsidRPr="00CD2D04">
        <w:rPr>
          <w:rFonts w:ascii="Calibri" w:hAnsi="Calibri" w:cs="Calibri"/>
          <w:color w:val="000000" w:themeColor="text1"/>
        </w:rPr>
        <w:t xml:space="preserve"> </w:t>
      </w:r>
      <w:r w:rsidRPr="00CD2D04">
        <w:rPr>
          <w:rFonts w:ascii="Calibri" w:hAnsi="Calibri" w:cs="Calibri"/>
          <w:color w:val="000000" w:themeColor="text1"/>
        </w:rPr>
        <w:sym w:font="Wingdings" w:char="F0E0"/>
      </w:r>
      <w:r w:rsidRPr="00CD2D04">
        <w:rPr>
          <w:rFonts w:ascii="Calibri" w:hAnsi="Calibri" w:cs="Calibri"/>
          <w:color w:val="000000" w:themeColor="text1"/>
        </w:rPr>
        <w:tab/>
        <w:t>Records of attendance of spectators at training and competitions to be maintained.</w:t>
      </w:r>
    </w:p>
    <w:p w14:paraId="4FFAF7AF" w14:textId="77777777" w:rsidR="00294CEF" w:rsidRPr="00CD2D04" w:rsidRDefault="00294CEF" w:rsidP="00FF3685">
      <w:pPr>
        <w:ind w:left="1843" w:hanging="1843"/>
        <w:jc w:val="both"/>
        <w:rPr>
          <w:rFonts w:ascii="Calibri" w:hAnsi="Calibri" w:cs="Calibri"/>
          <w:color w:val="000000" w:themeColor="text1"/>
        </w:rPr>
      </w:pPr>
      <w:r w:rsidRPr="00CD2D04">
        <w:rPr>
          <w:rFonts w:ascii="Calibri" w:hAnsi="Calibri" w:cs="Calibri"/>
          <w:b/>
          <w:bCs/>
          <w:color w:val="000000" w:themeColor="text1"/>
        </w:rPr>
        <w:t>Requirement</w:t>
      </w:r>
      <w:r w:rsidRPr="00CD2D04">
        <w:rPr>
          <w:rFonts w:ascii="Calibri" w:hAnsi="Calibri" w:cs="Calibri"/>
          <w:color w:val="000000" w:themeColor="text1"/>
        </w:rPr>
        <w:t xml:space="preserve"> </w:t>
      </w:r>
      <w:r w:rsidRPr="00CD2D04">
        <w:rPr>
          <w:rFonts w:ascii="Calibri" w:hAnsi="Calibri" w:cs="Calibri"/>
          <w:color w:val="000000" w:themeColor="text1"/>
        </w:rPr>
        <w:sym w:font="Wingdings" w:char="F0E0"/>
      </w:r>
      <w:r w:rsidRPr="00CD2D04">
        <w:rPr>
          <w:rFonts w:ascii="Calibri" w:hAnsi="Calibri" w:cs="Calibri"/>
          <w:color w:val="000000" w:themeColor="text1"/>
        </w:rPr>
        <w:t xml:space="preserve"> </w:t>
      </w:r>
      <w:r w:rsidRPr="00CD2D04">
        <w:rPr>
          <w:rFonts w:ascii="Calibri" w:hAnsi="Calibri" w:cs="Calibri"/>
          <w:color w:val="000000" w:themeColor="text1"/>
        </w:rPr>
        <w:tab/>
        <w:t>Records to be kept for 56 days.</w:t>
      </w:r>
    </w:p>
    <w:p w14:paraId="69FCDA2D" w14:textId="77777777" w:rsidR="00294CEF" w:rsidRPr="00CD2D04" w:rsidRDefault="00294CEF" w:rsidP="00294CEF">
      <w:pPr>
        <w:rPr>
          <w:rFonts w:ascii="Calibri" w:hAnsi="Calibri" w:cs="Calibri"/>
          <w:b/>
          <w:bCs/>
          <w:color w:val="000000" w:themeColor="text1"/>
        </w:rPr>
      </w:pPr>
    </w:p>
    <w:p w14:paraId="244AD5E1" w14:textId="77777777" w:rsidR="00294CEF" w:rsidRPr="00CD2D04" w:rsidRDefault="00294CEF" w:rsidP="00294CEF">
      <w:pPr>
        <w:rPr>
          <w:rFonts w:ascii="Calibri" w:hAnsi="Calibri" w:cs="Calibri"/>
          <w:color w:val="000000" w:themeColor="text1"/>
        </w:rPr>
      </w:pPr>
      <w:r w:rsidRPr="00CD2D04">
        <w:rPr>
          <w:rFonts w:ascii="Calibri" w:hAnsi="Calibri" w:cs="Calibri"/>
          <w:b/>
          <w:bCs/>
          <w:color w:val="000000" w:themeColor="text1"/>
        </w:rPr>
        <w:t>Registers must include:</w:t>
      </w:r>
    </w:p>
    <w:p w14:paraId="65FBD0EF" w14:textId="77777777" w:rsidR="00294CEF" w:rsidRPr="00CD2D04" w:rsidRDefault="00294CEF" w:rsidP="00ED325F">
      <w:pPr>
        <w:pStyle w:val="ListParagraph"/>
        <w:numPr>
          <w:ilvl w:val="0"/>
          <w:numId w:val="54"/>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Date of entry</w:t>
      </w:r>
    </w:p>
    <w:p w14:paraId="088B4382" w14:textId="77777777" w:rsidR="00294CEF" w:rsidRPr="00CD2D04" w:rsidRDefault="00294CEF" w:rsidP="00ED325F">
      <w:pPr>
        <w:pStyle w:val="ListParagraph"/>
        <w:numPr>
          <w:ilvl w:val="0"/>
          <w:numId w:val="54"/>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First name and surname</w:t>
      </w:r>
    </w:p>
    <w:p w14:paraId="61A98E2B" w14:textId="77777777" w:rsidR="00294CEF" w:rsidRPr="00CD2D04" w:rsidRDefault="00294CEF" w:rsidP="00ED325F">
      <w:pPr>
        <w:pStyle w:val="ListParagraph"/>
        <w:numPr>
          <w:ilvl w:val="0"/>
          <w:numId w:val="54"/>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Phone number</w:t>
      </w:r>
    </w:p>
    <w:p w14:paraId="40BFED73" w14:textId="77777777" w:rsidR="00294CEF" w:rsidRPr="00CD2D04" w:rsidRDefault="00294CEF" w:rsidP="00ED325F">
      <w:pPr>
        <w:pStyle w:val="ListParagraph"/>
        <w:numPr>
          <w:ilvl w:val="0"/>
          <w:numId w:val="54"/>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Time in</w:t>
      </w:r>
    </w:p>
    <w:p w14:paraId="1E0528D9" w14:textId="77777777" w:rsidR="00294CEF" w:rsidRPr="00CD2D04" w:rsidRDefault="00294CEF" w:rsidP="00ED325F">
      <w:pPr>
        <w:pStyle w:val="ListParagraph"/>
        <w:numPr>
          <w:ilvl w:val="0"/>
          <w:numId w:val="54"/>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Time out</w:t>
      </w:r>
    </w:p>
    <w:p w14:paraId="46FCDF07" w14:textId="6B4AD5B0" w:rsidR="00294CEF" w:rsidRPr="00CD2D04" w:rsidRDefault="00294CEF" w:rsidP="00ED325F">
      <w:pPr>
        <w:pStyle w:val="ListParagraph"/>
        <w:numPr>
          <w:ilvl w:val="0"/>
          <w:numId w:val="54"/>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Email</w:t>
      </w:r>
    </w:p>
    <w:p w14:paraId="6E04F358" w14:textId="77777777" w:rsidR="00294CEF" w:rsidRPr="00CD2D04" w:rsidRDefault="00294CEF" w:rsidP="00294CEF">
      <w:pPr>
        <w:pStyle w:val="ListParagraph"/>
        <w:spacing w:line="276" w:lineRule="auto"/>
        <w:ind w:left="2520"/>
        <w:jc w:val="both"/>
        <w:rPr>
          <w:rFonts w:ascii="Calibri" w:eastAsiaTheme="minorHAnsi" w:hAnsi="Calibri" w:cs="Calibri"/>
          <w:color w:val="000000" w:themeColor="text1"/>
          <w:szCs w:val="24"/>
        </w:rPr>
      </w:pPr>
    </w:p>
    <w:p w14:paraId="4EF87513" w14:textId="77777777" w:rsidR="00294CEF" w:rsidRPr="00CD2D04" w:rsidRDefault="00294CEF" w:rsidP="00294CEF">
      <w:pPr>
        <w:spacing w:line="276" w:lineRule="auto"/>
        <w:jc w:val="both"/>
        <w:rPr>
          <w:rFonts w:ascii="Calibri" w:hAnsi="Calibri" w:cs="Calibri"/>
          <w:b/>
          <w:bCs/>
          <w:color w:val="000000" w:themeColor="text1"/>
        </w:rPr>
      </w:pPr>
      <w:r w:rsidRPr="00CD2D04">
        <w:rPr>
          <w:rFonts w:ascii="Calibri" w:hAnsi="Calibri" w:cs="Calibri"/>
          <w:b/>
          <w:bCs/>
          <w:color w:val="000000" w:themeColor="text1"/>
        </w:rPr>
        <w:t>Registers can be implemented by:</w:t>
      </w:r>
    </w:p>
    <w:p w14:paraId="2CB0285B" w14:textId="6AE22B6F" w:rsidR="00294CEF" w:rsidRPr="00CD2D04" w:rsidRDefault="00294CEF" w:rsidP="00ED325F">
      <w:pPr>
        <w:pStyle w:val="ListParagraph"/>
        <w:numPr>
          <w:ilvl w:val="0"/>
          <w:numId w:val="55"/>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 xml:space="preserve">Using the template provided, </w:t>
      </w:r>
      <w:r w:rsidR="00FF6B39" w:rsidRPr="00CD2D04">
        <w:rPr>
          <w:rFonts w:ascii="Calibri" w:eastAsiaTheme="minorHAnsi" w:hAnsi="Calibri" w:cs="Calibri"/>
          <w:color w:val="000000" w:themeColor="text1"/>
          <w:szCs w:val="24"/>
        </w:rPr>
        <w:t xml:space="preserve">all persons entering the venue or training area must complete the register on entry. </w:t>
      </w:r>
      <w:r w:rsidRPr="00CD2D04">
        <w:rPr>
          <w:rFonts w:ascii="Calibri" w:eastAsiaTheme="minorHAnsi" w:hAnsi="Calibri" w:cs="Calibri"/>
          <w:color w:val="000000" w:themeColor="text1"/>
          <w:szCs w:val="24"/>
        </w:rPr>
        <w:t>Take a photo of the form and send to the venue after the session.</w:t>
      </w:r>
    </w:p>
    <w:p w14:paraId="7D08E559" w14:textId="77777777" w:rsidR="00294CEF" w:rsidRPr="00CD2D04" w:rsidRDefault="00294CEF" w:rsidP="00ED325F">
      <w:pPr>
        <w:pStyle w:val="ListParagraph"/>
        <w:numPr>
          <w:ilvl w:val="0"/>
          <w:numId w:val="55"/>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Use the template provided as above but the user keeps the phone copy and they leave the form in a designated area for the venue</w:t>
      </w:r>
    </w:p>
    <w:p w14:paraId="595393AC" w14:textId="48DE7E47" w:rsidR="00294CEF" w:rsidRPr="00CD2D04" w:rsidRDefault="00294CEF" w:rsidP="00ED325F">
      <w:pPr>
        <w:pStyle w:val="ListParagraph"/>
        <w:numPr>
          <w:ilvl w:val="0"/>
          <w:numId w:val="55"/>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If bookings can be taken online have the booker put in all the details of the group attending. This list gets emailed back to the user group as an online form to tick off attendance and then email back after the session.</w:t>
      </w:r>
      <w:r w:rsidR="00FF6B39" w:rsidRPr="00CD2D04">
        <w:rPr>
          <w:rFonts w:ascii="Calibri" w:eastAsiaTheme="minorHAnsi" w:hAnsi="Calibri" w:cs="Calibri"/>
          <w:color w:val="000000" w:themeColor="text1"/>
          <w:szCs w:val="24"/>
        </w:rPr>
        <w:t xml:space="preserve"> </w:t>
      </w:r>
      <w:r w:rsidR="002264F9" w:rsidRPr="00CD2D04">
        <w:rPr>
          <w:rFonts w:ascii="Calibri" w:eastAsiaTheme="minorHAnsi" w:hAnsi="Calibri" w:cs="Calibri"/>
          <w:color w:val="000000" w:themeColor="text1"/>
          <w:szCs w:val="24"/>
        </w:rPr>
        <w:t xml:space="preserve">Persons not registered to attend prior to the session will not be granted access to the session. This includes spectators when they are allowed. </w:t>
      </w:r>
      <w:r w:rsidR="00FF6B39" w:rsidRPr="00CD2D04">
        <w:rPr>
          <w:rFonts w:ascii="Calibri" w:eastAsiaTheme="minorHAnsi" w:hAnsi="Calibri" w:cs="Calibri"/>
          <w:color w:val="000000" w:themeColor="text1"/>
          <w:szCs w:val="24"/>
        </w:rPr>
        <w:t xml:space="preserve"> </w:t>
      </w:r>
    </w:p>
    <w:p w14:paraId="568CF9A0" w14:textId="61E30A29" w:rsidR="00FF6B39" w:rsidRPr="00CD2D04" w:rsidRDefault="00FF6B39" w:rsidP="00ED325F">
      <w:pPr>
        <w:pStyle w:val="ListParagraph"/>
        <w:numPr>
          <w:ilvl w:val="0"/>
          <w:numId w:val="55"/>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 xml:space="preserve">Use online booking and attendance register. </w:t>
      </w:r>
    </w:p>
    <w:p w14:paraId="3842FE99" w14:textId="663E0A4F" w:rsidR="00294CEF" w:rsidRPr="00CD2D04" w:rsidRDefault="00294CEF" w:rsidP="00ED325F">
      <w:pPr>
        <w:pStyle w:val="ListParagraph"/>
        <w:numPr>
          <w:ilvl w:val="0"/>
          <w:numId w:val="55"/>
        </w:numPr>
        <w:spacing w:line="276" w:lineRule="auto"/>
        <w:ind w:left="1418"/>
        <w:jc w:val="both"/>
        <w:rPr>
          <w:rStyle w:val="Hyperlink"/>
          <w:rFonts w:ascii="Calibri" w:eastAsiaTheme="minorHAnsi" w:hAnsi="Calibri" w:cs="Calibri"/>
          <w:color w:val="000000" w:themeColor="text1"/>
          <w:szCs w:val="24"/>
          <w:u w:val="none"/>
        </w:rPr>
      </w:pPr>
      <w:r w:rsidRPr="00CD2D04">
        <w:rPr>
          <w:rFonts w:ascii="Calibri" w:hAnsi="Calibri" w:cs="Calibri"/>
          <w:color w:val="000000" w:themeColor="text1"/>
          <w:szCs w:val="24"/>
        </w:rPr>
        <w:t xml:space="preserve">Evacheckin.com </w:t>
      </w:r>
      <w:r w:rsidRPr="00CD2D04">
        <w:rPr>
          <w:rFonts w:ascii="Calibri" w:eastAsiaTheme="minorHAnsi" w:hAnsi="Calibri" w:cs="Calibri"/>
          <w:color w:val="000000" w:themeColor="text1"/>
          <w:szCs w:val="24"/>
        </w:rPr>
        <w:t xml:space="preserve">contactless QR Code Check in Technology for all attendees. </w:t>
      </w:r>
      <w:r w:rsidRPr="00CD2D04">
        <w:rPr>
          <w:rFonts w:ascii="Calibri" w:hAnsi="Calibri" w:cs="Calibri"/>
          <w:color w:val="000000" w:themeColor="text1"/>
          <w:szCs w:val="24"/>
          <w:shd w:val="clear" w:color="auto" w:fill="FFFFFF"/>
        </w:rPr>
        <w:t>Visitor EVA demo site login poster. </w:t>
      </w:r>
    </w:p>
    <w:p w14:paraId="54EA8DB9" w14:textId="79C5FD51" w:rsidR="00FF6B39" w:rsidRPr="00CD2D04" w:rsidRDefault="00FF6B39" w:rsidP="00FF6B39">
      <w:pPr>
        <w:spacing w:line="276" w:lineRule="auto"/>
        <w:jc w:val="both"/>
        <w:rPr>
          <w:rFonts w:ascii="Calibri" w:hAnsi="Calibri" w:cs="Calibri"/>
          <w:color w:val="000000" w:themeColor="text1"/>
        </w:rPr>
      </w:pPr>
    </w:p>
    <w:p w14:paraId="3B940B48" w14:textId="6E3DBBA3" w:rsidR="00FF6B39" w:rsidRPr="00CD2D04" w:rsidRDefault="00FF6B39" w:rsidP="00FF6B39">
      <w:pPr>
        <w:spacing w:line="276" w:lineRule="auto"/>
        <w:jc w:val="both"/>
        <w:rPr>
          <w:rFonts w:ascii="Calibri" w:hAnsi="Calibri" w:cs="Calibri"/>
          <w:b/>
          <w:bCs/>
          <w:color w:val="000000" w:themeColor="text1"/>
        </w:rPr>
      </w:pPr>
      <w:r w:rsidRPr="00CD2D04">
        <w:rPr>
          <w:rFonts w:ascii="Calibri" w:hAnsi="Calibri" w:cs="Calibri"/>
          <w:b/>
          <w:bCs/>
          <w:color w:val="000000" w:themeColor="text1"/>
        </w:rPr>
        <w:t>Responsibility:</w:t>
      </w:r>
    </w:p>
    <w:p w14:paraId="1538B075" w14:textId="7CB2F994" w:rsidR="002041B3" w:rsidRPr="00CD2D04" w:rsidRDefault="00FF6B39" w:rsidP="00ED325F">
      <w:pPr>
        <w:pStyle w:val="ListParagraph"/>
        <w:numPr>
          <w:ilvl w:val="0"/>
          <w:numId w:val="36"/>
        </w:numPr>
        <w:spacing w:line="276" w:lineRule="auto"/>
        <w:ind w:left="1418"/>
        <w:jc w:val="both"/>
        <w:rPr>
          <w:rFonts w:ascii="Calibri" w:eastAsiaTheme="minorHAnsi" w:hAnsi="Calibri" w:cs="Calibri"/>
          <w:color w:val="000000" w:themeColor="text1"/>
          <w:szCs w:val="24"/>
        </w:rPr>
      </w:pPr>
      <w:r w:rsidRPr="00CD2D04">
        <w:rPr>
          <w:rFonts w:ascii="Calibri" w:eastAsiaTheme="minorHAnsi" w:hAnsi="Calibri" w:cs="Calibri"/>
          <w:color w:val="000000" w:themeColor="text1"/>
          <w:szCs w:val="24"/>
        </w:rPr>
        <w:t>The coach or COVID Safe Coordinator (if present) has responsibly to ensure the register is accurate, complete and submitted to the venue owner and a copy retained in the QFA COVID-19 directory file.</w:t>
      </w:r>
    </w:p>
    <w:p w14:paraId="32A5E1A4" w14:textId="77777777" w:rsidR="00673D62" w:rsidRPr="00CD2D04" w:rsidRDefault="00673D62" w:rsidP="00BB2E59">
      <w:pPr>
        <w:rPr>
          <w:rFonts w:ascii="Calibri" w:hAnsi="Calibri" w:cs="Calibri"/>
          <w:color w:val="000000" w:themeColor="text1"/>
        </w:rPr>
      </w:pPr>
    </w:p>
    <w:p w14:paraId="1FB9E27F" w14:textId="77777777" w:rsidR="00673D62" w:rsidRPr="00CD2D04" w:rsidRDefault="00673D62" w:rsidP="00BB2E59">
      <w:pPr>
        <w:rPr>
          <w:rFonts w:ascii="Calibri" w:hAnsi="Calibri" w:cs="Calibri"/>
          <w:color w:val="000000" w:themeColor="text1"/>
        </w:rPr>
      </w:pPr>
    </w:p>
    <w:p w14:paraId="6DD23E5C" w14:textId="77777777" w:rsidR="00673D62" w:rsidRPr="00CD2D04" w:rsidRDefault="00673D62" w:rsidP="00BB2E59">
      <w:pPr>
        <w:rPr>
          <w:rFonts w:ascii="Calibri" w:hAnsi="Calibri" w:cs="Calibri"/>
          <w:color w:val="000000" w:themeColor="text1"/>
        </w:rPr>
      </w:pPr>
    </w:p>
    <w:p w14:paraId="20B9C872" w14:textId="77777777" w:rsidR="00673D62" w:rsidRPr="00CD2D04" w:rsidRDefault="00673D62" w:rsidP="00BB2E59">
      <w:pPr>
        <w:rPr>
          <w:rFonts w:ascii="Calibri" w:hAnsi="Calibri" w:cs="Calibri"/>
          <w:color w:val="000000" w:themeColor="text1"/>
        </w:rPr>
      </w:pPr>
    </w:p>
    <w:p w14:paraId="73E6049C" w14:textId="77777777" w:rsidR="00673D62" w:rsidRPr="00CD2D04" w:rsidRDefault="00673D62" w:rsidP="00BB2E59">
      <w:pPr>
        <w:rPr>
          <w:rFonts w:ascii="Calibri" w:hAnsi="Calibri" w:cs="Calibri"/>
          <w:color w:val="000000" w:themeColor="text1"/>
        </w:rPr>
      </w:pPr>
    </w:p>
    <w:p w14:paraId="26F3AC93" w14:textId="77777777" w:rsidR="00673D62" w:rsidRPr="00CD2D04" w:rsidRDefault="00673D62" w:rsidP="00BB2E59">
      <w:pPr>
        <w:rPr>
          <w:rFonts w:ascii="Calibri" w:hAnsi="Calibri" w:cs="Calibri"/>
          <w:color w:val="000000" w:themeColor="text1"/>
          <w:sz w:val="32"/>
          <w:szCs w:val="26"/>
        </w:rPr>
      </w:pPr>
    </w:p>
    <w:p w14:paraId="072951C0" w14:textId="07F78F1B" w:rsidR="00BB2E59" w:rsidRPr="00CD2D04" w:rsidRDefault="00BB2E59" w:rsidP="00BB2E59">
      <w:pPr>
        <w:rPr>
          <w:rFonts w:ascii="Calibri" w:hAnsi="Calibri" w:cs="Calibri"/>
          <w:color w:val="000000" w:themeColor="text1"/>
          <w:sz w:val="32"/>
          <w:szCs w:val="26"/>
        </w:rPr>
      </w:pPr>
      <w:r w:rsidRPr="00CD2D04">
        <w:rPr>
          <w:rFonts w:ascii="Calibri" w:hAnsi="Calibri" w:cs="Calibri"/>
          <w:color w:val="000000" w:themeColor="text1"/>
          <w:sz w:val="32"/>
          <w:szCs w:val="26"/>
        </w:rPr>
        <w:t>Example: COVID-19 Coach, Athlete and Visitor Sign</w:t>
      </w:r>
      <w:r w:rsidR="00673D62" w:rsidRPr="00CD2D04">
        <w:rPr>
          <w:rFonts w:ascii="Calibri" w:hAnsi="Calibri" w:cs="Calibri"/>
          <w:color w:val="000000" w:themeColor="text1"/>
          <w:sz w:val="32"/>
          <w:szCs w:val="26"/>
        </w:rPr>
        <w:t>-i</w:t>
      </w:r>
      <w:r w:rsidRPr="00CD2D04">
        <w:rPr>
          <w:rFonts w:ascii="Calibri" w:hAnsi="Calibri" w:cs="Calibri"/>
          <w:color w:val="000000" w:themeColor="text1"/>
          <w:sz w:val="32"/>
          <w:szCs w:val="26"/>
        </w:rPr>
        <w:t>n Register</w:t>
      </w:r>
    </w:p>
    <w:bookmarkStart w:id="73" w:name="Instructions"/>
    <w:bookmarkEnd w:id="73"/>
    <w:p w14:paraId="5731E64D" w14:textId="28A4F274" w:rsidR="00BB2E59" w:rsidRPr="00CD2D04" w:rsidRDefault="0097290C" w:rsidP="00BB2E59">
      <w:pPr>
        <w:spacing w:before="315"/>
        <w:rPr>
          <w:rFonts w:ascii="Calibri" w:eastAsia="Calibri" w:hAnsi="Calibri" w:cs="Calibri"/>
          <w:color w:val="000000" w:themeColor="text1"/>
          <w:sz w:val="30"/>
          <w:szCs w:val="30"/>
        </w:rPr>
      </w:pPr>
      <w:r w:rsidRPr="00CD2D04">
        <w:rPr>
          <w:rFonts w:cs="Calibri"/>
          <w:noProof/>
          <w:color w:val="000000" w:themeColor="text1"/>
        </w:rPr>
        <mc:AlternateContent>
          <mc:Choice Requires="wps">
            <w:drawing>
              <wp:anchor distT="45720" distB="45720" distL="114300" distR="114300" simplePos="0" relativeHeight="251650048" behindDoc="1" locked="0" layoutInCell="1" allowOverlap="1" wp14:anchorId="6106C0CE" wp14:editId="3FE2D43D">
                <wp:simplePos x="0" y="0"/>
                <wp:positionH relativeFrom="margin">
                  <wp:posOffset>-52070</wp:posOffset>
                </wp:positionH>
                <wp:positionV relativeFrom="paragraph">
                  <wp:posOffset>502285</wp:posOffset>
                </wp:positionV>
                <wp:extent cx="6467475" cy="3751580"/>
                <wp:effectExtent l="0" t="0" r="9525" b="7620"/>
                <wp:wrapTight wrapText="bothSides">
                  <wp:wrapPolygon edited="0">
                    <wp:start x="0" y="0"/>
                    <wp:lineTo x="0" y="21571"/>
                    <wp:lineTo x="21589" y="21571"/>
                    <wp:lineTo x="2158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751580"/>
                        </a:xfrm>
                        <a:prstGeom prst="rect">
                          <a:avLst/>
                        </a:prstGeom>
                        <a:solidFill>
                          <a:schemeClr val="bg1">
                            <a:lumMod val="85000"/>
                          </a:schemeClr>
                        </a:solidFill>
                        <a:ln w="9525">
                          <a:solidFill>
                            <a:schemeClr val="tx1"/>
                          </a:solidFill>
                          <a:miter lim="800000"/>
                          <a:headEnd/>
                          <a:tailEnd/>
                        </a:ln>
                      </wps:spPr>
                      <wps:txbx>
                        <w:txbxContent>
                          <w:p w14:paraId="58FE09D5" w14:textId="77777777" w:rsidR="008F1190" w:rsidRPr="0097290C" w:rsidRDefault="008F1190" w:rsidP="00BB2E59">
                            <w:pPr>
                              <w:spacing w:before="7"/>
                              <w:ind w:left="118"/>
                              <w:rPr>
                                <w:rFonts w:ascii="Calibri" w:eastAsia="Calibri" w:hAnsi="Calibri" w:cs="Calibri"/>
                                <w:sz w:val="22"/>
                                <w:szCs w:val="22"/>
                              </w:rPr>
                            </w:pPr>
                            <w:r w:rsidRPr="0097290C">
                              <w:rPr>
                                <w:rFonts w:ascii="Calibri"/>
                                <w:spacing w:val="-1"/>
                                <w:sz w:val="22"/>
                                <w:szCs w:val="22"/>
                              </w:rPr>
                              <w:t>As</w:t>
                            </w:r>
                            <w:r w:rsidRPr="0097290C">
                              <w:rPr>
                                <w:rFonts w:ascii="Calibri"/>
                                <w:sz w:val="22"/>
                                <w:szCs w:val="22"/>
                              </w:rPr>
                              <w:t xml:space="preserve"> a</w:t>
                            </w:r>
                            <w:r w:rsidRPr="0097290C">
                              <w:rPr>
                                <w:rFonts w:ascii="Calibri"/>
                                <w:spacing w:val="-1"/>
                                <w:sz w:val="22"/>
                                <w:szCs w:val="22"/>
                              </w:rPr>
                              <w:t xml:space="preserve"> Coach, Athlete </w:t>
                            </w:r>
                            <w:r w:rsidRPr="0097290C">
                              <w:rPr>
                                <w:rFonts w:ascii="Calibri"/>
                                <w:sz w:val="22"/>
                                <w:szCs w:val="22"/>
                              </w:rPr>
                              <w:t>or</w:t>
                            </w:r>
                            <w:r w:rsidRPr="0097290C">
                              <w:rPr>
                                <w:rFonts w:ascii="Calibri"/>
                                <w:spacing w:val="-1"/>
                                <w:sz w:val="22"/>
                                <w:szCs w:val="22"/>
                              </w:rPr>
                              <w:t xml:space="preserve"> Visitor</w:t>
                            </w:r>
                            <w:r w:rsidRPr="0097290C">
                              <w:rPr>
                                <w:rFonts w:ascii="Calibri"/>
                                <w:spacing w:val="-2"/>
                                <w:sz w:val="22"/>
                                <w:szCs w:val="22"/>
                              </w:rPr>
                              <w:t xml:space="preserve"> you</w:t>
                            </w:r>
                            <w:r w:rsidRPr="0097290C">
                              <w:rPr>
                                <w:rFonts w:ascii="Calibri"/>
                                <w:spacing w:val="-3"/>
                                <w:sz w:val="22"/>
                                <w:szCs w:val="22"/>
                              </w:rPr>
                              <w:t xml:space="preserve"> </w:t>
                            </w:r>
                            <w:r w:rsidRPr="0097290C">
                              <w:rPr>
                                <w:rFonts w:ascii="Calibri"/>
                                <w:spacing w:val="-1"/>
                                <w:sz w:val="22"/>
                                <w:szCs w:val="22"/>
                              </w:rPr>
                              <w:t>must:</w:t>
                            </w:r>
                          </w:p>
                          <w:p w14:paraId="43C1EBBB" w14:textId="36816704" w:rsidR="008F1190" w:rsidRPr="0097290C" w:rsidRDefault="008F1190" w:rsidP="00ED325F">
                            <w:pPr>
                              <w:widowControl w:val="0"/>
                              <w:numPr>
                                <w:ilvl w:val="0"/>
                                <w:numId w:val="37"/>
                              </w:numPr>
                              <w:tabs>
                                <w:tab w:val="left" w:pos="839"/>
                              </w:tabs>
                              <w:ind w:hanging="362"/>
                              <w:rPr>
                                <w:rFonts w:ascii="Calibri" w:eastAsia="Calibri" w:hAnsi="Calibri" w:cs="Calibri"/>
                                <w:sz w:val="22"/>
                                <w:szCs w:val="22"/>
                              </w:rPr>
                            </w:pPr>
                            <w:r w:rsidRPr="0097290C">
                              <w:rPr>
                                <w:rFonts w:ascii="Calibri"/>
                                <w:sz w:val="22"/>
                                <w:szCs w:val="22"/>
                              </w:rPr>
                              <w:t>Not</w:t>
                            </w:r>
                            <w:r w:rsidRPr="0097290C">
                              <w:rPr>
                                <w:rFonts w:ascii="Calibri"/>
                                <w:spacing w:val="1"/>
                                <w:sz w:val="22"/>
                                <w:szCs w:val="22"/>
                              </w:rPr>
                              <w:t xml:space="preserve"> </w:t>
                            </w:r>
                            <w:r w:rsidRPr="0097290C">
                              <w:rPr>
                                <w:rFonts w:ascii="Calibri"/>
                                <w:sz w:val="22"/>
                                <w:szCs w:val="22"/>
                              </w:rPr>
                              <w:t>enter club</w:t>
                            </w:r>
                            <w:r w:rsidRPr="0097290C">
                              <w:rPr>
                                <w:rFonts w:ascii="Calibri"/>
                                <w:spacing w:val="1"/>
                                <w:sz w:val="22"/>
                                <w:szCs w:val="22"/>
                              </w:rPr>
                              <w:t xml:space="preserve"> </w:t>
                            </w:r>
                            <w:r w:rsidRPr="0097290C">
                              <w:rPr>
                                <w:rFonts w:ascii="Calibri"/>
                                <w:sz w:val="22"/>
                                <w:szCs w:val="22"/>
                              </w:rPr>
                              <w:t>premises if</w:t>
                            </w:r>
                            <w:r w:rsidRPr="0097290C">
                              <w:rPr>
                                <w:rFonts w:ascii="Calibri"/>
                                <w:spacing w:val="-2"/>
                                <w:sz w:val="22"/>
                                <w:szCs w:val="22"/>
                              </w:rPr>
                              <w:t xml:space="preserve"> </w:t>
                            </w:r>
                            <w:r w:rsidRPr="0097290C">
                              <w:rPr>
                                <w:rFonts w:ascii="Calibri"/>
                                <w:sz w:val="22"/>
                                <w:szCs w:val="22"/>
                              </w:rPr>
                              <w:t>you</w:t>
                            </w:r>
                            <w:r w:rsidRPr="0097290C">
                              <w:rPr>
                                <w:rFonts w:ascii="Calibri"/>
                                <w:spacing w:val="-1"/>
                                <w:sz w:val="22"/>
                                <w:szCs w:val="22"/>
                              </w:rPr>
                              <w:t xml:space="preserve"> answer</w:t>
                            </w:r>
                            <w:r w:rsidRPr="0097290C">
                              <w:rPr>
                                <w:rFonts w:ascii="Calibri"/>
                                <w:spacing w:val="-2"/>
                                <w:sz w:val="22"/>
                                <w:szCs w:val="22"/>
                              </w:rPr>
                              <w:t xml:space="preserve"> </w:t>
                            </w:r>
                            <w:r w:rsidRPr="0097290C">
                              <w:rPr>
                                <w:rFonts w:ascii="Calibri"/>
                                <w:spacing w:val="-1"/>
                                <w:sz w:val="22"/>
                                <w:szCs w:val="22"/>
                              </w:rPr>
                              <w:t>Yes</w:t>
                            </w:r>
                            <w:r w:rsidRPr="0097290C">
                              <w:rPr>
                                <w:rFonts w:ascii="Calibri"/>
                                <w:spacing w:val="-2"/>
                                <w:sz w:val="22"/>
                                <w:szCs w:val="22"/>
                              </w:rPr>
                              <w:t xml:space="preserve"> </w:t>
                            </w:r>
                            <w:r w:rsidRPr="0097290C">
                              <w:rPr>
                                <w:rFonts w:ascii="Calibri"/>
                                <w:spacing w:val="-1"/>
                                <w:sz w:val="22"/>
                                <w:szCs w:val="22"/>
                              </w:rPr>
                              <w:t>to</w:t>
                            </w:r>
                            <w:r w:rsidRPr="0097290C">
                              <w:rPr>
                                <w:rFonts w:ascii="Calibri"/>
                                <w:spacing w:val="1"/>
                                <w:sz w:val="22"/>
                                <w:szCs w:val="22"/>
                              </w:rPr>
                              <w:t xml:space="preserve"> </w:t>
                            </w:r>
                            <w:r w:rsidRPr="0097290C">
                              <w:rPr>
                                <w:rFonts w:ascii="Calibri"/>
                                <w:spacing w:val="-1"/>
                                <w:sz w:val="22"/>
                                <w:szCs w:val="22"/>
                              </w:rPr>
                              <w:t>any</w:t>
                            </w:r>
                            <w:r w:rsidRPr="0097290C">
                              <w:rPr>
                                <w:rFonts w:ascii="Calibri"/>
                                <w:spacing w:val="-4"/>
                                <w:sz w:val="22"/>
                                <w:szCs w:val="22"/>
                              </w:rPr>
                              <w:t xml:space="preserve"> </w:t>
                            </w:r>
                            <w:r w:rsidRPr="0097290C">
                              <w:rPr>
                                <w:rFonts w:ascii="Calibri"/>
                                <w:spacing w:val="-1"/>
                                <w:sz w:val="22"/>
                                <w:szCs w:val="22"/>
                              </w:rPr>
                              <w:t>of</w:t>
                            </w:r>
                            <w:r w:rsidRPr="0097290C">
                              <w:rPr>
                                <w:rFonts w:ascii="Calibri"/>
                                <w:sz w:val="22"/>
                                <w:szCs w:val="22"/>
                              </w:rPr>
                              <w:t xml:space="preserve"> </w:t>
                            </w:r>
                            <w:r w:rsidRPr="0097290C">
                              <w:rPr>
                                <w:rFonts w:ascii="Calibri"/>
                                <w:spacing w:val="-1"/>
                                <w:sz w:val="22"/>
                                <w:szCs w:val="22"/>
                              </w:rPr>
                              <w:t>the</w:t>
                            </w:r>
                            <w:r w:rsidRPr="0097290C">
                              <w:rPr>
                                <w:rFonts w:ascii="Calibri"/>
                                <w:spacing w:val="-2"/>
                                <w:sz w:val="22"/>
                                <w:szCs w:val="22"/>
                              </w:rPr>
                              <w:t xml:space="preserve"> </w:t>
                            </w:r>
                            <w:r w:rsidRPr="0097290C">
                              <w:rPr>
                                <w:rFonts w:ascii="Calibri"/>
                                <w:spacing w:val="-1"/>
                                <w:sz w:val="22"/>
                                <w:szCs w:val="22"/>
                              </w:rPr>
                              <w:t>following</w:t>
                            </w:r>
                            <w:r w:rsidRPr="0097290C">
                              <w:rPr>
                                <w:rFonts w:ascii="Calibri"/>
                                <w:sz w:val="22"/>
                                <w:szCs w:val="22"/>
                              </w:rPr>
                              <w:t>:</w:t>
                            </w:r>
                          </w:p>
                          <w:p w14:paraId="03435569" w14:textId="39928401" w:rsidR="008F1190" w:rsidRPr="0097290C" w:rsidRDefault="008F1190" w:rsidP="00BB2E59">
                            <w:pPr>
                              <w:spacing w:before="186" w:line="233" w:lineRule="auto"/>
                              <w:ind w:left="721" w:right="80"/>
                              <w:rPr>
                                <w:rFonts w:ascii="Calibri"/>
                                <w:spacing w:val="71"/>
                                <w:sz w:val="22"/>
                                <w:szCs w:val="22"/>
                              </w:rPr>
                            </w:pPr>
                            <w:r w:rsidRPr="0097290C">
                              <w:rPr>
                                <w:rFonts w:ascii="Courier New"/>
                                <w:sz w:val="22"/>
                                <w:szCs w:val="22"/>
                              </w:rPr>
                              <w:t>o</w:t>
                            </w:r>
                            <w:r w:rsidRPr="0097290C">
                              <w:rPr>
                                <w:rFonts w:ascii="Courier New"/>
                                <w:spacing w:val="18"/>
                                <w:sz w:val="22"/>
                                <w:szCs w:val="22"/>
                              </w:rPr>
                              <w:t xml:space="preserve"> </w:t>
                            </w:r>
                            <w:r w:rsidRPr="0097290C">
                              <w:rPr>
                                <w:rFonts w:ascii="Calibri"/>
                                <w:spacing w:val="-1"/>
                                <w:sz w:val="22"/>
                                <w:szCs w:val="22"/>
                              </w:rPr>
                              <w:t>Are</w:t>
                            </w:r>
                            <w:r w:rsidRPr="0097290C">
                              <w:rPr>
                                <w:rFonts w:ascii="Calibri"/>
                                <w:spacing w:val="1"/>
                                <w:sz w:val="22"/>
                                <w:szCs w:val="22"/>
                              </w:rPr>
                              <w:t xml:space="preserve"> </w:t>
                            </w:r>
                            <w:r w:rsidRPr="0097290C">
                              <w:rPr>
                                <w:rFonts w:ascii="Calibri"/>
                                <w:spacing w:val="-1"/>
                                <w:sz w:val="22"/>
                                <w:szCs w:val="22"/>
                              </w:rPr>
                              <w:t>you feeling unwell</w:t>
                            </w:r>
                            <w:r w:rsidRPr="0097290C">
                              <w:rPr>
                                <w:rFonts w:ascii="Calibri"/>
                                <w:spacing w:val="-2"/>
                                <w:sz w:val="22"/>
                                <w:szCs w:val="22"/>
                              </w:rPr>
                              <w:t xml:space="preserve"> </w:t>
                            </w:r>
                            <w:r w:rsidRPr="0097290C">
                              <w:rPr>
                                <w:rFonts w:ascii="Calibri"/>
                                <w:spacing w:val="-1"/>
                                <w:sz w:val="22"/>
                                <w:szCs w:val="22"/>
                              </w:rPr>
                              <w:t>with</w:t>
                            </w:r>
                            <w:r w:rsidRPr="0097290C">
                              <w:rPr>
                                <w:rFonts w:ascii="Calibri"/>
                                <w:spacing w:val="-3"/>
                                <w:sz w:val="22"/>
                                <w:szCs w:val="22"/>
                              </w:rPr>
                              <w:t xml:space="preserve"> </w:t>
                            </w:r>
                            <w:r w:rsidRPr="0097290C">
                              <w:rPr>
                                <w:rFonts w:ascii="Calibri"/>
                                <w:spacing w:val="-1"/>
                                <w:sz w:val="22"/>
                                <w:szCs w:val="22"/>
                              </w:rPr>
                              <w:t>symptoms</w:t>
                            </w:r>
                            <w:r w:rsidRPr="0097290C">
                              <w:rPr>
                                <w:rFonts w:ascii="Calibri"/>
                                <w:spacing w:val="-2"/>
                                <w:sz w:val="22"/>
                                <w:szCs w:val="22"/>
                              </w:rPr>
                              <w:t xml:space="preserve"> </w:t>
                            </w:r>
                            <w:r w:rsidRPr="0097290C">
                              <w:rPr>
                                <w:rFonts w:ascii="Calibri"/>
                                <w:spacing w:val="-1"/>
                                <w:sz w:val="22"/>
                                <w:szCs w:val="22"/>
                              </w:rPr>
                              <w:t>such as</w:t>
                            </w:r>
                            <w:r w:rsidRPr="0097290C">
                              <w:rPr>
                                <w:rFonts w:ascii="Calibri"/>
                                <w:spacing w:val="-2"/>
                                <w:sz w:val="22"/>
                                <w:szCs w:val="22"/>
                              </w:rPr>
                              <w:t xml:space="preserve"> </w:t>
                            </w:r>
                            <w:r w:rsidRPr="0097290C">
                              <w:rPr>
                                <w:rFonts w:ascii="Calibri"/>
                                <w:spacing w:val="-1"/>
                                <w:sz w:val="22"/>
                                <w:szCs w:val="22"/>
                              </w:rPr>
                              <w:t>fever,</w:t>
                            </w:r>
                            <w:r w:rsidRPr="0097290C">
                              <w:rPr>
                                <w:rFonts w:ascii="Calibri"/>
                                <w:sz w:val="22"/>
                                <w:szCs w:val="22"/>
                              </w:rPr>
                              <w:t xml:space="preserve"> </w:t>
                            </w:r>
                            <w:r w:rsidRPr="0097290C">
                              <w:rPr>
                                <w:rFonts w:ascii="Calibri"/>
                                <w:spacing w:val="-1"/>
                                <w:sz w:val="22"/>
                                <w:szCs w:val="22"/>
                              </w:rPr>
                              <w:t>sore</w:t>
                            </w:r>
                            <w:r w:rsidRPr="0097290C">
                              <w:rPr>
                                <w:rFonts w:ascii="Calibri"/>
                                <w:spacing w:val="-2"/>
                                <w:sz w:val="22"/>
                                <w:szCs w:val="22"/>
                              </w:rPr>
                              <w:t xml:space="preserve"> </w:t>
                            </w:r>
                            <w:r w:rsidRPr="0097290C">
                              <w:rPr>
                                <w:rFonts w:ascii="Calibri"/>
                                <w:spacing w:val="-1"/>
                                <w:sz w:val="22"/>
                                <w:szCs w:val="22"/>
                              </w:rPr>
                              <w:t>throat,</w:t>
                            </w:r>
                            <w:r w:rsidRPr="0097290C">
                              <w:rPr>
                                <w:rFonts w:ascii="Calibri"/>
                                <w:sz w:val="22"/>
                                <w:szCs w:val="22"/>
                              </w:rPr>
                              <w:t xml:space="preserve"> </w:t>
                            </w:r>
                            <w:r w:rsidRPr="0097290C">
                              <w:rPr>
                                <w:rFonts w:ascii="Calibri"/>
                                <w:spacing w:val="-1"/>
                                <w:sz w:val="22"/>
                                <w:szCs w:val="22"/>
                              </w:rPr>
                              <w:t xml:space="preserve">cough </w:t>
                            </w:r>
                            <w:r w:rsidRPr="0097290C">
                              <w:rPr>
                                <w:rFonts w:ascii="Calibri"/>
                                <w:sz w:val="22"/>
                                <w:szCs w:val="22"/>
                              </w:rPr>
                              <w:t>or</w:t>
                            </w:r>
                            <w:r w:rsidRPr="0097290C">
                              <w:rPr>
                                <w:rFonts w:ascii="Calibri"/>
                                <w:spacing w:val="-2"/>
                                <w:sz w:val="22"/>
                                <w:szCs w:val="22"/>
                              </w:rPr>
                              <w:t xml:space="preserve"> </w:t>
                            </w:r>
                            <w:r w:rsidRPr="0097290C">
                              <w:rPr>
                                <w:rFonts w:ascii="Calibri"/>
                                <w:spacing w:val="-1"/>
                                <w:sz w:val="22"/>
                                <w:szCs w:val="22"/>
                              </w:rPr>
                              <w:t>shortness</w:t>
                            </w:r>
                            <w:r w:rsidRPr="0097290C">
                              <w:rPr>
                                <w:rFonts w:ascii="Calibri"/>
                                <w:spacing w:val="-2"/>
                                <w:sz w:val="22"/>
                                <w:szCs w:val="22"/>
                              </w:rPr>
                              <w:t xml:space="preserve"> </w:t>
                            </w:r>
                            <w:r w:rsidRPr="0097290C">
                              <w:rPr>
                                <w:rFonts w:ascii="Calibri"/>
                                <w:sz w:val="22"/>
                                <w:szCs w:val="22"/>
                              </w:rPr>
                              <w:t xml:space="preserve">of </w:t>
                            </w:r>
                            <w:r w:rsidRPr="0097290C">
                              <w:rPr>
                                <w:rFonts w:ascii="Calibri"/>
                                <w:spacing w:val="-1"/>
                                <w:sz w:val="22"/>
                                <w:szCs w:val="22"/>
                              </w:rPr>
                              <w:t>breath or any other symptoms consistent with COVID-19?</w:t>
                            </w:r>
                            <w:r w:rsidRPr="0097290C">
                              <w:rPr>
                                <w:rFonts w:ascii="Calibri"/>
                                <w:sz w:val="22"/>
                                <w:szCs w:val="22"/>
                              </w:rPr>
                              <w:t xml:space="preserve"> </w:t>
                            </w:r>
                            <w:r w:rsidRPr="0097290C">
                              <w:rPr>
                                <w:rFonts w:ascii="Calibri"/>
                                <w:spacing w:val="71"/>
                                <w:sz w:val="22"/>
                                <w:szCs w:val="22"/>
                              </w:rPr>
                              <w:t xml:space="preserve"> </w:t>
                            </w:r>
                          </w:p>
                          <w:p w14:paraId="5D32D9B4" w14:textId="77777777" w:rsidR="008F1190" w:rsidRPr="0097290C" w:rsidRDefault="008F1190" w:rsidP="00BB2E59">
                            <w:pPr>
                              <w:spacing w:before="186" w:line="233" w:lineRule="auto"/>
                              <w:ind w:left="721" w:right="80"/>
                              <w:rPr>
                                <w:rFonts w:ascii="Calibri"/>
                                <w:spacing w:val="47"/>
                                <w:sz w:val="22"/>
                                <w:szCs w:val="22"/>
                              </w:rPr>
                            </w:pPr>
                            <w:r w:rsidRPr="0097290C">
                              <w:rPr>
                                <w:rFonts w:ascii="Courier New"/>
                                <w:sz w:val="22"/>
                                <w:szCs w:val="22"/>
                              </w:rPr>
                              <w:t>o</w:t>
                            </w:r>
                            <w:r w:rsidRPr="0097290C">
                              <w:rPr>
                                <w:rFonts w:ascii="Courier New"/>
                                <w:spacing w:val="18"/>
                                <w:sz w:val="22"/>
                                <w:szCs w:val="22"/>
                              </w:rPr>
                              <w:t xml:space="preserve"> </w:t>
                            </w:r>
                            <w:r w:rsidRPr="0097290C">
                              <w:rPr>
                                <w:rFonts w:ascii="Calibri"/>
                                <w:spacing w:val="-1"/>
                                <w:sz w:val="22"/>
                                <w:szCs w:val="22"/>
                              </w:rPr>
                              <w:t>Have</w:t>
                            </w:r>
                            <w:r w:rsidRPr="0097290C">
                              <w:rPr>
                                <w:rFonts w:ascii="Calibri"/>
                                <w:spacing w:val="-2"/>
                                <w:sz w:val="22"/>
                                <w:szCs w:val="22"/>
                              </w:rPr>
                              <w:t xml:space="preserve"> </w:t>
                            </w:r>
                            <w:r w:rsidRPr="0097290C">
                              <w:rPr>
                                <w:rFonts w:ascii="Calibri"/>
                                <w:sz w:val="22"/>
                                <w:szCs w:val="22"/>
                              </w:rPr>
                              <w:t>you</w:t>
                            </w:r>
                            <w:r w:rsidRPr="0097290C">
                              <w:rPr>
                                <w:rFonts w:ascii="Calibri"/>
                                <w:spacing w:val="-1"/>
                                <w:sz w:val="22"/>
                                <w:szCs w:val="22"/>
                              </w:rPr>
                              <w:t xml:space="preserve"> had</w:t>
                            </w:r>
                            <w:r w:rsidRPr="0097290C">
                              <w:rPr>
                                <w:rFonts w:ascii="Calibri"/>
                                <w:spacing w:val="-3"/>
                                <w:sz w:val="22"/>
                                <w:szCs w:val="22"/>
                              </w:rPr>
                              <w:t xml:space="preserve"> </w:t>
                            </w:r>
                            <w:r w:rsidRPr="0097290C">
                              <w:rPr>
                                <w:rFonts w:ascii="Calibri"/>
                                <w:spacing w:val="-1"/>
                                <w:sz w:val="22"/>
                                <w:szCs w:val="22"/>
                              </w:rPr>
                              <w:t>close</w:t>
                            </w:r>
                            <w:r w:rsidRPr="0097290C">
                              <w:rPr>
                                <w:rFonts w:ascii="Calibri"/>
                                <w:spacing w:val="1"/>
                                <w:sz w:val="22"/>
                                <w:szCs w:val="22"/>
                              </w:rPr>
                              <w:t xml:space="preserve"> </w:t>
                            </w:r>
                            <w:r w:rsidRPr="0097290C">
                              <w:rPr>
                                <w:rFonts w:ascii="Calibri"/>
                                <w:spacing w:val="-1"/>
                                <w:sz w:val="22"/>
                                <w:szCs w:val="22"/>
                              </w:rPr>
                              <w:t>contact</w:t>
                            </w:r>
                            <w:r w:rsidRPr="0097290C">
                              <w:rPr>
                                <w:rFonts w:ascii="Calibri"/>
                                <w:spacing w:val="-2"/>
                                <w:sz w:val="22"/>
                                <w:szCs w:val="22"/>
                              </w:rPr>
                              <w:t xml:space="preserve"> </w:t>
                            </w:r>
                            <w:r w:rsidRPr="0097290C">
                              <w:rPr>
                                <w:rFonts w:ascii="Calibri"/>
                                <w:spacing w:val="-1"/>
                                <w:sz w:val="22"/>
                                <w:szCs w:val="22"/>
                              </w:rPr>
                              <w:t>with someone</w:t>
                            </w:r>
                            <w:r w:rsidRPr="0097290C">
                              <w:rPr>
                                <w:rFonts w:ascii="Calibri"/>
                                <w:spacing w:val="-2"/>
                                <w:sz w:val="22"/>
                                <w:szCs w:val="22"/>
                              </w:rPr>
                              <w:t xml:space="preserve"> </w:t>
                            </w:r>
                            <w:r w:rsidRPr="0097290C">
                              <w:rPr>
                                <w:rFonts w:ascii="Calibri"/>
                                <w:spacing w:val="-1"/>
                                <w:sz w:val="22"/>
                                <w:szCs w:val="22"/>
                              </w:rPr>
                              <w:t>who</w:t>
                            </w:r>
                            <w:r w:rsidRPr="0097290C">
                              <w:rPr>
                                <w:rFonts w:ascii="Calibri"/>
                                <w:spacing w:val="1"/>
                                <w:sz w:val="22"/>
                                <w:szCs w:val="22"/>
                              </w:rPr>
                              <w:t xml:space="preserve"> </w:t>
                            </w:r>
                            <w:r w:rsidRPr="0097290C">
                              <w:rPr>
                                <w:rFonts w:ascii="Calibri"/>
                                <w:spacing w:val="-2"/>
                                <w:sz w:val="22"/>
                                <w:szCs w:val="22"/>
                              </w:rPr>
                              <w:t>has</w:t>
                            </w:r>
                            <w:r w:rsidRPr="0097290C">
                              <w:rPr>
                                <w:rFonts w:ascii="Calibri"/>
                                <w:sz w:val="22"/>
                                <w:szCs w:val="22"/>
                              </w:rPr>
                              <w:t xml:space="preserve"> a </w:t>
                            </w:r>
                            <w:r w:rsidRPr="0097290C">
                              <w:rPr>
                                <w:rFonts w:ascii="Calibri"/>
                                <w:spacing w:val="-1"/>
                                <w:sz w:val="22"/>
                                <w:szCs w:val="22"/>
                              </w:rPr>
                              <w:t>confirmed case</w:t>
                            </w:r>
                            <w:r w:rsidRPr="0097290C">
                              <w:rPr>
                                <w:rFonts w:ascii="Calibri"/>
                                <w:spacing w:val="-2"/>
                                <w:sz w:val="22"/>
                                <w:szCs w:val="22"/>
                              </w:rPr>
                              <w:t xml:space="preserve"> </w:t>
                            </w:r>
                            <w:r w:rsidRPr="0097290C">
                              <w:rPr>
                                <w:rFonts w:ascii="Calibri"/>
                                <w:sz w:val="22"/>
                                <w:szCs w:val="22"/>
                              </w:rPr>
                              <w:t xml:space="preserve">of </w:t>
                            </w:r>
                            <w:r w:rsidRPr="0097290C">
                              <w:rPr>
                                <w:rFonts w:ascii="Calibri"/>
                                <w:spacing w:val="-1"/>
                                <w:sz w:val="22"/>
                                <w:szCs w:val="22"/>
                              </w:rPr>
                              <w:t>coronavirus</w:t>
                            </w:r>
                            <w:r w:rsidRPr="0097290C">
                              <w:rPr>
                                <w:rFonts w:ascii="Calibri"/>
                                <w:sz w:val="22"/>
                                <w:szCs w:val="22"/>
                              </w:rPr>
                              <w:t xml:space="preserve"> </w:t>
                            </w:r>
                            <w:r w:rsidRPr="0097290C">
                              <w:rPr>
                                <w:rFonts w:ascii="Calibri"/>
                                <w:spacing w:val="-1"/>
                                <w:sz w:val="22"/>
                                <w:szCs w:val="22"/>
                              </w:rPr>
                              <w:t>(COVID-19)?</w:t>
                            </w:r>
                            <w:r w:rsidRPr="0097290C">
                              <w:rPr>
                                <w:rFonts w:ascii="Calibri"/>
                                <w:spacing w:val="47"/>
                                <w:sz w:val="22"/>
                                <w:szCs w:val="22"/>
                              </w:rPr>
                              <w:t xml:space="preserve"> </w:t>
                            </w:r>
                          </w:p>
                          <w:p w14:paraId="00C42851" w14:textId="1D59D0CF" w:rsidR="008F1190" w:rsidRPr="0097290C" w:rsidRDefault="008F1190" w:rsidP="00BB2E59">
                            <w:pPr>
                              <w:spacing w:before="186" w:line="233" w:lineRule="auto"/>
                              <w:ind w:left="721" w:right="80"/>
                              <w:rPr>
                                <w:rFonts w:ascii="Calibri"/>
                                <w:sz w:val="22"/>
                                <w:szCs w:val="22"/>
                              </w:rPr>
                            </w:pPr>
                            <w:r w:rsidRPr="0097290C">
                              <w:rPr>
                                <w:rFonts w:ascii="Courier New"/>
                                <w:sz w:val="22"/>
                                <w:szCs w:val="22"/>
                              </w:rPr>
                              <w:t>o</w:t>
                            </w:r>
                            <w:r w:rsidRPr="0097290C">
                              <w:rPr>
                                <w:rFonts w:ascii="Courier New"/>
                                <w:spacing w:val="18"/>
                                <w:sz w:val="22"/>
                                <w:szCs w:val="22"/>
                              </w:rPr>
                              <w:t xml:space="preserve"> </w:t>
                            </w:r>
                            <w:r w:rsidRPr="0097290C">
                              <w:rPr>
                                <w:rFonts w:ascii="Calibri"/>
                                <w:sz w:val="22"/>
                                <w:szCs w:val="22"/>
                              </w:rPr>
                              <w:t>Are</w:t>
                            </w:r>
                            <w:r w:rsidRPr="0097290C">
                              <w:rPr>
                                <w:rFonts w:ascii="Calibri"/>
                                <w:spacing w:val="-2"/>
                                <w:sz w:val="22"/>
                                <w:szCs w:val="22"/>
                              </w:rPr>
                              <w:t xml:space="preserve"> </w:t>
                            </w:r>
                            <w:r w:rsidRPr="0097290C">
                              <w:rPr>
                                <w:rFonts w:ascii="Calibri"/>
                                <w:sz w:val="22"/>
                                <w:szCs w:val="22"/>
                              </w:rPr>
                              <w:t>you</w:t>
                            </w:r>
                            <w:r w:rsidRPr="0097290C">
                              <w:rPr>
                                <w:rFonts w:ascii="Calibri"/>
                                <w:spacing w:val="-2"/>
                                <w:sz w:val="22"/>
                                <w:szCs w:val="22"/>
                              </w:rPr>
                              <w:t xml:space="preserve"> </w:t>
                            </w:r>
                            <w:r w:rsidRPr="0097290C">
                              <w:rPr>
                                <w:rFonts w:ascii="Calibri"/>
                                <w:sz w:val="22"/>
                                <w:szCs w:val="22"/>
                              </w:rPr>
                              <w:t>waiting</w:t>
                            </w:r>
                            <w:r w:rsidRPr="0097290C">
                              <w:rPr>
                                <w:rFonts w:ascii="Calibri"/>
                                <w:spacing w:val="-2"/>
                                <w:sz w:val="22"/>
                                <w:szCs w:val="22"/>
                              </w:rPr>
                              <w:t xml:space="preserve"> </w:t>
                            </w:r>
                            <w:r w:rsidRPr="0097290C">
                              <w:rPr>
                                <w:rFonts w:ascii="Calibri"/>
                                <w:sz w:val="22"/>
                                <w:szCs w:val="22"/>
                              </w:rPr>
                              <w:t>for</w:t>
                            </w:r>
                            <w:r w:rsidRPr="0097290C">
                              <w:rPr>
                                <w:rFonts w:ascii="Calibri"/>
                                <w:spacing w:val="-2"/>
                                <w:sz w:val="22"/>
                                <w:szCs w:val="22"/>
                              </w:rPr>
                              <w:t xml:space="preserve"> </w:t>
                            </w:r>
                            <w:r w:rsidRPr="0097290C">
                              <w:rPr>
                                <w:rFonts w:ascii="Calibri"/>
                                <w:sz w:val="22"/>
                                <w:szCs w:val="22"/>
                              </w:rPr>
                              <w:t>COVID-19</w:t>
                            </w:r>
                            <w:r w:rsidRPr="0097290C">
                              <w:rPr>
                                <w:rFonts w:ascii="Calibri"/>
                                <w:spacing w:val="-2"/>
                                <w:sz w:val="22"/>
                                <w:szCs w:val="22"/>
                              </w:rPr>
                              <w:t xml:space="preserve"> </w:t>
                            </w:r>
                            <w:r w:rsidRPr="0097290C">
                              <w:rPr>
                                <w:rFonts w:ascii="Calibri"/>
                                <w:sz w:val="22"/>
                                <w:szCs w:val="22"/>
                              </w:rPr>
                              <w:t>testing</w:t>
                            </w:r>
                            <w:r w:rsidRPr="0097290C">
                              <w:rPr>
                                <w:rFonts w:ascii="Calibri"/>
                                <w:spacing w:val="-2"/>
                                <w:sz w:val="22"/>
                                <w:szCs w:val="22"/>
                              </w:rPr>
                              <w:t xml:space="preserve"> </w:t>
                            </w:r>
                            <w:r w:rsidRPr="0097290C">
                              <w:rPr>
                                <w:rFonts w:ascii="Calibri"/>
                                <w:sz w:val="22"/>
                                <w:szCs w:val="22"/>
                              </w:rPr>
                              <w:t>results</w:t>
                            </w:r>
                            <w:r w:rsidRPr="0097290C">
                              <w:rPr>
                                <w:rFonts w:ascii="Calibri"/>
                                <w:spacing w:val="-2"/>
                                <w:sz w:val="22"/>
                                <w:szCs w:val="22"/>
                              </w:rPr>
                              <w:t xml:space="preserve"> </w:t>
                            </w:r>
                            <w:r w:rsidRPr="0097290C">
                              <w:rPr>
                                <w:rFonts w:ascii="Calibri"/>
                                <w:sz w:val="22"/>
                                <w:szCs w:val="22"/>
                              </w:rPr>
                              <w:t>or</w:t>
                            </w:r>
                            <w:r w:rsidRPr="0097290C">
                              <w:rPr>
                                <w:rFonts w:ascii="Calibri"/>
                                <w:spacing w:val="-2"/>
                                <w:sz w:val="22"/>
                                <w:szCs w:val="22"/>
                              </w:rPr>
                              <w:t xml:space="preserve"> </w:t>
                            </w:r>
                            <w:r w:rsidRPr="0097290C">
                              <w:rPr>
                                <w:rFonts w:ascii="Calibri"/>
                                <w:sz w:val="22"/>
                                <w:szCs w:val="22"/>
                              </w:rPr>
                              <w:t>subject</w:t>
                            </w:r>
                            <w:r w:rsidRPr="0097290C">
                              <w:rPr>
                                <w:rFonts w:ascii="Calibri"/>
                                <w:spacing w:val="-2"/>
                                <w:sz w:val="22"/>
                                <w:szCs w:val="22"/>
                              </w:rPr>
                              <w:t xml:space="preserve"> </w:t>
                            </w:r>
                            <w:r w:rsidRPr="0097290C">
                              <w:rPr>
                                <w:rFonts w:ascii="Calibri"/>
                                <w:sz w:val="22"/>
                                <w:szCs w:val="22"/>
                              </w:rPr>
                              <w:t>to</w:t>
                            </w:r>
                            <w:r w:rsidRPr="0097290C">
                              <w:rPr>
                                <w:rFonts w:ascii="Calibri"/>
                                <w:spacing w:val="-2"/>
                                <w:sz w:val="22"/>
                                <w:szCs w:val="22"/>
                              </w:rPr>
                              <w:t xml:space="preserve"> </w:t>
                            </w:r>
                            <w:r w:rsidRPr="0097290C">
                              <w:rPr>
                                <w:rFonts w:ascii="Calibri"/>
                                <w:sz w:val="22"/>
                                <w:szCs w:val="22"/>
                              </w:rPr>
                              <w:t>quarantine</w:t>
                            </w:r>
                            <w:r w:rsidRPr="0097290C">
                              <w:rPr>
                                <w:rFonts w:ascii="Calibri"/>
                                <w:spacing w:val="-2"/>
                                <w:sz w:val="22"/>
                                <w:szCs w:val="22"/>
                              </w:rPr>
                              <w:t xml:space="preserve"> </w:t>
                            </w:r>
                            <w:r w:rsidRPr="0097290C">
                              <w:rPr>
                                <w:rFonts w:ascii="Calibri"/>
                                <w:sz w:val="22"/>
                                <w:szCs w:val="22"/>
                              </w:rPr>
                              <w:t>orders</w:t>
                            </w:r>
                            <w:r w:rsidRPr="0097290C">
                              <w:rPr>
                                <w:rFonts w:ascii="Calibri"/>
                                <w:spacing w:val="-2"/>
                                <w:sz w:val="22"/>
                                <w:szCs w:val="22"/>
                              </w:rPr>
                              <w:t xml:space="preserve"> </w:t>
                            </w:r>
                            <w:r w:rsidRPr="0097290C">
                              <w:rPr>
                                <w:rFonts w:ascii="Calibri"/>
                                <w:sz w:val="22"/>
                                <w:szCs w:val="22"/>
                              </w:rPr>
                              <w:t>in</w:t>
                            </w:r>
                            <w:r w:rsidRPr="0097290C">
                              <w:rPr>
                                <w:rFonts w:ascii="Calibri"/>
                                <w:spacing w:val="-2"/>
                                <w:sz w:val="22"/>
                                <w:szCs w:val="22"/>
                              </w:rPr>
                              <w:t xml:space="preserve"> </w:t>
                            </w:r>
                            <w:r w:rsidRPr="0097290C">
                              <w:rPr>
                                <w:rFonts w:ascii="Calibri"/>
                                <w:sz w:val="22"/>
                                <w:szCs w:val="22"/>
                              </w:rPr>
                              <w:t>the</w:t>
                            </w:r>
                            <w:r w:rsidRPr="0097290C">
                              <w:rPr>
                                <w:rFonts w:ascii="Calibri"/>
                                <w:spacing w:val="-2"/>
                                <w:sz w:val="22"/>
                                <w:szCs w:val="22"/>
                              </w:rPr>
                              <w:t xml:space="preserve"> </w:t>
                            </w:r>
                            <w:r w:rsidRPr="0097290C">
                              <w:rPr>
                                <w:rFonts w:ascii="Calibri"/>
                                <w:sz w:val="22"/>
                                <w:szCs w:val="22"/>
                              </w:rPr>
                              <w:t>last</w:t>
                            </w:r>
                            <w:r w:rsidRPr="0097290C">
                              <w:rPr>
                                <w:rFonts w:ascii="Calibri"/>
                                <w:spacing w:val="-2"/>
                                <w:sz w:val="22"/>
                                <w:szCs w:val="22"/>
                              </w:rPr>
                              <w:t xml:space="preserve"> </w:t>
                            </w:r>
                            <w:r w:rsidRPr="0097290C">
                              <w:rPr>
                                <w:rFonts w:ascii="Calibri"/>
                                <w:sz w:val="22"/>
                                <w:szCs w:val="22"/>
                              </w:rPr>
                              <w:t>14</w:t>
                            </w:r>
                            <w:r w:rsidRPr="0097290C">
                              <w:rPr>
                                <w:rFonts w:ascii="Calibri"/>
                                <w:spacing w:val="-2"/>
                                <w:sz w:val="22"/>
                                <w:szCs w:val="22"/>
                              </w:rPr>
                              <w:t xml:space="preserve"> </w:t>
                            </w:r>
                            <w:r w:rsidRPr="0097290C">
                              <w:rPr>
                                <w:rFonts w:ascii="Calibri"/>
                                <w:sz w:val="22"/>
                                <w:szCs w:val="22"/>
                              </w:rPr>
                              <w:t xml:space="preserve">days? </w:t>
                            </w:r>
                          </w:p>
                          <w:p w14:paraId="017D3676" w14:textId="02D6AD54" w:rsidR="008F1190" w:rsidRPr="0097290C" w:rsidRDefault="008F1190" w:rsidP="00BB2E59">
                            <w:pPr>
                              <w:spacing w:before="186" w:line="233" w:lineRule="auto"/>
                              <w:ind w:left="721" w:right="80"/>
                              <w:rPr>
                                <w:rFonts w:ascii="Calibri" w:eastAsia="Calibri" w:hAnsi="Calibri" w:cs="Calibri"/>
                                <w:sz w:val="22"/>
                                <w:szCs w:val="22"/>
                              </w:rPr>
                            </w:pPr>
                            <w:r w:rsidRPr="0097290C">
                              <w:rPr>
                                <w:rFonts w:ascii="Courier New"/>
                                <w:sz w:val="22"/>
                                <w:szCs w:val="22"/>
                              </w:rPr>
                              <w:t>o</w:t>
                            </w:r>
                            <w:r w:rsidRPr="0097290C">
                              <w:rPr>
                                <w:rFonts w:ascii="Courier New"/>
                                <w:spacing w:val="18"/>
                                <w:sz w:val="22"/>
                                <w:szCs w:val="22"/>
                              </w:rPr>
                              <w:t xml:space="preserve"> </w:t>
                            </w:r>
                            <w:r w:rsidRPr="0097290C">
                              <w:rPr>
                                <w:rFonts w:ascii="Calibri"/>
                                <w:sz w:val="22"/>
                                <w:szCs w:val="22"/>
                              </w:rPr>
                              <w:t>Have</w:t>
                            </w:r>
                            <w:r w:rsidRPr="0097290C">
                              <w:rPr>
                                <w:rFonts w:ascii="Calibri"/>
                                <w:spacing w:val="1"/>
                                <w:sz w:val="22"/>
                                <w:szCs w:val="22"/>
                              </w:rPr>
                              <w:t xml:space="preserve"> </w:t>
                            </w:r>
                            <w:r w:rsidRPr="0097290C">
                              <w:rPr>
                                <w:rFonts w:ascii="Calibri"/>
                                <w:sz w:val="22"/>
                                <w:szCs w:val="22"/>
                              </w:rPr>
                              <w:t>you</w:t>
                            </w:r>
                            <w:r w:rsidRPr="0097290C">
                              <w:rPr>
                                <w:rFonts w:ascii="Calibri"/>
                                <w:spacing w:val="1"/>
                                <w:sz w:val="22"/>
                                <w:szCs w:val="22"/>
                              </w:rPr>
                              <w:t xml:space="preserve"> </w:t>
                            </w:r>
                            <w:r w:rsidRPr="0097290C">
                              <w:rPr>
                                <w:rFonts w:ascii="Calibri"/>
                                <w:sz w:val="22"/>
                                <w:szCs w:val="22"/>
                              </w:rPr>
                              <w:t>travelled</w:t>
                            </w:r>
                            <w:r w:rsidRPr="0097290C">
                              <w:rPr>
                                <w:rFonts w:ascii="Calibri"/>
                                <w:spacing w:val="1"/>
                                <w:sz w:val="22"/>
                                <w:szCs w:val="22"/>
                              </w:rPr>
                              <w:t xml:space="preserve"> </w:t>
                            </w:r>
                            <w:r w:rsidRPr="0097290C">
                              <w:rPr>
                                <w:rFonts w:ascii="Calibri"/>
                                <w:sz w:val="22"/>
                                <w:szCs w:val="22"/>
                              </w:rPr>
                              <w:t>overseas</w:t>
                            </w:r>
                            <w:r w:rsidRPr="0097290C">
                              <w:rPr>
                                <w:rFonts w:ascii="Calibri"/>
                                <w:spacing w:val="1"/>
                                <w:sz w:val="22"/>
                                <w:szCs w:val="22"/>
                              </w:rPr>
                              <w:t xml:space="preserve"> </w:t>
                            </w:r>
                            <w:r w:rsidRPr="0097290C">
                              <w:rPr>
                                <w:rFonts w:ascii="Calibri"/>
                                <w:sz w:val="22"/>
                                <w:szCs w:val="22"/>
                              </w:rPr>
                              <w:t>or</w:t>
                            </w:r>
                            <w:r w:rsidRPr="0097290C">
                              <w:rPr>
                                <w:rFonts w:ascii="Calibri"/>
                                <w:spacing w:val="1"/>
                                <w:sz w:val="22"/>
                                <w:szCs w:val="22"/>
                              </w:rPr>
                              <w:t xml:space="preserve"> </w:t>
                            </w:r>
                            <w:r w:rsidRPr="0097290C">
                              <w:rPr>
                                <w:rFonts w:ascii="Calibri"/>
                                <w:sz w:val="22"/>
                                <w:szCs w:val="22"/>
                              </w:rPr>
                              <w:t>from</w:t>
                            </w:r>
                            <w:r w:rsidRPr="0097290C">
                              <w:rPr>
                                <w:rFonts w:ascii="Calibri"/>
                                <w:spacing w:val="1"/>
                                <w:sz w:val="22"/>
                                <w:szCs w:val="22"/>
                              </w:rPr>
                              <w:t xml:space="preserve"> </w:t>
                            </w:r>
                            <w:r w:rsidRPr="0097290C">
                              <w:rPr>
                                <w:rFonts w:ascii="Calibri"/>
                                <w:sz w:val="22"/>
                                <w:szCs w:val="22"/>
                              </w:rPr>
                              <w:t>a</w:t>
                            </w:r>
                            <w:r w:rsidRPr="0097290C">
                              <w:rPr>
                                <w:rFonts w:ascii="Calibri"/>
                                <w:spacing w:val="1"/>
                                <w:sz w:val="22"/>
                                <w:szCs w:val="22"/>
                              </w:rPr>
                              <w:t xml:space="preserve"> </w:t>
                            </w:r>
                            <w:r w:rsidRPr="0097290C">
                              <w:rPr>
                                <w:rFonts w:ascii="Calibri"/>
                                <w:sz w:val="22"/>
                                <w:szCs w:val="22"/>
                              </w:rPr>
                              <w:t>state</w:t>
                            </w:r>
                            <w:r w:rsidRPr="0097290C">
                              <w:rPr>
                                <w:rFonts w:ascii="Calibri"/>
                                <w:spacing w:val="1"/>
                                <w:sz w:val="22"/>
                                <w:szCs w:val="22"/>
                              </w:rPr>
                              <w:t xml:space="preserve"> </w:t>
                            </w:r>
                            <w:r w:rsidRPr="0097290C">
                              <w:rPr>
                                <w:rFonts w:ascii="Calibri"/>
                                <w:sz w:val="22"/>
                                <w:szCs w:val="22"/>
                              </w:rPr>
                              <w:t>subject</w:t>
                            </w:r>
                            <w:r w:rsidRPr="0097290C">
                              <w:rPr>
                                <w:rFonts w:ascii="Calibri"/>
                                <w:spacing w:val="1"/>
                                <w:sz w:val="22"/>
                                <w:szCs w:val="22"/>
                              </w:rPr>
                              <w:t xml:space="preserve"> </w:t>
                            </w:r>
                            <w:r w:rsidRPr="0097290C">
                              <w:rPr>
                                <w:rFonts w:ascii="Calibri"/>
                                <w:sz w:val="22"/>
                                <w:szCs w:val="22"/>
                              </w:rPr>
                              <w:t>to</w:t>
                            </w:r>
                            <w:r w:rsidRPr="0097290C">
                              <w:rPr>
                                <w:rFonts w:ascii="Calibri"/>
                                <w:spacing w:val="1"/>
                                <w:sz w:val="22"/>
                                <w:szCs w:val="22"/>
                              </w:rPr>
                              <w:t xml:space="preserve"> </w:t>
                            </w:r>
                            <w:r w:rsidRPr="0097290C">
                              <w:rPr>
                                <w:rFonts w:ascii="Calibri"/>
                                <w:sz w:val="22"/>
                                <w:szCs w:val="22"/>
                              </w:rPr>
                              <w:t>border</w:t>
                            </w:r>
                            <w:r w:rsidRPr="0097290C">
                              <w:rPr>
                                <w:rFonts w:ascii="Calibri"/>
                                <w:spacing w:val="1"/>
                                <w:sz w:val="22"/>
                                <w:szCs w:val="22"/>
                              </w:rPr>
                              <w:t xml:space="preserve"> </w:t>
                            </w:r>
                            <w:r w:rsidRPr="0097290C">
                              <w:rPr>
                                <w:rFonts w:ascii="Calibri"/>
                                <w:sz w:val="22"/>
                                <w:szCs w:val="22"/>
                              </w:rPr>
                              <w:t>controls</w:t>
                            </w:r>
                            <w:r w:rsidRPr="0097290C">
                              <w:rPr>
                                <w:rFonts w:ascii="Calibri"/>
                                <w:spacing w:val="1"/>
                                <w:sz w:val="22"/>
                                <w:szCs w:val="22"/>
                              </w:rPr>
                              <w:t xml:space="preserve"> </w:t>
                            </w:r>
                            <w:r w:rsidRPr="0097290C">
                              <w:rPr>
                                <w:rFonts w:ascii="Calibri"/>
                                <w:sz w:val="22"/>
                                <w:szCs w:val="22"/>
                              </w:rPr>
                              <w:t>in</w:t>
                            </w:r>
                            <w:r w:rsidRPr="0097290C">
                              <w:rPr>
                                <w:rFonts w:ascii="Calibri"/>
                                <w:spacing w:val="1"/>
                                <w:sz w:val="22"/>
                                <w:szCs w:val="22"/>
                              </w:rPr>
                              <w:t xml:space="preserve"> </w:t>
                            </w:r>
                            <w:r w:rsidRPr="0097290C">
                              <w:rPr>
                                <w:rFonts w:ascii="Calibri"/>
                                <w:sz w:val="22"/>
                                <w:szCs w:val="22"/>
                              </w:rPr>
                              <w:t>the</w:t>
                            </w:r>
                            <w:r w:rsidRPr="0097290C">
                              <w:rPr>
                                <w:rFonts w:ascii="Calibri"/>
                                <w:spacing w:val="1"/>
                                <w:sz w:val="22"/>
                                <w:szCs w:val="22"/>
                              </w:rPr>
                              <w:t xml:space="preserve"> </w:t>
                            </w:r>
                            <w:r w:rsidRPr="0097290C">
                              <w:rPr>
                                <w:rFonts w:ascii="Calibri"/>
                                <w:sz w:val="22"/>
                                <w:szCs w:val="22"/>
                              </w:rPr>
                              <w:t>last</w:t>
                            </w:r>
                            <w:r w:rsidRPr="0097290C">
                              <w:rPr>
                                <w:rFonts w:ascii="Calibri"/>
                                <w:spacing w:val="1"/>
                                <w:sz w:val="22"/>
                                <w:szCs w:val="22"/>
                              </w:rPr>
                              <w:t xml:space="preserve"> </w:t>
                            </w:r>
                            <w:r w:rsidRPr="0097290C">
                              <w:rPr>
                                <w:rFonts w:ascii="Calibri"/>
                                <w:sz w:val="22"/>
                                <w:szCs w:val="22"/>
                              </w:rPr>
                              <w:t>14</w:t>
                            </w:r>
                            <w:r w:rsidRPr="0097290C">
                              <w:rPr>
                                <w:rFonts w:ascii="Calibri"/>
                                <w:spacing w:val="1"/>
                                <w:sz w:val="22"/>
                                <w:szCs w:val="22"/>
                              </w:rPr>
                              <w:t xml:space="preserve"> </w:t>
                            </w:r>
                            <w:r w:rsidRPr="0097290C">
                              <w:rPr>
                                <w:rFonts w:ascii="Calibri"/>
                                <w:sz w:val="22"/>
                                <w:szCs w:val="22"/>
                              </w:rPr>
                              <w:t>days?</w:t>
                            </w:r>
                          </w:p>
                          <w:p w14:paraId="3B9EF1F5" w14:textId="77777777" w:rsidR="008F1190" w:rsidRPr="0097290C" w:rsidRDefault="008F1190" w:rsidP="00ED325F">
                            <w:pPr>
                              <w:widowControl w:val="0"/>
                              <w:numPr>
                                <w:ilvl w:val="0"/>
                                <w:numId w:val="37"/>
                              </w:numPr>
                              <w:tabs>
                                <w:tab w:val="left" w:pos="839"/>
                              </w:tabs>
                              <w:spacing w:before="175"/>
                              <w:ind w:right="556" w:hanging="362"/>
                              <w:rPr>
                                <w:rFonts w:ascii="Calibri" w:eastAsia="Calibri" w:hAnsi="Calibri" w:cs="Calibri"/>
                                <w:sz w:val="22"/>
                                <w:szCs w:val="22"/>
                              </w:rPr>
                            </w:pPr>
                            <w:r w:rsidRPr="0097290C">
                              <w:rPr>
                                <w:rFonts w:ascii="Calibri"/>
                                <w:spacing w:val="-1"/>
                                <w:sz w:val="22"/>
                                <w:szCs w:val="22"/>
                              </w:rPr>
                              <w:t>Take</w:t>
                            </w:r>
                            <w:r w:rsidRPr="0097290C">
                              <w:rPr>
                                <w:rFonts w:ascii="Calibri"/>
                                <w:spacing w:val="1"/>
                                <w:sz w:val="22"/>
                                <w:szCs w:val="22"/>
                              </w:rPr>
                              <w:t xml:space="preserve"> </w:t>
                            </w:r>
                            <w:r w:rsidRPr="0097290C">
                              <w:rPr>
                                <w:rFonts w:ascii="Calibri"/>
                                <w:spacing w:val="-1"/>
                                <w:sz w:val="22"/>
                                <w:szCs w:val="22"/>
                              </w:rPr>
                              <w:t>reasonable</w:t>
                            </w:r>
                            <w:r w:rsidRPr="0097290C">
                              <w:rPr>
                                <w:rFonts w:ascii="Calibri"/>
                                <w:spacing w:val="1"/>
                                <w:sz w:val="22"/>
                                <w:szCs w:val="22"/>
                              </w:rPr>
                              <w:t xml:space="preserve"> </w:t>
                            </w:r>
                            <w:r w:rsidRPr="0097290C">
                              <w:rPr>
                                <w:rFonts w:ascii="Calibri"/>
                                <w:spacing w:val="-1"/>
                                <w:sz w:val="22"/>
                                <w:szCs w:val="22"/>
                              </w:rPr>
                              <w:t>care</w:t>
                            </w:r>
                            <w:r w:rsidRPr="0097290C">
                              <w:rPr>
                                <w:rFonts w:ascii="Calibri"/>
                                <w:spacing w:val="-2"/>
                                <w:sz w:val="22"/>
                                <w:szCs w:val="22"/>
                              </w:rPr>
                              <w:t xml:space="preserve"> </w:t>
                            </w:r>
                            <w:r w:rsidRPr="0097290C">
                              <w:rPr>
                                <w:rFonts w:ascii="Calibri"/>
                                <w:sz w:val="22"/>
                                <w:szCs w:val="22"/>
                              </w:rPr>
                              <w:t>of</w:t>
                            </w:r>
                            <w:r w:rsidRPr="0097290C">
                              <w:rPr>
                                <w:rFonts w:ascii="Calibri"/>
                                <w:spacing w:val="-2"/>
                                <w:sz w:val="22"/>
                                <w:szCs w:val="22"/>
                              </w:rPr>
                              <w:t xml:space="preserve"> </w:t>
                            </w:r>
                            <w:r w:rsidRPr="0097290C">
                              <w:rPr>
                                <w:rFonts w:ascii="Calibri"/>
                                <w:spacing w:val="-1"/>
                                <w:sz w:val="22"/>
                                <w:szCs w:val="22"/>
                              </w:rPr>
                              <w:t>your</w:t>
                            </w:r>
                            <w:r w:rsidRPr="0097290C">
                              <w:rPr>
                                <w:rFonts w:ascii="Calibri"/>
                                <w:sz w:val="22"/>
                                <w:szCs w:val="22"/>
                              </w:rPr>
                              <w:t xml:space="preserve"> own</w:t>
                            </w:r>
                            <w:r w:rsidRPr="0097290C">
                              <w:rPr>
                                <w:rFonts w:ascii="Calibri"/>
                                <w:spacing w:val="-1"/>
                                <w:sz w:val="22"/>
                                <w:szCs w:val="22"/>
                              </w:rPr>
                              <w:t xml:space="preserve"> health and safety</w:t>
                            </w:r>
                            <w:r w:rsidRPr="0097290C">
                              <w:rPr>
                                <w:rFonts w:ascii="Calibri"/>
                                <w:spacing w:val="1"/>
                                <w:sz w:val="22"/>
                                <w:szCs w:val="22"/>
                              </w:rPr>
                              <w:t xml:space="preserve"> </w:t>
                            </w:r>
                            <w:r w:rsidRPr="0097290C">
                              <w:rPr>
                                <w:rFonts w:ascii="Calibri"/>
                                <w:spacing w:val="-2"/>
                                <w:sz w:val="22"/>
                                <w:szCs w:val="22"/>
                              </w:rPr>
                              <w:t>and</w:t>
                            </w:r>
                            <w:r w:rsidRPr="0097290C">
                              <w:rPr>
                                <w:rFonts w:ascii="Calibri"/>
                                <w:spacing w:val="-1"/>
                                <w:sz w:val="22"/>
                                <w:szCs w:val="22"/>
                              </w:rPr>
                              <w:t xml:space="preserve"> ensure</w:t>
                            </w:r>
                            <w:r w:rsidRPr="0097290C">
                              <w:rPr>
                                <w:rFonts w:ascii="Calibri"/>
                                <w:spacing w:val="1"/>
                                <w:sz w:val="22"/>
                                <w:szCs w:val="22"/>
                              </w:rPr>
                              <w:t xml:space="preserve"> </w:t>
                            </w:r>
                            <w:r w:rsidRPr="0097290C">
                              <w:rPr>
                                <w:rFonts w:ascii="Calibri"/>
                                <w:spacing w:val="-1"/>
                                <w:sz w:val="22"/>
                                <w:szCs w:val="22"/>
                              </w:rPr>
                              <w:t>your</w:t>
                            </w:r>
                            <w:r w:rsidRPr="0097290C">
                              <w:rPr>
                                <w:rFonts w:ascii="Calibri"/>
                                <w:sz w:val="22"/>
                                <w:szCs w:val="22"/>
                              </w:rPr>
                              <w:t xml:space="preserve"> </w:t>
                            </w:r>
                            <w:r w:rsidRPr="0097290C">
                              <w:rPr>
                                <w:rFonts w:ascii="Calibri"/>
                                <w:spacing w:val="-1"/>
                                <w:sz w:val="22"/>
                                <w:szCs w:val="22"/>
                              </w:rPr>
                              <w:t>actions</w:t>
                            </w:r>
                            <w:r w:rsidRPr="0097290C">
                              <w:rPr>
                                <w:rFonts w:ascii="Calibri"/>
                                <w:spacing w:val="-2"/>
                                <w:sz w:val="22"/>
                                <w:szCs w:val="22"/>
                              </w:rPr>
                              <w:t xml:space="preserve"> </w:t>
                            </w:r>
                            <w:r w:rsidRPr="0097290C">
                              <w:rPr>
                                <w:rFonts w:ascii="Calibri"/>
                                <w:spacing w:val="-1"/>
                                <w:sz w:val="22"/>
                                <w:szCs w:val="22"/>
                              </w:rPr>
                              <w:t xml:space="preserve">do </w:t>
                            </w:r>
                            <w:r w:rsidRPr="0097290C">
                              <w:rPr>
                                <w:rFonts w:ascii="Calibri"/>
                                <w:sz w:val="22"/>
                                <w:szCs w:val="22"/>
                              </w:rPr>
                              <w:t>not</w:t>
                            </w:r>
                            <w:r w:rsidRPr="0097290C">
                              <w:rPr>
                                <w:rFonts w:ascii="Calibri"/>
                                <w:spacing w:val="1"/>
                                <w:sz w:val="22"/>
                                <w:szCs w:val="22"/>
                              </w:rPr>
                              <w:t xml:space="preserve"> </w:t>
                            </w:r>
                            <w:r w:rsidRPr="0097290C">
                              <w:rPr>
                                <w:rFonts w:ascii="Calibri"/>
                                <w:spacing w:val="-1"/>
                                <w:sz w:val="22"/>
                                <w:szCs w:val="22"/>
                              </w:rPr>
                              <w:t>adversely</w:t>
                            </w:r>
                            <w:r w:rsidRPr="0097290C">
                              <w:rPr>
                                <w:rFonts w:ascii="Calibri"/>
                                <w:spacing w:val="35"/>
                                <w:sz w:val="22"/>
                                <w:szCs w:val="22"/>
                              </w:rPr>
                              <w:t xml:space="preserve"> </w:t>
                            </w:r>
                            <w:r w:rsidRPr="0097290C">
                              <w:rPr>
                                <w:rFonts w:ascii="Calibri"/>
                                <w:spacing w:val="-1"/>
                                <w:sz w:val="22"/>
                                <w:szCs w:val="22"/>
                              </w:rPr>
                              <w:t>affect</w:t>
                            </w:r>
                            <w:r w:rsidRPr="0097290C">
                              <w:rPr>
                                <w:rFonts w:ascii="Calibri"/>
                                <w:spacing w:val="-2"/>
                                <w:sz w:val="22"/>
                                <w:szCs w:val="22"/>
                              </w:rPr>
                              <w:t xml:space="preserve"> </w:t>
                            </w:r>
                            <w:r w:rsidRPr="0097290C">
                              <w:rPr>
                                <w:rFonts w:ascii="Calibri"/>
                                <w:spacing w:val="-1"/>
                                <w:sz w:val="22"/>
                                <w:szCs w:val="22"/>
                              </w:rPr>
                              <w:t>the</w:t>
                            </w:r>
                            <w:r w:rsidRPr="0097290C">
                              <w:rPr>
                                <w:rFonts w:ascii="Calibri"/>
                                <w:spacing w:val="1"/>
                                <w:sz w:val="22"/>
                                <w:szCs w:val="22"/>
                              </w:rPr>
                              <w:t xml:space="preserve"> </w:t>
                            </w:r>
                            <w:r w:rsidRPr="0097290C">
                              <w:rPr>
                                <w:rFonts w:ascii="Calibri"/>
                                <w:spacing w:val="-1"/>
                                <w:sz w:val="22"/>
                                <w:szCs w:val="22"/>
                              </w:rPr>
                              <w:t>health and safety</w:t>
                            </w:r>
                            <w:r w:rsidRPr="0097290C">
                              <w:rPr>
                                <w:rFonts w:ascii="Calibri"/>
                                <w:spacing w:val="1"/>
                                <w:sz w:val="22"/>
                                <w:szCs w:val="22"/>
                              </w:rPr>
                              <w:t xml:space="preserve"> </w:t>
                            </w:r>
                            <w:r w:rsidRPr="0097290C">
                              <w:rPr>
                                <w:rFonts w:ascii="Calibri"/>
                                <w:sz w:val="22"/>
                                <w:szCs w:val="22"/>
                              </w:rPr>
                              <w:t>of</w:t>
                            </w:r>
                            <w:r w:rsidRPr="0097290C">
                              <w:rPr>
                                <w:rFonts w:ascii="Calibri"/>
                                <w:spacing w:val="-2"/>
                                <w:sz w:val="22"/>
                                <w:szCs w:val="22"/>
                              </w:rPr>
                              <w:t xml:space="preserve"> </w:t>
                            </w:r>
                            <w:r w:rsidRPr="0097290C">
                              <w:rPr>
                                <w:rFonts w:ascii="Calibri"/>
                                <w:spacing w:val="-1"/>
                                <w:sz w:val="22"/>
                                <w:szCs w:val="22"/>
                              </w:rPr>
                              <w:t>others.</w:t>
                            </w:r>
                          </w:p>
                          <w:p w14:paraId="5BB51A79" w14:textId="77777777" w:rsidR="008F1190" w:rsidRPr="0097290C" w:rsidRDefault="008F1190" w:rsidP="00ED325F">
                            <w:pPr>
                              <w:widowControl w:val="0"/>
                              <w:numPr>
                                <w:ilvl w:val="0"/>
                                <w:numId w:val="37"/>
                              </w:numPr>
                              <w:tabs>
                                <w:tab w:val="left" w:pos="839"/>
                              </w:tabs>
                              <w:ind w:right="597" w:hanging="362"/>
                              <w:rPr>
                                <w:rFonts w:ascii="Calibri" w:eastAsia="Calibri" w:hAnsi="Calibri" w:cs="Calibri"/>
                                <w:sz w:val="22"/>
                                <w:szCs w:val="22"/>
                              </w:rPr>
                            </w:pPr>
                            <w:r w:rsidRPr="0097290C">
                              <w:rPr>
                                <w:rFonts w:ascii="Calibri"/>
                                <w:spacing w:val="-1"/>
                                <w:sz w:val="22"/>
                                <w:szCs w:val="22"/>
                              </w:rPr>
                              <w:t>Comply with Covid-19</w:t>
                            </w:r>
                            <w:r w:rsidRPr="0097290C">
                              <w:rPr>
                                <w:rFonts w:ascii="Calibri"/>
                                <w:spacing w:val="1"/>
                                <w:sz w:val="22"/>
                                <w:szCs w:val="22"/>
                              </w:rPr>
                              <w:t xml:space="preserve"> </w:t>
                            </w:r>
                            <w:r w:rsidRPr="0097290C">
                              <w:rPr>
                                <w:rFonts w:ascii="Calibri"/>
                                <w:spacing w:val="-1"/>
                                <w:sz w:val="22"/>
                                <w:szCs w:val="22"/>
                              </w:rPr>
                              <w:t>infection control</w:t>
                            </w:r>
                            <w:r w:rsidRPr="0097290C">
                              <w:rPr>
                                <w:rFonts w:ascii="Calibri"/>
                                <w:sz w:val="22"/>
                                <w:szCs w:val="22"/>
                              </w:rPr>
                              <w:t xml:space="preserve"> </w:t>
                            </w:r>
                            <w:r w:rsidRPr="0097290C">
                              <w:rPr>
                                <w:rFonts w:ascii="Calibri"/>
                                <w:spacing w:val="-1"/>
                                <w:sz w:val="22"/>
                                <w:szCs w:val="22"/>
                              </w:rPr>
                              <w:t>practices</w:t>
                            </w:r>
                            <w:r w:rsidRPr="0097290C">
                              <w:rPr>
                                <w:rFonts w:ascii="Calibri"/>
                                <w:spacing w:val="-2"/>
                                <w:sz w:val="22"/>
                                <w:szCs w:val="22"/>
                              </w:rPr>
                              <w:t xml:space="preserve"> </w:t>
                            </w:r>
                            <w:r w:rsidRPr="0097290C">
                              <w:rPr>
                                <w:rFonts w:ascii="Calibri"/>
                                <w:spacing w:val="-1"/>
                                <w:sz w:val="22"/>
                                <w:szCs w:val="22"/>
                              </w:rPr>
                              <w:t>(good hygiene,</w:t>
                            </w:r>
                            <w:r w:rsidRPr="0097290C">
                              <w:rPr>
                                <w:rFonts w:ascii="Calibri"/>
                                <w:sz w:val="22"/>
                                <w:szCs w:val="22"/>
                              </w:rPr>
                              <w:t xml:space="preserve"> </w:t>
                            </w:r>
                            <w:r w:rsidRPr="0097290C">
                              <w:rPr>
                                <w:rFonts w:ascii="Calibri"/>
                                <w:spacing w:val="-1"/>
                                <w:sz w:val="22"/>
                                <w:szCs w:val="22"/>
                              </w:rPr>
                              <w:t>regular</w:t>
                            </w:r>
                            <w:r w:rsidRPr="0097290C">
                              <w:rPr>
                                <w:rFonts w:ascii="Calibri"/>
                                <w:sz w:val="22"/>
                                <w:szCs w:val="22"/>
                              </w:rPr>
                              <w:t xml:space="preserve"> </w:t>
                            </w:r>
                            <w:r w:rsidRPr="0097290C">
                              <w:rPr>
                                <w:rFonts w:ascii="Calibri"/>
                                <w:spacing w:val="-1"/>
                                <w:sz w:val="22"/>
                                <w:szCs w:val="22"/>
                              </w:rPr>
                              <w:t>handwashing,</w:t>
                            </w:r>
                            <w:r w:rsidRPr="0097290C">
                              <w:rPr>
                                <w:rFonts w:ascii="Calibri"/>
                                <w:sz w:val="22"/>
                                <w:szCs w:val="22"/>
                              </w:rPr>
                              <w:t xml:space="preserve"> </w:t>
                            </w:r>
                            <w:r w:rsidRPr="0097290C">
                              <w:rPr>
                                <w:rFonts w:ascii="Calibri"/>
                                <w:spacing w:val="-1"/>
                                <w:sz w:val="22"/>
                                <w:szCs w:val="22"/>
                              </w:rPr>
                              <w:t>social-</w:t>
                            </w:r>
                            <w:r w:rsidRPr="0097290C">
                              <w:rPr>
                                <w:rFonts w:ascii="Calibri"/>
                                <w:spacing w:val="47"/>
                                <w:sz w:val="22"/>
                                <w:szCs w:val="22"/>
                              </w:rPr>
                              <w:t xml:space="preserve"> </w:t>
                            </w:r>
                            <w:r w:rsidRPr="0097290C">
                              <w:rPr>
                                <w:rFonts w:ascii="Calibri"/>
                                <w:spacing w:val="-1"/>
                                <w:sz w:val="22"/>
                                <w:szCs w:val="22"/>
                              </w:rPr>
                              <w:t>distancing etc.),</w:t>
                            </w:r>
                            <w:r w:rsidRPr="0097290C">
                              <w:rPr>
                                <w:rFonts w:ascii="Calibri"/>
                                <w:spacing w:val="-2"/>
                                <w:sz w:val="22"/>
                                <w:szCs w:val="22"/>
                              </w:rPr>
                              <w:t xml:space="preserve"> </w:t>
                            </w:r>
                            <w:r w:rsidRPr="0097290C">
                              <w:rPr>
                                <w:rFonts w:ascii="Calibri"/>
                                <w:spacing w:val="-1"/>
                                <w:sz w:val="22"/>
                                <w:szCs w:val="22"/>
                              </w:rPr>
                              <w:t>safety</w:t>
                            </w:r>
                            <w:r w:rsidRPr="0097290C">
                              <w:rPr>
                                <w:rFonts w:ascii="Calibri"/>
                                <w:spacing w:val="1"/>
                                <w:sz w:val="22"/>
                                <w:szCs w:val="22"/>
                              </w:rPr>
                              <w:t xml:space="preserve"> </w:t>
                            </w:r>
                            <w:r w:rsidRPr="0097290C">
                              <w:rPr>
                                <w:rFonts w:ascii="Calibri"/>
                                <w:spacing w:val="-1"/>
                                <w:sz w:val="22"/>
                                <w:szCs w:val="22"/>
                              </w:rPr>
                              <w:t>notices</w:t>
                            </w:r>
                            <w:r w:rsidRPr="0097290C">
                              <w:rPr>
                                <w:rFonts w:ascii="Calibri"/>
                                <w:spacing w:val="1"/>
                                <w:sz w:val="22"/>
                                <w:szCs w:val="22"/>
                              </w:rPr>
                              <w:t xml:space="preserve"> </w:t>
                            </w:r>
                            <w:r w:rsidRPr="0097290C">
                              <w:rPr>
                                <w:rFonts w:ascii="Calibri"/>
                                <w:spacing w:val="-1"/>
                                <w:sz w:val="22"/>
                                <w:szCs w:val="22"/>
                              </w:rPr>
                              <w:t>and signs</w:t>
                            </w:r>
                            <w:r w:rsidRPr="0097290C">
                              <w:rPr>
                                <w:rFonts w:ascii="Calibri"/>
                                <w:spacing w:val="1"/>
                                <w:sz w:val="22"/>
                                <w:szCs w:val="22"/>
                              </w:rPr>
                              <w:t xml:space="preserve"> </w:t>
                            </w:r>
                            <w:r w:rsidRPr="0097290C">
                              <w:rPr>
                                <w:rFonts w:ascii="Calibri"/>
                                <w:spacing w:val="-1"/>
                                <w:sz w:val="22"/>
                                <w:szCs w:val="22"/>
                              </w:rPr>
                              <w:t>at</w:t>
                            </w:r>
                            <w:r w:rsidRPr="0097290C">
                              <w:rPr>
                                <w:rFonts w:ascii="Calibri"/>
                                <w:spacing w:val="1"/>
                                <w:sz w:val="22"/>
                                <w:szCs w:val="22"/>
                              </w:rPr>
                              <w:t xml:space="preserve"> </w:t>
                            </w:r>
                            <w:r w:rsidRPr="0097290C">
                              <w:rPr>
                                <w:rFonts w:ascii="Calibri"/>
                                <w:spacing w:val="-1"/>
                                <w:sz w:val="22"/>
                                <w:szCs w:val="22"/>
                              </w:rPr>
                              <w:t>all</w:t>
                            </w:r>
                            <w:r w:rsidRPr="0097290C">
                              <w:rPr>
                                <w:rFonts w:ascii="Calibri"/>
                                <w:sz w:val="22"/>
                                <w:szCs w:val="22"/>
                              </w:rPr>
                              <w:t xml:space="preserve"> </w:t>
                            </w:r>
                            <w:r w:rsidRPr="0097290C">
                              <w:rPr>
                                <w:rFonts w:ascii="Calibri"/>
                                <w:spacing w:val="-1"/>
                                <w:sz w:val="22"/>
                                <w:szCs w:val="22"/>
                              </w:rPr>
                              <w:t>times</w:t>
                            </w:r>
                          </w:p>
                          <w:p w14:paraId="4DC56A6C" w14:textId="77777777" w:rsidR="008F1190" w:rsidRPr="0097290C" w:rsidRDefault="008F1190" w:rsidP="00ED325F">
                            <w:pPr>
                              <w:widowControl w:val="0"/>
                              <w:numPr>
                                <w:ilvl w:val="0"/>
                                <w:numId w:val="37"/>
                              </w:numPr>
                              <w:tabs>
                                <w:tab w:val="left" w:pos="839"/>
                              </w:tabs>
                              <w:spacing w:line="279" w:lineRule="exact"/>
                              <w:ind w:hanging="362"/>
                              <w:rPr>
                                <w:rFonts w:ascii="Calibri" w:eastAsia="Calibri" w:hAnsi="Calibri" w:cs="Calibri"/>
                                <w:sz w:val="22"/>
                                <w:szCs w:val="22"/>
                              </w:rPr>
                            </w:pPr>
                            <w:r w:rsidRPr="0097290C">
                              <w:rPr>
                                <w:rFonts w:ascii="Calibri"/>
                                <w:sz w:val="22"/>
                                <w:szCs w:val="22"/>
                              </w:rPr>
                              <w:t>Not</w:t>
                            </w:r>
                            <w:r w:rsidRPr="0097290C">
                              <w:rPr>
                                <w:rFonts w:ascii="Calibri"/>
                                <w:spacing w:val="-2"/>
                                <w:sz w:val="22"/>
                                <w:szCs w:val="22"/>
                              </w:rPr>
                              <w:t xml:space="preserve"> </w:t>
                            </w:r>
                            <w:r w:rsidRPr="0097290C">
                              <w:rPr>
                                <w:rFonts w:ascii="Calibri"/>
                                <w:spacing w:val="-1"/>
                                <w:sz w:val="22"/>
                                <w:szCs w:val="22"/>
                              </w:rPr>
                              <w:t>misuse</w:t>
                            </w:r>
                            <w:r w:rsidRPr="0097290C">
                              <w:rPr>
                                <w:rFonts w:ascii="Calibri"/>
                                <w:spacing w:val="-2"/>
                                <w:sz w:val="22"/>
                                <w:szCs w:val="22"/>
                              </w:rPr>
                              <w:t xml:space="preserve"> </w:t>
                            </w:r>
                            <w:r w:rsidRPr="0097290C">
                              <w:rPr>
                                <w:rFonts w:ascii="Calibri"/>
                                <w:sz w:val="22"/>
                                <w:szCs w:val="22"/>
                              </w:rPr>
                              <w:t>or</w:t>
                            </w:r>
                            <w:r w:rsidRPr="0097290C">
                              <w:rPr>
                                <w:rFonts w:ascii="Calibri"/>
                                <w:spacing w:val="-2"/>
                                <w:sz w:val="22"/>
                                <w:szCs w:val="22"/>
                              </w:rPr>
                              <w:t xml:space="preserve"> </w:t>
                            </w:r>
                            <w:r w:rsidRPr="0097290C">
                              <w:rPr>
                                <w:rFonts w:ascii="Calibri"/>
                                <w:spacing w:val="-1"/>
                                <w:sz w:val="22"/>
                                <w:szCs w:val="22"/>
                              </w:rPr>
                              <w:t>interfere</w:t>
                            </w:r>
                            <w:r w:rsidRPr="0097290C">
                              <w:rPr>
                                <w:rFonts w:ascii="Calibri"/>
                                <w:spacing w:val="-2"/>
                                <w:sz w:val="22"/>
                                <w:szCs w:val="22"/>
                              </w:rPr>
                              <w:t xml:space="preserve"> </w:t>
                            </w:r>
                            <w:r w:rsidRPr="0097290C">
                              <w:rPr>
                                <w:rFonts w:ascii="Calibri"/>
                                <w:spacing w:val="-1"/>
                                <w:sz w:val="22"/>
                                <w:szCs w:val="22"/>
                              </w:rPr>
                              <w:t>with anything which is</w:t>
                            </w:r>
                            <w:r w:rsidRPr="0097290C">
                              <w:rPr>
                                <w:rFonts w:ascii="Calibri"/>
                                <w:spacing w:val="-2"/>
                                <w:sz w:val="22"/>
                                <w:szCs w:val="22"/>
                              </w:rPr>
                              <w:t xml:space="preserve"> </w:t>
                            </w:r>
                            <w:r w:rsidRPr="0097290C">
                              <w:rPr>
                                <w:rFonts w:ascii="Calibri"/>
                                <w:spacing w:val="-1"/>
                                <w:sz w:val="22"/>
                                <w:szCs w:val="22"/>
                              </w:rPr>
                              <w:t xml:space="preserve">provided </w:t>
                            </w:r>
                            <w:r w:rsidRPr="0097290C">
                              <w:rPr>
                                <w:rFonts w:ascii="Calibri"/>
                                <w:sz w:val="22"/>
                                <w:szCs w:val="22"/>
                              </w:rPr>
                              <w:t>for</w:t>
                            </w:r>
                            <w:r w:rsidRPr="0097290C">
                              <w:rPr>
                                <w:rFonts w:ascii="Calibri"/>
                                <w:spacing w:val="1"/>
                                <w:sz w:val="22"/>
                                <w:szCs w:val="22"/>
                              </w:rPr>
                              <w:t xml:space="preserve"> </w:t>
                            </w:r>
                            <w:r w:rsidRPr="0097290C">
                              <w:rPr>
                                <w:rFonts w:ascii="Calibri"/>
                                <w:spacing w:val="-1"/>
                                <w:sz w:val="22"/>
                                <w:szCs w:val="22"/>
                              </w:rPr>
                              <w:t xml:space="preserve">Covid-19 </w:t>
                            </w:r>
                            <w:r w:rsidRPr="0097290C">
                              <w:rPr>
                                <w:rFonts w:ascii="Calibri"/>
                                <w:spacing w:val="-2"/>
                                <w:sz w:val="22"/>
                                <w:szCs w:val="22"/>
                              </w:rPr>
                              <w:t>management</w:t>
                            </w:r>
                          </w:p>
                          <w:p w14:paraId="2CBAC0F8" w14:textId="01D917B7" w:rsidR="008F1190" w:rsidRPr="0097290C" w:rsidRDefault="008F1190" w:rsidP="00ED325F">
                            <w:pPr>
                              <w:widowControl w:val="0"/>
                              <w:numPr>
                                <w:ilvl w:val="0"/>
                                <w:numId w:val="37"/>
                              </w:numPr>
                              <w:tabs>
                                <w:tab w:val="left" w:pos="839"/>
                              </w:tabs>
                              <w:spacing w:line="267" w:lineRule="exact"/>
                              <w:ind w:hanging="362"/>
                              <w:rPr>
                                <w:rFonts w:ascii="Calibri" w:eastAsia="Calibri" w:hAnsi="Calibri" w:cs="Calibri"/>
                                <w:sz w:val="22"/>
                                <w:szCs w:val="22"/>
                              </w:rPr>
                            </w:pPr>
                            <w:r w:rsidRPr="0097290C">
                              <w:rPr>
                                <w:rFonts w:ascii="Calibri"/>
                                <w:spacing w:val="-1"/>
                                <w:sz w:val="22"/>
                                <w:szCs w:val="22"/>
                              </w:rPr>
                              <w:t>Report</w:t>
                            </w:r>
                            <w:r w:rsidRPr="0097290C">
                              <w:rPr>
                                <w:rFonts w:ascii="Calibri"/>
                                <w:spacing w:val="-2"/>
                                <w:sz w:val="22"/>
                                <w:szCs w:val="22"/>
                              </w:rPr>
                              <w:t xml:space="preserve"> </w:t>
                            </w:r>
                            <w:r w:rsidRPr="0097290C">
                              <w:rPr>
                                <w:rFonts w:ascii="Calibri"/>
                                <w:spacing w:val="-1"/>
                                <w:sz w:val="22"/>
                                <w:szCs w:val="22"/>
                              </w:rPr>
                              <w:t>any</w:t>
                            </w:r>
                            <w:r w:rsidRPr="0097290C">
                              <w:rPr>
                                <w:rFonts w:ascii="Calibri"/>
                                <w:spacing w:val="1"/>
                                <w:sz w:val="22"/>
                                <w:szCs w:val="22"/>
                              </w:rPr>
                              <w:t xml:space="preserve"> </w:t>
                            </w:r>
                            <w:r w:rsidRPr="0097290C">
                              <w:rPr>
                                <w:rFonts w:ascii="Calibri"/>
                                <w:spacing w:val="-1"/>
                                <w:sz w:val="22"/>
                                <w:szCs w:val="22"/>
                              </w:rPr>
                              <w:t>hazard,</w:t>
                            </w:r>
                            <w:r w:rsidRPr="0097290C">
                              <w:rPr>
                                <w:rFonts w:ascii="Calibri"/>
                                <w:sz w:val="22"/>
                                <w:szCs w:val="22"/>
                              </w:rPr>
                              <w:t xml:space="preserve"> </w:t>
                            </w:r>
                            <w:r w:rsidRPr="0097290C">
                              <w:rPr>
                                <w:rFonts w:ascii="Calibri"/>
                                <w:spacing w:val="-1"/>
                                <w:sz w:val="22"/>
                                <w:szCs w:val="22"/>
                              </w:rPr>
                              <w:t>incident</w:t>
                            </w:r>
                            <w:r w:rsidRPr="0097290C">
                              <w:rPr>
                                <w:rFonts w:ascii="Calibri"/>
                                <w:spacing w:val="1"/>
                                <w:sz w:val="22"/>
                                <w:szCs w:val="22"/>
                              </w:rPr>
                              <w:t xml:space="preserve"> </w:t>
                            </w:r>
                            <w:r w:rsidRPr="0097290C">
                              <w:rPr>
                                <w:rFonts w:ascii="Calibri"/>
                                <w:spacing w:val="-1"/>
                                <w:sz w:val="22"/>
                                <w:szCs w:val="22"/>
                              </w:rPr>
                              <w:t>or</w:t>
                            </w:r>
                            <w:r w:rsidRPr="0097290C">
                              <w:rPr>
                                <w:rFonts w:ascii="Calibri"/>
                                <w:spacing w:val="-2"/>
                                <w:sz w:val="22"/>
                                <w:szCs w:val="22"/>
                              </w:rPr>
                              <w:t xml:space="preserve"> </w:t>
                            </w:r>
                            <w:r w:rsidRPr="0097290C">
                              <w:rPr>
                                <w:rFonts w:ascii="Calibri"/>
                                <w:spacing w:val="-1"/>
                                <w:sz w:val="22"/>
                                <w:szCs w:val="22"/>
                              </w:rPr>
                              <w:t>others</w:t>
                            </w:r>
                            <w:r w:rsidRPr="0097290C">
                              <w:rPr>
                                <w:rFonts w:ascii="Calibri"/>
                                <w:sz w:val="22"/>
                                <w:szCs w:val="22"/>
                              </w:rPr>
                              <w:t xml:space="preserve"> </w:t>
                            </w:r>
                            <w:r w:rsidRPr="0097290C">
                              <w:rPr>
                                <w:rFonts w:ascii="Calibri"/>
                                <w:spacing w:val="-1"/>
                                <w:sz w:val="22"/>
                                <w:szCs w:val="22"/>
                              </w:rPr>
                              <w:t>concerns</w:t>
                            </w:r>
                            <w:r w:rsidRPr="0097290C">
                              <w:rPr>
                                <w:rFonts w:ascii="Calibri"/>
                                <w:spacing w:val="1"/>
                                <w:sz w:val="22"/>
                                <w:szCs w:val="22"/>
                              </w:rPr>
                              <w:t xml:space="preserve"> </w:t>
                            </w:r>
                            <w:r w:rsidRPr="0097290C">
                              <w:rPr>
                                <w:rFonts w:ascii="Calibri"/>
                                <w:spacing w:val="-1"/>
                                <w:sz w:val="22"/>
                                <w:szCs w:val="22"/>
                              </w:rPr>
                              <w:t>to</w:t>
                            </w:r>
                            <w:r w:rsidRPr="0097290C">
                              <w:rPr>
                                <w:rFonts w:ascii="Calibri"/>
                                <w:sz w:val="22"/>
                                <w:szCs w:val="22"/>
                              </w:rPr>
                              <w:t xml:space="preserve"> </w:t>
                            </w:r>
                            <w:r w:rsidRPr="0097290C">
                              <w:rPr>
                                <w:rFonts w:ascii="Calibri"/>
                                <w:spacing w:val="-3"/>
                                <w:sz w:val="22"/>
                                <w:szCs w:val="22"/>
                              </w:rPr>
                              <w:t>your</w:t>
                            </w:r>
                            <w:r w:rsidRPr="0097290C">
                              <w:rPr>
                                <w:rFonts w:ascii="Calibri"/>
                                <w:sz w:val="22"/>
                                <w:szCs w:val="22"/>
                              </w:rPr>
                              <w:t xml:space="preserve"> </w:t>
                            </w:r>
                            <w:r w:rsidRPr="0097290C">
                              <w:rPr>
                                <w:rFonts w:ascii="Calibri"/>
                                <w:spacing w:val="-1"/>
                                <w:sz w:val="22"/>
                                <w:szCs w:val="22"/>
                              </w:rPr>
                              <w:t>club</w:t>
                            </w:r>
                            <w:r w:rsidRPr="0097290C">
                              <w:rPr>
                                <w:rFonts w:ascii="Calibri"/>
                                <w:spacing w:val="-2"/>
                                <w:sz w:val="22"/>
                                <w:szCs w:val="22"/>
                              </w:rPr>
                              <w:t xml:space="preserve"> </w:t>
                            </w:r>
                            <w:r w:rsidRPr="0097290C">
                              <w:rPr>
                                <w:rFonts w:ascii="Calibri"/>
                                <w:spacing w:val="-1"/>
                                <w:sz w:val="22"/>
                                <w:szCs w:val="22"/>
                              </w:rPr>
                              <w:t xml:space="preserve">contact, coach </w:t>
                            </w:r>
                            <w:r w:rsidRPr="0097290C">
                              <w:rPr>
                                <w:rFonts w:ascii="Calibri"/>
                                <w:sz w:val="22"/>
                                <w:szCs w:val="22"/>
                              </w:rPr>
                              <w:t>or</w:t>
                            </w:r>
                            <w:r w:rsidRPr="0097290C">
                              <w:rPr>
                                <w:rFonts w:ascii="Calibri"/>
                                <w:spacing w:val="-1"/>
                                <w:sz w:val="22"/>
                                <w:szCs w:val="22"/>
                              </w:rPr>
                              <w:t xml:space="preserve"> club owner. You</w:t>
                            </w:r>
                            <w:r w:rsidRPr="0097290C">
                              <w:rPr>
                                <w:rFonts w:ascii="Calibri"/>
                                <w:spacing w:val="-3"/>
                                <w:sz w:val="22"/>
                                <w:szCs w:val="22"/>
                              </w:rPr>
                              <w:t xml:space="preserve"> </w:t>
                            </w:r>
                            <w:r w:rsidRPr="0097290C">
                              <w:rPr>
                                <w:rFonts w:ascii="Calibri"/>
                                <w:spacing w:val="-1"/>
                                <w:sz w:val="22"/>
                                <w:szCs w:val="22"/>
                              </w:rPr>
                              <w:t>must</w:t>
                            </w:r>
                            <w:r w:rsidRPr="0097290C">
                              <w:rPr>
                                <w:rFonts w:ascii="Calibri"/>
                                <w:spacing w:val="-2"/>
                                <w:sz w:val="22"/>
                                <w:szCs w:val="22"/>
                              </w:rPr>
                              <w:t xml:space="preserve"> </w:t>
                            </w:r>
                            <w:r w:rsidRPr="0097290C">
                              <w:rPr>
                                <w:rFonts w:ascii="Calibri"/>
                                <w:spacing w:val="-1"/>
                                <w:sz w:val="22"/>
                                <w:szCs w:val="22"/>
                              </w:rPr>
                              <w:t>stop training</w:t>
                            </w:r>
                            <w:r w:rsidRPr="0097290C">
                              <w:rPr>
                                <w:rFonts w:ascii="Calibri"/>
                                <w:sz w:val="22"/>
                                <w:szCs w:val="22"/>
                              </w:rPr>
                              <w:t xml:space="preserve"> </w:t>
                            </w:r>
                            <w:r w:rsidRPr="0097290C">
                              <w:rPr>
                                <w:rFonts w:ascii="Calibri"/>
                                <w:spacing w:val="-1"/>
                                <w:sz w:val="22"/>
                                <w:szCs w:val="22"/>
                              </w:rPr>
                              <w:t>if</w:t>
                            </w:r>
                            <w:r w:rsidRPr="0097290C">
                              <w:rPr>
                                <w:rFonts w:ascii="Calibri"/>
                                <w:spacing w:val="-2"/>
                                <w:sz w:val="22"/>
                                <w:szCs w:val="22"/>
                              </w:rPr>
                              <w:t xml:space="preserve"> </w:t>
                            </w:r>
                            <w:r w:rsidRPr="0097290C">
                              <w:rPr>
                                <w:rFonts w:ascii="Calibri"/>
                                <w:spacing w:val="-1"/>
                                <w:sz w:val="22"/>
                                <w:szCs w:val="22"/>
                              </w:rPr>
                              <w:t>you have</w:t>
                            </w:r>
                            <w:r w:rsidRPr="0097290C">
                              <w:rPr>
                                <w:rFonts w:ascii="Calibri"/>
                                <w:spacing w:val="-2"/>
                                <w:sz w:val="22"/>
                                <w:szCs w:val="22"/>
                              </w:rPr>
                              <w:t xml:space="preserve"> </w:t>
                            </w:r>
                            <w:r w:rsidRPr="0097290C">
                              <w:rPr>
                                <w:rFonts w:ascii="Calibri"/>
                                <w:spacing w:val="-1"/>
                                <w:sz w:val="22"/>
                                <w:szCs w:val="22"/>
                              </w:rPr>
                              <w:t>concerns</w:t>
                            </w:r>
                            <w:r w:rsidRPr="0097290C">
                              <w:rPr>
                                <w:rFonts w:ascii="Calibri"/>
                                <w:sz w:val="22"/>
                                <w:szCs w:val="22"/>
                              </w:rPr>
                              <w:t xml:space="preserve"> </w:t>
                            </w:r>
                            <w:r w:rsidRPr="0097290C">
                              <w:rPr>
                                <w:rFonts w:ascii="Calibri"/>
                                <w:spacing w:val="-1"/>
                                <w:sz w:val="22"/>
                                <w:szCs w:val="22"/>
                              </w:rPr>
                              <w:t xml:space="preserve">with </w:t>
                            </w:r>
                            <w:r w:rsidRPr="0097290C">
                              <w:rPr>
                                <w:rFonts w:ascii="Calibri"/>
                                <w:sz w:val="22"/>
                                <w:szCs w:val="22"/>
                              </w:rPr>
                              <w:t>Covid-19</w:t>
                            </w:r>
                            <w:r w:rsidRPr="0097290C">
                              <w:rPr>
                                <w:rFonts w:ascii="Calibri"/>
                                <w:spacing w:val="-1"/>
                                <w:sz w:val="22"/>
                                <w:szCs w:val="22"/>
                              </w:rPr>
                              <w:t xml:space="preserve"> management.</w:t>
                            </w:r>
                          </w:p>
                          <w:p w14:paraId="1389A777" w14:textId="77777777" w:rsidR="008F1190" w:rsidRPr="0097290C" w:rsidRDefault="008F1190" w:rsidP="00ED325F">
                            <w:pPr>
                              <w:widowControl w:val="0"/>
                              <w:numPr>
                                <w:ilvl w:val="0"/>
                                <w:numId w:val="37"/>
                              </w:numPr>
                              <w:tabs>
                                <w:tab w:val="left" w:pos="821"/>
                              </w:tabs>
                              <w:spacing w:before="28" w:line="264" w:lineRule="exact"/>
                              <w:ind w:left="820" w:right="149" w:hanging="344"/>
                              <w:rPr>
                                <w:rFonts w:ascii="Calibri" w:eastAsia="Calibri" w:hAnsi="Calibri" w:cs="Calibri"/>
                                <w:sz w:val="22"/>
                                <w:szCs w:val="22"/>
                              </w:rPr>
                            </w:pPr>
                            <w:r w:rsidRPr="0097290C">
                              <w:rPr>
                                <w:rFonts w:ascii="Calibri"/>
                                <w:spacing w:val="-1"/>
                                <w:sz w:val="22"/>
                                <w:szCs w:val="22"/>
                              </w:rPr>
                              <w:t>Immediately stop all activity, isolate to the designated area, and contact the club owner or coach if</w:t>
                            </w:r>
                            <w:r w:rsidRPr="0097290C">
                              <w:rPr>
                                <w:rFonts w:ascii="Calibri"/>
                                <w:spacing w:val="35"/>
                                <w:sz w:val="22"/>
                                <w:szCs w:val="22"/>
                              </w:rPr>
                              <w:t xml:space="preserve"> </w:t>
                            </w:r>
                            <w:r w:rsidRPr="0097290C">
                              <w:rPr>
                                <w:rFonts w:ascii="Calibri"/>
                                <w:spacing w:val="-1"/>
                                <w:sz w:val="22"/>
                                <w:szCs w:val="22"/>
                              </w:rPr>
                              <w:t>you</w:t>
                            </w:r>
                            <w:r w:rsidRPr="0097290C">
                              <w:rPr>
                                <w:rFonts w:ascii="Calibri"/>
                                <w:sz w:val="22"/>
                                <w:szCs w:val="22"/>
                              </w:rPr>
                              <w:t xml:space="preserve"> </w:t>
                            </w:r>
                            <w:r w:rsidRPr="0097290C">
                              <w:rPr>
                                <w:rFonts w:ascii="Calibri"/>
                                <w:spacing w:val="-1"/>
                                <w:sz w:val="22"/>
                                <w:szCs w:val="22"/>
                              </w:rPr>
                              <w:t>become</w:t>
                            </w:r>
                            <w:r w:rsidRPr="0097290C">
                              <w:rPr>
                                <w:rFonts w:ascii="Calibri"/>
                                <w:sz w:val="22"/>
                                <w:szCs w:val="22"/>
                              </w:rPr>
                              <w:t xml:space="preserve"> </w:t>
                            </w:r>
                            <w:r w:rsidRPr="0097290C">
                              <w:rPr>
                                <w:rFonts w:ascii="Calibri"/>
                                <w:spacing w:val="-1"/>
                                <w:sz w:val="22"/>
                                <w:szCs w:val="22"/>
                              </w:rPr>
                              <w:t>unwell</w:t>
                            </w:r>
                            <w:r w:rsidRPr="0097290C">
                              <w:rPr>
                                <w:rFonts w:ascii="Calibri"/>
                                <w:sz w:val="22"/>
                                <w:szCs w:val="22"/>
                              </w:rPr>
                              <w:t xml:space="preserve"> </w:t>
                            </w:r>
                            <w:r w:rsidRPr="0097290C">
                              <w:rPr>
                                <w:rFonts w:ascii="Calibri"/>
                                <w:spacing w:val="-1"/>
                                <w:sz w:val="22"/>
                                <w:szCs w:val="22"/>
                              </w:rPr>
                              <w:t>with</w:t>
                            </w:r>
                            <w:r w:rsidRPr="0097290C">
                              <w:rPr>
                                <w:rFonts w:ascii="Calibri"/>
                                <w:sz w:val="22"/>
                                <w:szCs w:val="22"/>
                              </w:rPr>
                              <w:t xml:space="preserve"> </w:t>
                            </w:r>
                            <w:r w:rsidRPr="0097290C">
                              <w:rPr>
                                <w:rFonts w:ascii="Calibri"/>
                                <w:spacing w:val="-1"/>
                                <w:sz w:val="22"/>
                                <w:szCs w:val="22"/>
                              </w:rPr>
                              <w:t>symptoms</w:t>
                            </w:r>
                            <w:r w:rsidRPr="0097290C">
                              <w:rPr>
                                <w:rFonts w:ascii="Calibri"/>
                                <w:sz w:val="22"/>
                                <w:szCs w:val="22"/>
                              </w:rPr>
                              <w:t xml:space="preserve"> </w:t>
                            </w:r>
                            <w:r w:rsidRPr="0097290C">
                              <w:rPr>
                                <w:rFonts w:ascii="Calibri"/>
                                <w:spacing w:val="-1"/>
                                <w:sz w:val="22"/>
                                <w:szCs w:val="22"/>
                              </w:rPr>
                              <w:t>of</w:t>
                            </w:r>
                            <w:r w:rsidRPr="0097290C">
                              <w:rPr>
                                <w:rFonts w:ascii="Calibri"/>
                                <w:sz w:val="22"/>
                                <w:szCs w:val="22"/>
                              </w:rPr>
                              <w:t xml:space="preserve"> </w:t>
                            </w:r>
                            <w:r w:rsidRPr="0097290C">
                              <w:rPr>
                                <w:rFonts w:ascii="Calibri"/>
                                <w:spacing w:val="-1"/>
                                <w:sz w:val="22"/>
                                <w:szCs w:val="22"/>
                              </w:rPr>
                              <w:t>the</w:t>
                            </w:r>
                            <w:r w:rsidRPr="0097290C">
                              <w:rPr>
                                <w:rFonts w:ascii="Calibri"/>
                                <w:sz w:val="22"/>
                                <w:szCs w:val="22"/>
                              </w:rPr>
                              <w:t xml:space="preserve"> </w:t>
                            </w:r>
                            <w:r w:rsidRPr="0097290C">
                              <w:rPr>
                                <w:rFonts w:ascii="Calibri"/>
                                <w:spacing w:val="-1"/>
                                <w:sz w:val="22"/>
                                <w:szCs w:val="22"/>
                              </w:rPr>
                              <w:t>COVID-19</w:t>
                            </w:r>
                            <w:r w:rsidRPr="0097290C">
                              <w:rPr>
                                <w:rFonts w:ascii="Calibri"/>
                                <w:sz w:val="22"/>
                                <w:szCs w:val="22"/>
                              </w:rPr>
                              <w:t xml:space="preserve"> </w:t>
                            </w:r>
                            <w:r w:rsidRPr="0097290C">
                              <w:rPr>
                                <w:rFonts w:ascii="Calibri"/>
                                <w:spacing w:val="-1"/>
                                <w:sz w:val="22"/>
                                <w:szCs w:val="22"/>
                              </w:rPr>
                              <w:t>virus</w:t>
                            </w:r>
                            <w:r w:rsidRPr="0097290C">
                              <w:rPr>
                                <w:rFonts w:ascii="Calibri"/>
                                <w:sz w:val="22"/>
                                <w:szCs w:val="22"/>
                              </w:rPr>
                              <w:t xml:space="preserve"> </w:t>
                            </w:r>
                            <w:r w:rsidRPr="0097290C">
                              <w:rPr>
                                <w:rFonts w:ascii="Calibri"/>
                                <w:spacing w:val="-1"/>
                                <w:sz w:val="22"/>
                                <w:szCs w:val="22"/>
                              </w:rPr>
                              <w:t>during</w:t>
                            </w:r>
                            <w:r w:rsidRPr="0097290C">
                              <w:rPr>
                                <w:rFonts w:ascii="Calibri"/>
                                <w:sz w:val="22"/>
                                <w:szCs w:val="22"/>
                              </w:rPr>
                              <w:t xml:space="preserve"> a </w:t>
                            </w:r>
                            <w:r w:rsidRPr="0097290C">
                              <w:rPr>
                                <w:rFonts w:ascii="Calibri"/>
                                <w:spacing w:val="-1"/>
                                <w:sz w:val="22"/>
                                <w:szCs w:val="22"/>
                              </w:rPr>
                              <w:t>training</w:t>
                            </w:r>
                            <w:r w:rsidRPr="0097290C">
                              <w:rPr>
                                <w:rFonts w:ascii="Calibri"/>
                                <w:sz w:val="22"/>
                                <w:szCs w:val="22"/>
                              </w:rPr>
                              <w:t xml:space="preserve"> </w:t>
                            </w:r>
                            <w:r w:rsidRPr="0097290C">
                              <w:rPr>
                                <w:rFonts w:ascii="Calibri"/>
                                <w:spacing w:val="-1"/>
                                <w:sz w:val="22"/>
                                <w:szCs w:val="22"/>
                              </w:rPr>
                              <w:t>session.</w:t>
                            </w:r>
                          </w:p>
                          <w:p w14:paraId="3DFE3454" w14:textId="62FF28EC" w:rsidR="008F1190" w:rsidRPr="0097290C" w:rsidRDefault="008F1190" w:rsidP="00ED325F">
                            <w:pPr>
                              <w:widowControl w:val="0"/>
                              <w:numPr>
                                <w:ilvl w:val="0"/>
                                <w:numId w:val="37"/>
                              </w:numPr>
                              <w:tabs>
                                <w:tab w:val="left" w:pos="825"/>
                              </w:tabs>
                              <w:spacing w:line="297" w:lineRule="exact"/>
                              <w:ind w:left="824" w:hanging="315"/>
                              <w:rPr>
                                <w:sz w:val="22"/>
                                <w:szCs w:val="22"/>
                              </w:rPr>
                            </w:pPr>
                            <w:r w:rsidRPr="0097290C">
                              <w:rPr>
                                <w:rFonts w:ascii="Calibri"/>
                                <w:spacing w:val="-1"/>
                                <w:sz w:val="22"/>
                                <w:szCs w:val="22"/>
                              </w:rPr>
                              <w:t>Provide</w:t>
                            </w:r>
                            <w:r w:rsidRPr="0097290C">
                              <w:rPr>
                                <w:rFonts w:ascii="Calibri"/>
                                <w:spacing w:val="-2"/>
                                <w:sz w:val="22"/>
                                <w:szCs w:val="22"/>
                              </w:rPr>
                              <w:t xml:space="preserve"> </w:t>
                            </w:r>
                            <w:r w:rsidRPr="0097290C">
                              <w:rPr>
                                <w:rFonts w:ascii="Calibri"/>
                                <w:spacing w:val="-1"/>
                                <w:sz w:val="22"/>
                                <w:szCs w:val="22"/>
                              </w:rPr>
                              <w:t>your</w:t>
                            </w:r>
                            <w:r w:rsidRPr="0097290C">
                              <w:rPr>
                                <w:rFonts w:ascii="Calibri"/>
                                <w:sz w:val="22"/>
                                <w:szCs w:val="22"/>
                              </w:rPr>
                              <w:t xml:space="preserve"> </w:t>
                            </w:r>
                            <w:r w:rsidRPr="0097290C">
                              <w:rPr>
                                <w:rFonts w:ascii="Calibri"/>
                                <w:spacing w:val="-1"/>
                                <w:sz w:val="22"/>
                                <w:szCs w:val="22"/>
                              </w:rPr>
                              <w:t>contact</w:t>
                            </w:r>
                            <w:r w:rsidRPr="0097290C">
                              <w:rPr>
                                <w:rFonts w:ascii="Calibri"/>
                                <w:spacing w:val="-2"/>
                                <w:sz w:val="22"/>
                                <w:szCs w:val="22"/>
                              </w:rPr>
                              <w:t xml:space="preserve"> </w:t>
                            </w:r>
                            <w:r w:rsidRPr="0097290C">
                              <w:rPr>
                                <w:rFonts w:ascii="Calibri"/>
                                <w:spacing w:val="-1"/>
                                <w:sz w:val="22"/>
                                <w:szCs w:val="22"/>
                              </w:rPr>
                              <w:t>details</w:t>
                            </w:r>
                            <w:r w:rsidRPr="0097290C">
                              <w:rPr>
                                <w:rFonts w:ascii="Calibri"/>
                                <w:sz w:val="22"/>
                                <w:szCs w:val="22"/>
                              </w:rPr>
                              <w:t xml:space="preserve"> </w:t>
                            </w:r>
                            <w:r w:rsidRPr="0097290C">
                              <w:rPr>
                                <w:rFonts w:ascii="Calibri"/>
                                <w:spacing w:val="-1"/>
                                <w:sz w:val="22"/>
                                <w:szCs w:val="22"/>
                              </w:rPr>
                              <w:t>and notify</w:t>
                            </w:r>
                            <w:r w:rsidRPr="0097290C">
                              <w:rPr>
                                <w:rFonts w:ascii="Calibri"/>
                                <w:spacing w:val="1"/>
                                <w:sz w:val="22"/>
                                <w:szCs w:val="22"/>
                              </w:rPr>
                              <w:t xml:space="preserve"> </w:t>
                            </w:r>
                            <w:r w:rsidRPr="0097290C">
                              <w:rPr>
                                <w:rFonts w:ascii="Calibri"/>
                                <w:spacing w:val="-1"/>
                                <w:sz w:val="22"/>
                                <w:szCs w:val="22"/>
                              </w:rPr>
                              <w:t>the</w:t>
                            </w:r>
                            <w:r w:rsidRPr="0097290C">
                              <w:rPr>
                                <w:rFonts w:ascii="Calibri"/>
                                <w:spacing w:val="1"/>
                                <w:sz w:val="22"/>
                                <w:szCs w:val="22"/>
                              </w:rPr>
                              <w:t xml:space="preserve"> </w:t>
                            </w:r>
                            <w:r w:rsidRPr="0097290C">
                              <w:rPr>
                                <w:rFonts w:ascii="Calibri"/>
                                <w:spacing w:val="-1"/>
                                <w:sz w:val="22"/>
                                <w:szCs w:val="22"/>
                              </w:rPr>
                              <w:t>Club</w:t>
                            </w:r>
                            <w:r w:rsidRPr="0097290C">
                              <w:rPr>
                                <w:rFonts w:ascii="Calibri"/>
                                <w:spacing w:val="1"/>
                                <w:sz w:val="22"/>
                                <w:szCs w:val="22"/>
                              </w:rPr>
                              <w:t xml:space="preserve"> </w:t>
                            </w:r>
                            <w:r w:rsidRPr="0097290C">
                              <w:rPr>
                                <w:rFonts w:ascii="Calibri"/>
                                <w:spacing w:val="-1"/>
                                <w:sz w:val="22"/>
                                <w:szCs w:val="22"/>
                              </w:rPr>
                              <w:t>in the</w:t>
                            </w:r>
                            <w:r w:rsidRPr="0097290C">
                              <w:rPr>
                                <w:rFonts w:ascii="Calibri"/>
                                <w:spacing w:val="1"/>
                                <w:sz w:val="22"/>
                                <w:szCs w:val="22"/>
                              </w:rPr>
                              <w:t xml:space="preserve"> </w:t>
                            </w:r>
                            <w:r w:rsidRPr="0097290C">
                              <w:rPr>
                                <w:rFonts w:ascii="Calibri"/>
                                <w:spacing w:val="-1"/>
                                <w:sz w:val="22"/>
                                <w:szCs w:val="22"/>
                              </w:rPr>
                              <w:t>event</w:t>
                            </w:r>
                            <w:r w:rsidRPr="0097290C">
                              <w:rPr>
                                <w:rFonts w:ascii="Calibri"/>
                                <w:spacing w:val="-2"/>
                                <w:sz w:val="22"/>
                                <w:szCs w:val="22"/>
                              </w:rPr>
                              <w:t xml:space="preserve"> </w:t>
                            </w:r>
                            <w:r w:rsidRPr="0097290C">
                              <w:rPr>
                                <w:rFonts w:ascii="Calibri"/>
                                <w:sz w:val="22"/>
                                <w:szCs w:val="22"/>
                              </w:rPr>
                              <w:t>of</w:t>
                            </w:r>
                            <w:r w:rsidRPr="0097290C">
                              <w:rPr>
                                <w:rFonts w:ascii="Calibri"/>
                                <w:spacing w:val="-2"/>
                                <w:sz w:val="22"/>
                                <w:szCs w:val="22"/>
                              </w:rPr>
                              <w:t xml:space="preserve"> </w:t>
                            </w:r>
                            <w:r w:rsidRPr="0097290C">
                              <w:rPr>
                                <w:rFonts w:ascii="Calibri"/>
                                <w:sz w:val="22"/>
                                <w:szCs w:val="22"/>
                              </w:rPr>
                              <w:t>exposure</w:t>
                            </w:r>
                            <w:r w:rsidRPr="0097290C">
                              <w:rPr>
                                <w:rFonts w:ascii="Calibri"/>
                                <w:spacing w:val="-3"/>
                                <w:sz w:val="22"/>
                                <w:szCs w:val="22"/>
                              </w:rPr>
                              <w:t xml:space="preserve"> </w:t>
                            </w:r>
                            <w:r w:rsidRPr="0097290C">
                              <w:rPr>
                                <w:rFonts w:ascii="Calibri"/>
                                <w:sz w:val="22"/>
                                <w:szCs w:val="22"/>
                              </w:rPr>
                              <w:t>to</w:t>
                            </w:r>
                            <w:r w:rsidRPr="0097290C">
                              <w:rPr>
                                <w:rFonts w:ascii="Calibri"/>
                                <w:spacing w:val="-4"/>
                                <w:sz w:val="22"/>
                                <w:szCs w:val="22"/>
                              </w:rPr>
                              <w:t xml:space="preserve"> </w:t>
                            </w:r>
                            <w:r w:rsidRPr="0097290C">
                              <w:rPr>
                                <w:rFonts w:ascii="Calibri"/>
                                <w:sz w:val="22"/>
                                <w:szCs w:val="22"/>
                              </w:rPr>
                              <w:t>Covid-19.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6C0CE" id="_x0000_s1027" type="#_x0000_t202" style="position:absolute;margin-left:-4.1pt;margin-top:39.55pt;width:509.25pt;height:295.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" fillcolor="#d8d8d8 [2732]" strokecolor="black [3213]">
                <v:textbox>
                  <w:txbxContent>
                    <w:p w14:paraId="58FE09D5" w14:textId="77777777" w:rsidR="008F1190" w:rsidRPr="0097290C" w:rsidRDefault="008F1190" w:rsidP="00BB2E59">
                      <w:pPr>
                        <w:spacing w:before="7"/>
                        <w:ind w:left="118"/>
                        <w:rPr>
                          <w:rFonts w:ascii="Calibri" w:eastAsia="Calibri" w:hAnsi="Calibri" w:cs="Calibri"/>
                          <w:sz w:val="22"/>
                          <w:szCs w:val="22"/>
                        </w:rPr>
                      </w:pPr>
                      <w:r w:rsidRPr="0097290C">
                        <w:rPr>
                          <w:rFonts w:ascii="Calibri"/>
                          <w:spacing w:val="-1"/>
                          <w:sz w:val="22"/>
                          <w:szCs w:val="22"/>
                        </w:rPr>
                        <w:t>As</w:t>
                      </w:r>
                      <w:r w:rsidRPr="0097290C">
                        <w:rPr>
                          <w:rFonts w:ascii="Calibri"/>
                          <w:sz w:val="22"/>
                          <w:szCs w:val="22"/>
                        </w:rPr>
                        <w:t xml:space="preserve"> a</w:t>
                      </w:r>
                      <w:r w:rsidRPr="0097290C">
                        <w:rPr>
                          <w:rFonts w:ascii="Calibri"/>
                          <w:spacing w:val="-1"/>
                          <w:sz w:val="22"/>
                          <w:szCs w:val="22"/>
                        </w:rPr>
                        <w:t xml:space="preserve"> Coach, Athlete </w:t>
                      </w:r>
                      <w:r w:rsidRPr="0097290C">
                        <w:rPr>
                          <w:rFonts w:ascii="Calibri"/>
                          <w:sz w:val="22"/>
                          <w:szCs w:val="22"/>
                        </w:rPr>
                        <w:t>or</w:t>
                      </w:r>
                      <w:r w:rsidRPr="0097290C">
                        <w:rPr>
                          <w:rFonts w:ascii="Calibri"/>
                          <w:spacing w:val="-1"/>
                          <w:sz w:val="22"/>
                          <w:szCs w:val="22"/>
                        </w:rPr>
                        <w:t xml:space="preserve"> Visitor</w:t>
                      </w:r>
                      <w:r w:rsidRPr="0097290C">
                        <w:rPr>
                          <w:rFonts w:ascii="Calibri"/>
                          <w:spacing w:val="-2"/>
                          <w:sz w:val="22"/>
                          <w:szCs w:val="22"/>
                        </w:rPr>
                        <w:t xml:space="preserve"> you</w:t>
                      </w:r>
                      <w:r w:rsidRPr="0097290C">
                        <w:rPr>
                          <w:rFonts w:ascii="Calibri"/>
                          <w:spacing w:val="-3"/>
                          <w:sz w:val="22"/>
                          <w:szCs w:val="22"/>
                        </w:rPr>
                        <w:t xml:space="preserve"> </w:t>
                      </w:r>
                      <w:r w:rsidRPr="0097290C">
                        <w:rPr>
                          <w:rFonts w:ascii="Calibri"/>
                          <w:spacing w:val="-1"/>
                          <w:sz w:val="22"/>
                          <w:szCs w:val="22"/>
                        </w:rPr>
                        <w:t>must:</w:t>
                      </w:r>
                    </w:p>
                    <w:p w14:paraId="43C1EBBB" w14:textId="36816704" w:rsidR="008F1190" w:rsidRPr="0097290C" w:rsidRDefault="008F1190" w:rsidP="00ED325F">
                      <w:pPr>
                        <w:widowControl w:val="0"/>
                        <w:numPr>
                          <w:ilvl w:val="0"/>
                          <w:numId w:val="37"/>
                        </w:numPr>
                        <w:tabs>
                          <w:tab w:val="left" w:pos="839"/>
                        </w:tabs>
                        <w:ind w:hanging="362"/>
                        <w:rPr>
                          <w:rFonts w:ascii="Calibri" w:eastAsia="Calibri" w:hAnsi="Calibri" w:cs="Calibri"/>
                          <w:sz w:val="22"/>
                          <w:szCs w:val="22"/>
                        </w:rPr>
                      </w:pPr>
                      <w:r w:rsidRPr="0097290C">
                        <w:rPr>
                          <w:rFonts w:ascii="Calibri"/>
                          <w:sz w:val="22"/>
                          <w:szCs w:val="22"/>
                        </w:rPr>
                        <w:t>Not</w:t>
                      </w:r>
                      <w:r w:rsidRPr="0097290C">
                        <w:rPr>
                          <w:rFonts w:ascii="Calibri"/>
                          <w:spacing w:val="1"/>
                          <w:sz w:val="22"/>
                          <w:szCs w:val="22"/>
                        </w:rPr>
                        <w:t xml:space="preserve"> </w:t>
                      </w:r>
                      <w:r w:rsidRPr="0097290C">
                        <w:rPr>
                          <w:rFonts w:ascii="Calibri"/>
                          <w:sz w:val="22"/>
                          <w:szCs w:val="22"/>
                        </w:rPr>
                        <w:t>enter club</w:t>
                      </w:r>
                      <w:r w:rsidRPr="0097290C">
                        <w:rPr>
                          <w:rFonts w:ascii="Calibri"/>
                          <w:spacing w:val="1"/>
                          <w:sz w:val="22"/>
                          <w:szCs w:val="22"/>
                        </w:rPr>
                        <w:t xml:space="preserve"> </w:t>
                      </w:r>
                      <w:r w:rsidRPr="0097290C">
                        <w:rPr>
                          <w:rFonts w:ascii="Calibri"/>
                          <w:sz w:val="22"/>
                          <w:szCs w:val="22"/>
                        </w:rPr>
                        <w:t>premises if</w:t>
                      </w:r>
                      <w:r w:rsidRPr="0097290C">
                        <w:rPr>
                          <w:rFonts w:ascii="Calibri"/>
                          <w:spacing w:val="-2"/>
                          <w:sz w:val="22"/>
                          <w:szCs w:val="22"/>
                        </w:rPr>
                        <w:t xml:space="preserve"> </w:t>
                      </w:r>
                      <w:r w:rsidRPr="0097290C">
                        <w:rPr>
                          <w:rFonts w:ascii="Calibri"/>
                          <w:sz w:val="22"/>
                          <w:szCs w:val="22"/>
                        </w:rPr>
                        <w:t>you</w:t>
                      </w:r>
                      <w:r w:rsidRPr="0097290C">
                        <w:rPr>
                          <w:rFonts w:ascii="Calibri"/>
                          <w:spacing w:val="-1"/>
                          <w:sz w:val="22"/>
                          <w:szCs w:val="22"/>
                        </w:rPr>
                        <w:t xml:space="preserve"> answer</w:t>
                      </w:r>
                      <w:r w:rsidRPr="0097290C">
                        <w:rPr>
                          <w:rFonts w:ascii="Calibri"/>
                          <w:spacing w:val="-2"/>
                          <w:sz w:val="22"/>
                          <w:szCs w:val="22"/>
                        </w:rPr>
                        <w:t xml:space="preserve"> </w:t>
                      </w:r>
                      <w:r w:rsidRPr="0097290C">
                        <w:rPr>
                          <w:rFonts w:ascii="Calibri"/>
                          <w:spacing w:val="-1"/>
                          <w:sz w:val="22"/>
                          <w:szCs w:val="22"/>
                        </w:rPr>
                        <w:t>Yes</w:t>
                      </w:r>
                      <w:r w:rsidRPr="0097290C">
                        <w:rPr>
                          <w:rFonts w:ascii="Calibri"/>
                          <w:spacing w:val="-2"/>
                          <w:sz w:val="22"/>
                          <w:szCs w:val="22"/>
                        </w:rPr>
                        <w:t xml:space="preserve"> </w:t>
                      </w:r>
                      <w:r w:rsidRPr="0097290C">
                        <w:rPr>
                          <w:rFonts w:ascii="Calibri"/>
                          <w:spacing w:val="-1"/>
                          <w:sz w:val="22"/>
                          <w:szCs w:val="22"/>
                        </w:rPr>
                        <w:t>to</w:t>
                      </w:r>
                      <w:r w:rsidRPr="0097290C">
                        <w:rPr>
                          <w:rFonts w:ascii="Calibri"/>
                          <w:spacing w:val="1"/>
                          <w:sz w:val="22"/>
                          <w:szCs w:val="22"/>
                        </w:rPr>
                        <w:t xml:space="preserve"> </w:t>
                      </w:r>
                      <w:r w:rsidRPr="0097290C">
                        <w:rPr>
                          <w:rFonts w:ascii="Calibri"/>
                          <w:spacing w:val="-1"/>
                          <w:sz w:val="22"/>
                          <w:szCs w:val="22"/>
                        </w:rPr>
                        <w:t>any</w:t>
                      </w:r>
                      <w:r w:rsidRPr="0097290C">
                        <w:rPr>
                          <w:rFonts w:ascii="Calibri"/>
                          <w:spacing w:val="-4"/>
                          <w:sz w:val="22"/>
                          <w:szCs w:val="22"/>
                        </w:rPr>
                        <w:t xml:space="preserve"> </w:t>
                      </w:r>
                      <w:r w:rsidRPr="0097290C">
                        <w:rPr>
                          <w:rFonts w:ascii="Calibri"/>
                          <w:spacing w:val="-1"/>
                          <w:sz w:val="22"/>
                          <w:szCs w:val="22"/>
                        </w:rPr>
                        <w:t>of</w:t>
                      </w:r>
                      <w:r w:rsidRPr="0097290C">
                        <w:rPr>
                          <w:rFonts w:ascii="Calibri"/>
                          <w:sz w:val="22"/>
                          <w:szCs w:val="22"/>
                        </w:rPr>
                        <w:t xml:space="preserve"> </w:t>
                      </w:r>
                      <w:r w:rsidRPr="0097290C">
                        <w:rPr>
                          <w:rFonts w:ascii="Calibri"/>
                          <w:spacing w:val="-1"/>
                          <w:sz w:val="22"/>
                          <w:szCs w:val="22"/>
                        </w:rPr>
                        <w:t>the</w:t>
                      </w:r>
                      <w:r w:rsidRPr="0097290C">
                        <w:rPr>
                          <w:rFonts w:ascii="Calibri"/>
                          <w:spacing w:val="-2"/>
                          <w:sz w:val="22"/>
                          <w:szCs w:val="22"/>
                        </w:rPr>
                        <w:t xml:space="preserve"> </w:t>
                      </w:r>
                      <w:r w:rsidRPr="0097290C">
                        <w:rPr>
                          <w:rFonts w:ascii="Calibri"/>
                          <w:spacing w:val="-1"/>
                          <w:sz w:val="22"/>
                          <w:szCs w:val="22"/>
                        </w:rPr>
                        <w:t>following</w:t>
                      </w:r>
                      <w:r w:rsidRPr="0097290C">
                        <w:rPr>
                          <w:rFonts w:ascii="Calibri"/>
                          <w:sz w:val="22"/>
                          <w:szCs w:val="22"/>
                        </w:rPr>
                        <w:t>:</w:t>
                      </w:r>
                    </w:p>
                    <w:p w14:paraId="03435569" w14:textId="39928401" w:rsidR="008F1190" w:rsidRPr="0097290C" w:rsidRDefault="008F1190" w:rsidP="00BB2E59">
                      <w:pPr>
                        <w:spacing w:before="186" w:line="233" w:lineRule="auto"/>
                        <w:ind w:left="721" w:right="80"/>
                        <w:rPr>
                          <w:rFonts w:ascii="Calibri"/>
                          <w:spacing w:val="71"/>
                          <w:sz w:val="22"/>
                          <w:szCs w:val="22"/>
                        </w:rPr>
                      </w:pPr>
                      <w:r w:rsidRPr="0097290C">
                        <w:rPr>
                          <w:rFonts w:ascii="Courier New"/>
                          <w:sz w:val="22"/>
                          <w:szCs w:val="22"/>
                        </w:rPr>
                        <w:t>o</w:t>
                      </w:r>
                      <w:r w:rsidRPr="0097290C">
                        <w:rPr>
                          <w:rFonts w:ascii="Courier New"/>
                          <w:spacing w:val="18"/>
                          <w:sz w:val="22"/>
                          <w:szCs w:val="22"/>
                        </w:rPr>
                        <w:t xml:space="preserve"> </w:t>
                      </w:r>
                      <w:r w:rsidRPr="0097290C">
                        <w:rPr>
                          <w:rFonts w:ascii="Calibri"/>
                          <w:spacing w:val="-1"/>
                          <w:sz w:val="22"/>
                          <w:szCs w:val="22"/>
                        </w:rPr>
                        <w:t>Are</w:t>
                      </w:r>
                      <w:r w:rsidRPr="0097290C">
                        <w:rPr>
                          <w:rFonts w:ascii="Calibri"/>
                          <w:spacing w:val="1"/>
                          <w:sz w:val="22"/>
                          <w:szCs w:val="22"/>
                        </w:rPr>
                        <w:t xml:space="preserve"> </w:t>
                      </w:r>
                      <w:r w:rsidRPr="0097290C">
                        <w:rPr>
                          <w:rFonts w:ascii="Calibri"/>
                          <w:spacing w:val="-1"/>
                          <w:sz w:val="22"/>
                          <w:szCs w:val="22"/>
                        </w:rPr>
                        <w:t>you feeling unwell</w:t>
                      </w:r>
                      <w:r w:rsidRPr="0097290C">
                        <w:rPr>
                          <w:rFonts w:ascii="Calibri"/>
                          <w:spacing w:val="-2"/>
                          <w:sz w:val="22"/>
                          <w:szCs w:val="22"/>
                        </w:rPr>
                        <w:t xml:space="preserve"> </w:t>
                      </w:r>
                      <w:r w:rsidRPr="0097290C">
                        <w:rPr>
                          <w:rFonts w:ascii="Calibri"/>
                          <w:spacing w:val="-1"/>
                          <w:sz w:val="22"/>
                          <w:szCs w:val="22"/>
                        </w:rPr>
                        <w:t>with</w:t>
                      </w:r>
                      <w:r w:rsidRPr="0097290C">
                        <w:rPr>
                          <w:rFonts w:ascii="Calibri"/>
                          <w:spacing w:val="-3"/>
                          <w:sz w:val="22"/>
                          <w:szCs w:val="22"/>
                        </w:rPr>
                        <w:t xml:space="preserve"> </w:t>
                      </w:r>
                      <w:r w:rsidRPr="0097290C">
                        <w:rPr>
                          <w:rFonts w:ascii="Calibri"/>
                          <w:spacing w:val="-1"/>
                          <w:sz w:val="22"/>
                          <w:szCs w:val="22"/>
                        </w:rPr>
                        <w:t>symptoms</w:t>
                      </w:r>
                      <w:r w:rsidRPr="0097290C">
                        <w:rPr>
                          <w:rFonts w:ascii="Calibri"/>
                          <w:spacing w:val="-2"/>
                          <w:sz w:val="22"/>
                          <w:szCs w:val="22"/>
                        </w:rPr>
                        <w:t xml:space="preserve"> </w:t>
                      </w:r>
                      <w:r w:rsidRPr="0097290C">
                        <w:rPr>
                          <w:rFonts w:ascii="Calibri"/>
                          <w:spacing w:val="-1"/>
                          <w:sz w:val="22"/>
                          <w:szCs w:val="22"/>
                        </w:rPr>
                        <w:t>such as</w:t>
                      </w:r>
                      <w:r w:rsidRPr="0097290C">
                        <w:rPr>
                          <w:rFonts w:ascii="Calibri"/>
                          <w:spacing w:val="-2"/>
                          <w:sz w:val="22"/>
                          <w:szCs w:val="22"/>
                        </w:rPr>
                        <w:t xml:space="preserve"> </w:t>
                      </w:r>
                      <w:r w:rsidRPr="0097290C">
                        <w:rPr>
                          <w:rFonts w:ascii="Calibri"/>
                          <w:spacing w:val="-1"/>
                          <w:sz w:val="22"/>
                          <w:szCs w:val="22"/>
                        </w:rPr>
                        <w:t>fever,</w:t>
                      </w:r>
                      <w:r w:rsidRPr="0097290C">
                        <w:rPr>
                          <w:rFonts w:ascii="Calibri"/>
                          <w:sz w:val="22"/>
                          <w:szCs w:val="22"/>
                        </w:rPr>
                        <w:t xml:space="preserve"> </w:t>
                      </w:r>
                      <w:r w:rsidRPr="0097290C">
                        <w:rPr>
                          <w:rFonts w:ascii="Calibri"/>
                          <w:spacing w:val="-1"/>
                          <w:sz w:val="22"/>
                          <w:szCs w:val="22"/>
                        </w:rPr>
                        <w:t>sore</w:t>
                      </w:r>
                      <w:r w:rsidRPr="0097290C">
                        <w:rPr>
                          <w:rFonts w:ascii="Calibri"/>
                          <w:spacing w:val="-2"/>
                          <w:sz w:val="22"/>
                          <w:szCs w:val="22"/>
                        </w:rPr>
                        <w:t xml:space="preserve"> </w:t>
                      </w:r>
                      <w:r w:rsidRPr="0097290C">
                        <w:rPr>
                          <w:rFonts w:ascii="Calibri"/>
                          <w:spacing w:val="-1"/>
                          <w:sz w:val="22"/>
                          <w:szCs w:val="22"/>
                        </w:rPr>
                        <w:t>throat,</w:t>
                      </w:r>
                      <w:r w:rsidRPr="0097290C">
                        <w:rPr>
                          <w:rFonts w:ascii="Calibri"/>
                          <w:sz w:val="22"/>
                          <w:szCs w:val="22"/>
                        </w:rPr>
                        <w:t xml:space="preserve"> </w:t>
                      </w:r>
                      <w:r w:rsidRPr="0097290C">
                        <w:rPr>
                          <w:rFonts w:ascii="Calibri"/>
                          <w:spacing w:val="-1"/>
                          <w:sz w:val="22"/>
                          <w:szCs w:val="22"/>
                        </w:rPr>
                        <w:t xml:space="preserve">cough </w:t>
                      </w:r>
                      <w:r w:rsidRPr="0097290C">
                        <w:rPr>
                          <w:rFonts w:ascii="Calibri"/>
                          <w:sz w:val="22"/>
                          <w:szCs w:val="22"/>
                        </w:rPr>
                        <w:t>or</w:t>
                      </w:r>
                      <w:r w:rsidRPr="0097290C">
                        <w:rPr>
                          <w:rFonts w:ascii="Calibri"/>
                          <w:spacing w:val="-2"/>
                          <w:sz w:val="22"/>
                          <w:szCs w:val="22"/>
                        </w:rPr>
                        <w:t xml:space="preserve"> </w:t>
                      </w:r>
                      <w:r w:rsidRPr="0097290C">
                        <w:rPr>
                          <w:rFonts w:ascii="Calibri"/>
                          <w:spacing w:val="-1"/>
                          <w:sz w:val="22"/>
                          <w:szCs w:val="22"/>
                        </w:rPr>
                        <w:t>shortness</w:t>
                      </w:r>
                      <w:r w:rsidRPr="0097290C">
                        <w:rPr>
                          <w:rFonts w:ascii="Calibri"/>
                          <w:spacing w:val="-2"/>
                          <w:sz w:val="22"/>
                          <w:szCs w:val="22"/>
                        </w:rPr>
                        <w:t xml:space="preserve"> </w:t>
                      </w:r>
                      <w:r w:rsidRPr="0097290C">
                        <w:rPr>
                          <w:rFonts w:ascii="Calibri"/>
                          <w:sz w:val="22"/>
                          <w:szCs w:val="22"/>
                        </w:rPr>
                        <w:t xml:space="preserve">of </w:t>
                      </w:r>
                      <w:r w:rsidRPr="0097290C">
                        <w:rPr>
                          <w:rFonts w:ascii="Calibri"/>
                          <w:spacing w:val="-1"/>
                          <w:sz w:val="22"/>
                          <w:szCs w:val="22"/>
                        </w:rPr>
                        <w:t>breath or any other symptoms consistent with COVID-19?</w:t>
                      </w:r>
                      <w:r w:rsidRPr="0097290C">
                        <w:rPr>
                          <w:rFonts w:ascii="Calibri"/>
                          <w:sz w:val="22"/>
                          <w:szCs w:val="22"/>
                        </w:rPr>
                        <w:t xml:space="preserve"> </w:t>
                      </w:r>
                      <w:r w:rsidRPr="0097290C">
                        <w:rPr>
                          <w:rFonts w:ascii="Calibri"/>
                          <w:spacing w:val="71"/>
                          <w:sz w:val="22"/>
                          <w:szCs w:val="22"/>
                        </w:rPr>
                        <w:t xml:space="preserve"> </w:t>
                      </w:r>
                    </w:p>
                    <w:p w14:paraId="5D32D9B4" w14:textId="77777777" w:rsidR="008F1190" w:rsidRPr="0097290C" w:rsidRDefault="008F1190" w:rsidP="00BB2E59">
                      <w:pPr>
                        <w:spacing w:before="186" w:line="233" w:lineRule="auto"/>
                        <w:ind w:left="721" w:right="80"/>
                        <w:rPr>
                          <w:rFonts w:ascii="Calibri"/>
                          <w:spacing w:val="47"/>
                          <w:sz w:val="22"/>
                          <w:szCs w:val="22"/>
                        </w:rPr>
                      </w:pPr>
                      <w:r w:rsidRPr="0097290C">
                        <w:rPr>
                          <w:rFonts w:ascii="Courier New"/>
                          <w:sz w:val="22"/>
                          <w:szCs w:val="22"/>
                        </w:rPr>
                        <w:t>o</w:t>
                      </w:r>
                      <w:r w:rsidRPr="0097290C">
                        <w:rPr>
                          <w:rFonts w:ascii="Courier New"/>
                          <w:spacing w:val="18"/>
                          <w:sz w:val="22"/>
                          <w:szCs w:val="22"/>
                        </w:rPr>
                        <w:t xml:space="preserve"> </w:t>
                      </w:r>
                      <w:r w:rsidRPr="0097290C">
                        <w:rPr>
                          <w:rFonts w:ascii="Calibri"/>
                          <w:spacing w:val="-1"/>
                          <w:sz w:val="22"/>
                          <w:szCs w:val="22"/>
                        </w:rPr>
                        <w:t>Have</w:t>
                      </w:r>
                      <w:r w:rsidRPr="0097290C">
                        <w:rPr>
                          <w:rFonts w:ascii="Calibri"/>
                          <w:spacing w:val="-2"/>
                          <w:sz w:val="22"/>
                          <w:szCs w:val="22"/>
                        </w:rPr>
                        <w:t xml:space="preserve"> </w:t>
                      </w:r>
                      <w:r w:rsidRPr="0097290C">
                        <w:rPr>
                          <w:rFonts w:ascii="Calibri"/>
                          <w:sz w:val="22"/>
                          <w:szCs w:val="22"/>
                        </w:rPr>
                        <w:t>you</w:t>
                      </w:r>
                      <w:r w:rsidRPr="0097290C">
                        <w:rPr>
                          <w:rFonts w:ascii="Calibri"/>
                          <w:spacing w:val="-1"/>
                          <w:sz w:val="22"/>
                          <w:szCs w:val="22"/>
                        </w:rPr>
                        <w:t xml:space="preserve"> had</w:t>
                      </w:r>
                      <w:r w:rsidRPr="0097290C">
                        <w:rPr>
                          <w:rFonts w:ascii="Calibri"/>
                          <w:spacing w:val="-3"/>
                          <w:sz w:val="22"/>
                          <w:szCs w:val="22"/>
                        </w:rPr>
                        <w:t xml:space="preserve"> </w:t>
                      </w:r>
                      <w:r w:rsidRPr="0097290C">
                        <w:rPr>
                          <w:rFonts w:ascii="Calibri"/>
                          <w:spacing w:val="-1"/>
                          <w:sz w:val="22"/>
                          <w:szCs w:val="22"/>
                        </w:rPr>
                        <w:t>close</w:t>
                      </w:r>
                      <w:r w:rsidRPr="0097290C">
                        <w:rPr>
                          <w:rFonts w:ascii="Calibri"/>
                          <w:spacing w:val="1"/>
                          <w:sz w:val="22"/>
                          <w:szCs w:val="22"/>
                        </w:rPr>
                        <w:t xml:space="preserve"> </w:t>
                      </w:r>
                      <w:r w:rsidRPr="0097290C">
                        <w:rPr>
                          <w:rFonts w:ascii="Calibri"/>
                          <w:spacing w:val="-1"/>
                          <w:sz w:val="22"/>
                          <w:szCs w:val="22"/>
                        </w:rPr>
                        <w:t>contact</w:t>
                      </w:r>
                      <w:r w:rsidRPr="0097290C">
                        <w:rPr>
                          <w:rFonts w:ascii="Calibri"/>
                          <w:spacing w:val="-2"/>
                          <w:sz w:val="22"/>
                          <w:szCs w:val="22"/>
                        </w:rPr>
                        <w:t xml:space="preserve"> </w:t>
                      </w:r>
                      <w:r w:rsidRPr="0097290C">
                        <w:rPr>
                          <w:rFonts w:ascii="Calibri"/>
                          <w:spacing w:val="-1"/>
                          <w:sz w:val="22"/>
                          <w:szCs w:val="22"/>
                        </w:rPr>
                        <w:t>with someone</w:t>
                      </w:r>
                      <w:r w:rsidRPr="0097290C">
                        <w:rPr>
                          <w:rFonts w:ascii="Calibri"/>
                          <w:spacing w:val="-2"/>
                          <w:sz w:val="22"/>
                          <w:szCs w:val="22"/>
                        </w:rPr>
                        <w:t xml:space="preserve"> </w:t>
                      </w:r>
                      <w:r w:rsidRPr="0097290C">
                        <w:rPr>
                          <w:rFonts w:ascii="Calibri"/>
                          <w:spacing w:val="-1"/>
                          <w:sz w:val="22"/>
                          <w:szCs w:val="22"/>
                        </w:rPr>
                        <w:t>who</w:t>
                      </w:r>
                      <w:r w:rsidRPr="0097290C">
                        <w:rPr>
                          <w:rFonts w:ascii="Calibri"/>
                          <w:spacing w:val="1"/>
                          <w:sz w:val="22"/>
                          <w:szCs w:val="22"/>
                        </w:rPr>
                        <w:t xml:space="preserve"> </w:t>
                      </w:r>
                      <w:r w:rsidRPr="0097290C">
                        <w:rPr>
                          <w:rFonts w:ascii="Calibri"/>
                          <w:spacing w:val="-2"/>
                          <w:sz w:val="22"/>
                          <w:szCs w:val="22"/>
                        </w:rPr>
                        <w:t>has</w:t>
                      </w:r>
                      <w:r w:rsidRPr="0097290C">
                        <w:rPr>
                          <w:rFonts w:ascii="Calibri"/>
                          <w:sz w:val="22"/>
                          <w:szCs w:val="22"/>
                        </w:rPr>
                        <w:t xml:space="preserve"> a </w:t>
                      </w:r>
                      <w:r w:rsidRPr="0097290C">
                        <w:rPr>
                          <w:rFonts w:ascii="Calibri"/>
                          <w:spacing w:val="-1"/>
                          <w:sz w:val="22"/>
                          <w:szCs w:val="22"/>
                        </w:rPr>
                        <w:t>confirmed case</w:t>
                      </w:r>
                      <w:r w:rsidRPr="0097290C">
                        <w:rPr>
                          <w:rFonts w:ascii="Calibri"/>
                          <w:spacing w:val="-2"/>
                          <w:sz w:val="22"/>
                          <w:szCs w:val="22"/>
                        </w:rPr>
                        <w:t xml:space="preserve"> </w:t>
                      </w:r>
                      <w:r w:rsidRPr="0097290C">
                        <w:rPr>
                          <w:rFonts w:ascii="Calibri"/>
                          <w:sz w:val="22"/>
                          <w:szCs w:val="22"/>
                        </w:rPr>
                        <w:t xml:space="preserve">of </w:t>
                      </w:r>
                      <w:r w:rsidRPr="0097290C">
                        <w:rPr>
                          <w:rFonts w:ascii="Calibri"/>
                          <w:spacing w:val="-1"/>
                          <w:sz w:val="22"/>
                          <w:szCs w:val="22"/>
                        </w:rPr>
                        <w:t>coronavirus</w:t>
                      </w:r>
                      <w:r w:rsidRPr="0097290C">
                        <w:rPr>
                          <w:rFonts w:ascii="Calibri"/>
                          <w:sz w:val="22"/>
                          <w:szCs w:val="22"/>
                        </w:rPr>
                        <w:t xml:space="preserve"> </w:t>
                      </w:r>
                      <w:r w:rsidRPr="0097290C">
                        <w:rPr>
                          <w:rFonts w:ascii="Calibri"/>
                          <w:spacing w:val="-1"/>
                          <w:sz w:val="22"/>
                          <w:szCs w:val="22"/>
                        </w:rPr>
                        <w:t>(COVID-19)?</w:t>
                      </w:r>
                      <w:r w:rsidRPr="0097290C">
                        <w:rPr>
                          <w:rFonts w:ascii="Calibri"/>
                          <w:spacing w:val="47"/>
                          <w:sz w:val="22"/>
                          <w:szCs w:val="22"/>
                        </w:rPr>
                        <w:t xml:space="preserve"> </w:t>
                      </w:r>
                    </w:p>
                    <w:p w14:paraId="00C42851" w14:textId="1D59D0CF" w:rsidR="008F1190" w:rsidRPr="0097290C" w:rsidRDefault="008F1190" w:rsidP="00BB2E59">
                      <w:pPr>
                        <w:spacing w:before="186" w:line="233" w:lineRule="auto"/>
                        <w:ind w:left="721" w:right="80"/>
                        <w:rPr>
                          <w:rFonts w:ascii="Calibri"/>
                          <w:sz w:val="22"/>
                          <w:szCs w:val="22"/>
                        </w:rPr>
                      </w:pPr>
                      <w:r w:rsidRPr="0097290C">
                        <w:rPr>
                          <w:rFonts w:ascii="Courier New"/>
                          <w:sz w:val="22"/>
                          <w:szCs w:val="22"/>
                        </w:rPr>
                        <w:t>o</w:t>
                      </w:r>
                      <w:r w:rsidRPr="0097290C">
                        <w:rPr>
                          <w:rFonts w:ascii="Courier New"/>
                          <w:spacing w:val="18"/>
                          <w:sz w:val="22"/>
                          <w:szCs w:val="22"/>
                        </w:rPr>
                        <w:t xml:space="preserve"> </w:t>
                      </w:r>
                      <w:r w:rsidRPr="0097290C">
                        <w:rPr>
                          <w:rFonts w:ascii="Calibri"/>
                          <w:sz w:val="22"/>
                          <w:szCs w:val="22"/>
                        </w:rPr>
                        <w:t>Are</w:t>
                      </w:r>
                      <w:r w:rsidRPr="0097290C">
                        <w:rPr>
                          <w:rFonts w:ascii="Calibri"/>
                          <w:spacing w:val="-2"/>
                          <w:sz w:val="22"/>
                          <w:szCs w:val="22"/>
                        </w:rPr>
                        <w:t xml:space="preserve"> </w:t>
                      </w:r>
                      <w:r w:rsidRPr="0097290C">
                        <w:rPr>
                          <w:rFonts w:ascii="Calibri"/>
                          <w:sz w:val="22"/>
                          <w:szCs w:val="22"/>
                        </w:rPr>
                        <w:t>you</w:t>
                      </w:r>
                      <w:r w:rsidRPr="0097290C">
                        <w:rPr>
                          <w:rFonts w:ascii="Calibri"/>
                          <w:spacing w:val="-2"/>
                          <w:sz w:val="22"/>
                          <w:szCs w:val="22"/>
                        </w:rPr>
                        <w:t xml:space="preserve"> </w:t>
                      </w:r>
                      <w:r w:rsidRPr="0097290C">
                        <w:rPr>
                          <w:rFonts w:ascii="Calibri"/>
                          <w:sz w:val="22"/>
                          <w:szCs w:val="22"/>
                        </w:rPr>
                        <w:t>waiting</w:t>
                      </w:r>
                      <w:r w:rsidRPr="0097290C">
                        <w:rPr>
                          <w:rFonts w:ascii="Calibri"/>
                          <w:spacing w:val="-2"/>
                          <w:sz w:val="22"/>
                          <w:szCs w:val="22"/>
                        </w:rPr>
                        <w:t xml:space="preserve"> </w:t>
                      </w:r>
                      <w:r w:rsidRPr="0097290C">
                        <w:rPr>
                          <w:rFonts w:ascii="Calibri"/>
                          <w:sz w:val="22"/>
                          <w:szCs w:val="22"/>
                        </w:rPr>
                        <w:t>for</w:t>
                      </w:r>
                      <w:r w:rsidRPr="0097290C">
                        <w:rPr>
                          <w:rFonts w:ascii="Calibri"/>
                          <w:spacing w:val="-2"/>
                          <w:sz w:val="22"/>
                          <w:szCs w:val="22"/>
                        </w:rPr>
                        <w:t xml:space="preserve"> </w:t>
                      </w:r>
                      <w:r w:rsidRPr="0097290C">
                        <w:rPr>
                          <w:rFonts w:ascii="Calibri"/>
                          <w:sz w:val="22"/>
                          <w:szCs w:val="22"/>
                        </w:rPr>
                        <w:t>COVID-19</w:t>
                      </w:r>
                      <w:r w:rsidRPr="0097290C">
                        <w:rPr>
                          <w:rFonts w:ascii="Calibri"/>
                          <w:spacing w:val="-2"/>
                          <w:sz w:val="22"/>
                          <w:szCs w:val="22"/>
                        </w:rPr>
                        <w:t xml:space="preserve"> </w:t>
                      </w:r>
                      <w:r w:rsidRPr="0097290C">
                        <w:rPr>
                          <w:rFonts w:ascii="Calibri"/>
                          <w:sz w:val="22"/>
                          <w:szCs w:val="22"/>
                        </w:rPr>
                        <w:t>testing</w:t>
                      </w:r>
                      <w:r w:rsidRPr="0097290C">
                        <w:rPr>
                          <w:rFonts w:ascii="Calibri"/>
                          <w:spacing w:val="-2"/>
                          <w:sz w:val="22"/>
                          <w:szCs w:val="22"/>
                        </w:rPr>
                        <w:t xml:space="preserve"> </w:t>
                      </w:r>
                      <w:r w:rsidRPr="0097290C">
                        <w:rPr>
                          <w:rFonts w:ascii="Calibri"/>
                          <w:sz w:val="22"/>
                          <w:szCs w:val="22"/>
                        </w:rPr>
                        <w:t>results</w:t>
                      </w:r>
                      <w:r w:rsidRPr="0097290C">
                        <w:rPr>
                          <w:rFonts w:ascii="Calibri"/>
                          <w:spacing w:val="-2"/>
                          <w:sz w:val="22"/>
                          <w:szCs w:val="22"/>
                        </w:rPr>
                        <w:t xml:space="preserve"> </w:t>
                      </w:r>
                      <w:r w:rsidRPr="0097290C">
                        <w:rPr>
                          <w:rFonts w:ascii="Calibri"/>
                          <w:sz w:val="22"/>
                          <w:szCs w:val="22"/>
                        </w:rPr>
                        <w:t>or</w:t>
                      </w:r>
                      <w:r w:rsidRPr="0097290C">
                        <w:rPr>
                          <w:rFonts w:ascii="Calibri"/>
                          <w:spacing w:val="-2"/>
                          <w:sz w:val="22"/>
                          <w:szCs w:val="22"/>
                        </w:rPr>
                        <w:t xml:space="preserve"> </w:t>
                      </w:r>
                      <w:r w:rsidRPr="0097290C">
                        <w:rPr>
                          <w:rFonts w:ascii="Calibri"/>
                          <w:sz w:val="22"/>
                          <w:szCs w:val="22"/>
                        </w:rPr>
                        <w:t>subject</w:t>
                      </w:r>
                      <w:r w:rsidRPr="0097290C">
                        <w:rPr>
                          <w:rFonts w:ascii="Calibri"/>
                          <w:spacing w:val="-2"/>
                          <w:sz w:val="22"/>
                          <w:szCs w:val="22"/>
                        </w:rPr>
                        <w:t xml:space="preserve"> </w:t>
                      </w:r>
                      <w:r w:rsidRPr="0097290C">
                        <w:rPr>
                          <w:rFonts w:ascii="Calibri"/>
                          <w:sz w:val="22"/>
                          <w:szCs w:val="22"/>
                        </w:rPr>
                        <w:t>to</w:t>
                      </w:r>
                      <w:r w:rsidRPr="0097290C">
                        <w:rPr>
                          <w:rFonts w:ascii="Calibri"/>
                          <w:spacing w:val="-2"/>
                          <w:sz w:val="22"/>
                          <w:szCs w:val="22"/>
                        </w:rPr>
                        <w:t xml:space="preserve"> </w:t>
                      </w:r>
                      <w:r w:rsidRPr="0097290C">
                        <w:rPr>
                          <w:rFonts w:ascii="Calibri"/>
                          <w:sz w:val="22"/>
                          <w:szCs w:val="22"/>
                        </w:rPr>
                        <w:t>quarantine</w:t>
                      </w:r>
                      <w:r w:rsidRPr="0097290C">
                        <w:rPr>
                          <w:rFonts w:ascii="Calibri"/>
                          <w:spacing w:val="-2"/>
                          <w:sz w:val="22"/>
                          <w:szCs w:val="22"/>
                        </w:rPr>
                        <w:t xml:space="preserve"> </w:t>
                      </w:r>
                      <w:r w:rsidRPr="0097290C">
                        <w:rPr>
                          <w:rFonts w:ascii="Calibri"/>
                          <w:sz w:val="22"/>
                          <w:szCs w:val="22"/>
                        </w:rPr>
                        <w:t>orders</w:t>
                      </w:r>
                      <w:r w:rsidRPr="0097290C">
                        <w:rPr>
                          <w:rFonts w:ascii="Calibri"/>
                          <w:spacing w:val="-2"/>
                          <w:sz w:val="22"/>
                          <w:szCs w:val="22"/>
                        </w:rPr>
                        <w:t xml:space="preserve"> </w:t>
                      </w:r>
                      <w:r w:rsidRPr="0097290C">
                        <w:rPr>
                          <w:rFonts w:ascii="Calibri"/>
                          <w:sz w:val="22"/>
                          <w:szCs w:val="22"/>
                        </w:rPr>
                        <w:t>in</w:t>
                      </w:r>
                      <w:r w:rsidRPr="0097290C">
                        <w:rPr>
                          <w:rFonts w:ascii="Calibri"/>
                          <w:spacing w:val="-2"/>
                          <w:sz w:val="22"/>
                          <w:szCs w:val="22"/>
                        </w:rPr>
                        <w:t xml:space="preserve"> </w:t>
                      </w:r>
                      <w:r w:rsidRPr="0097290C">
                        <w:rPr>
                          <w:rFonts w:ascii="Calibri"/>
                          <w:sz w:val="22"/>
                          <w:szCs w:val="22"/>
                        </w:rPr>
                        <w:t>the</w:t>
                      </w:r>
                      <w:r w:rsidRPr="0097290C">
                        <w:rPr>
                          <w:rFonts w:ascii="Calibri"/>
                          <w:spacing w:val="-2"/>
                          <w:sz w:val="22"/>
                          <w:szCs w:val="22"/>
                        </w:rPr>
                        <w:t xml:space="preserve"> </w:t>
                      </w:r>
                      <w:r w:rsidRPr="0097290C">
                        <w:rPr>
                          <w:rFonts w:ascii="Calibri"/>
                          <w:sz w:val="22"/>
                          <w:szCs w:val="22"/>
                        </w:rPr>
                        <w:t>last</w:t>
                      </w:r>
                      <w:r w:rsidRPr="0097290C">
                        <w:rPr>
                          <w:rFonts w:ascii="Calibri"/>
                          <w:spacing w:val="-2"/>
                          <w:sz w:val="22"/>
                          <w:szCs w:val="22"/>
                        </w:rPr>
                        <w:t xml:space="preserve"> </w:t>
                      </w:r>
                      <w:r w:rsidRPr="0097290C">
                        <w:rPr>
                          <w:rFonts w:ascii="Calibri"/>
                          <w:sz w:val="22"/>
                          <w:szCs w:val="22"/>
                        </w:rPr>
                        <w:t>14</w:t>
                      </w:r>
                      <w:r w:rsidRPr="0097290C">
                        <w:rPr>
                          <w:rFonts w:ascii="Calibri"/>
                          <w:spacing w:val="-2"/>
                          <w:sz w:val="22"/>
                          <w:szCs w:val="22"/>
                        </w:rPr>
                        <w:t xml:space="preserve"> </w:t>
                      </w:r>
                      <w:r w:rsidRPr="0097290C">
                        <w:rPr>
                          <w:rFonts w:ascii="Calibri"/>
                          <w:sz w:val="22"/>
                          <w:szCs w:val="22"/>
                        </w:rPr>
                        <w:t xml:space="preserve">days? </w:t>
                      </w:r>
                    </w:p>
                    <w:p w14:paraId="017D3676" w14:textId="02D6AD54" w:rsidR="008F1190" w:rsidRPr="0097290C" w:rsidRDefault="008F1190" w:rsidP="00BB2E59">
                      <w:pPr>
                        <w:spacing w:before="186" w:line="233" w:lineRule="auto"/>
                        <w:ind w:left="721" w:right="80"/>
                        <w:rPr>
                          <w:rFonts w:ascii="Calibri" w:eastAsia="Calibri" w:hAnsi="Calibri" w:cs="Calibri"/>
                          <w:sz w:val="22"/>
                          <w:szCs w:val="22"/>
                        </w:rPr>
                      </w:pPr>
                      <w:r w:rsidRPr="0097290C">
                        <w:rPr>
                          <w:rFonts w:ascii="Courier New"/>
                          <w:sz w:val="22"/>
                          <w:szCs w:val="22"/>
                        </w:rPr>
                        <w:t>o</w:t>
                      </w:r>
                      <w:r w:rsidRPr="0097290C">
                        <w:rPr>
                          <w:rFonts w:ascii="Courier New"/>
                          <w:spacing w:val="18"/>
                          <w:sz w:val="22"/>
                          <w:szCs w:val="22"/>
                        </w:rPr>
                        <w:t xml:space="preserve"> </w:t>
                      </w:r>
                      <w:r w:rsidRPr="0097290C">
                        <w:rPr>
                          <w:rFonts w:ascii="Calibri"/>
                          <w:sz w:val="22"/>
                          <w:szCs w:val="22"/>
                        </w:rPr>
                        <w:t>Have</w:t>
                      </w:r>
                      <w:r w:rsidRPr="0097290C">
                        <w:rPr>
                          <w:rFonts w:ascii="Calibri"/>
                          <w:spacing w:val="1"/>
                          <w:sz w:val="22"/>
                          <w:szCs w:val="22"/>
                        </w:rPr>
                        <w:t xml:space="preserve"> </w:t>
                      </w:r>
                      <w:r w:rsidRPr="0097290C">
                        <w:rPr>
                          <w:rFonts w:ascii="Calibri"/>
                          <w:sz w:val="22"/>
                          <w:szCs w:val="22"/>
                        </w:rPr>
                        <w:t>you</w:t>
                      </w:r>
                      <w:r w:rsidRPr="0097290C">
                        <w:rPr>
                          <w:rFonts w:ascii="Calibri"/>
                          <w:spacing w:val="1"/>
                          <w:sz w:val="22"/>
                          <w:szCs w:val="22"/>
                        </w:rPr>
                        <w:t xml:space="preserve"> </w:t>
                      </w:r>
                      <w:r w:rsidRPr="0097290C">
                        <w:rPr>
                          <w:rFonts w:ascii="Calibri"/>
                          <w:sz w:val="22"/>
                          <w:szCs w:val="22"/>
                        </w:rPr>
                        <w:t>travelled</w:t>
                      </w:r>
                      <w:r w:rsidRPr="0097290C">
                        <w:rPr>
                          <w:rFonts w:ascii="Calibri"/>
                          <w:spacing w:val="1"/>
                          <w:sz w:val="22"/>
                          <w:szCs w:val="22"/>
                        </w:rPr>
                        <w:t xml:space="preserve"> </w:t>
                      </w:r>
                      <w:r w:rsidRPr="0097290C">
                        <w:rPr>
                          <w:rFonts w:ascii="Calibri"/>
                          <w:sz w:val="22"/>
                          <w:szCs w:val="22"/>
                        </w:rPr>
                        <w:t>overseas</w:t>
                      </w:r>
                      <w:r w:rsidRPr="0097290C">
                        <w:rPr>
                          <w:rFonts w:ascii="Calibri"/>
                          <w:spacing w:val="1"/>
                          <w:sz w:val="22"/>
                          <w:szCs w:val="22"/>
                        </w:rPr>
                        <w:t xml:space="preserve"> </w:t>
                      </w:r>
                      <w:r w:rsidRPr="0097290C">
                        <w:rPr>
                          <w:rFonts w:ascii="Calibri"/>
                          <w:sz w:val="22"/>
                          <w:szCs w:val="22"/>
                        </w:rPr>
                        <w:t>or</w:t>
                      </w:r>
                      <w:r w:rsidRPr="0097290C">
                        <w:rPr>
                          <w:rFonts w:ascii="Calibri"/>
                          <w:spacing w:val="1"/>
                          <w:sz w:val="22"/>
                          <w:szCs w:val="22"/>
                        </w:rPr>
                        <w:t xml:space="preserve"> </w:t>
                      </w:r>
                      <w:r w:rsidRPr="0097290C">
                        <w:rPr>
                          <w:rFonts w:ascii="Calibri"/>
                          <w:sz w:val="22"/>
                          <w:szCs w:val="22"/>
                        </w:rPr>
                        <w:t>from</w:t>
                      </w:r>
                      <w:r w:rsidRPr="0097290C">
                        <w:rPr>
                          <w:rFonts w:ascii="Calibri"/>
                          <w:spacing w:val="1"/>
                          <w:sz w:val="22"/>
                          <w:szCs w:val="22"/>
                        </w:rPr>
                        <w:t xml:space="preserve"> </w:t>
                      </w:r>
                      <w:r w:rsidRPr="0097290C">
                        <w:rPr>
                          <w:rFonts w:ascii="Calibri"/>
                          <w:sz w:val="22"/>
                          <w:szCs w:val="22"/>
                        </w:rPr>
                        <w:t>a</w:t>
                      </w:r>
                      <w:r w:rsidRPr="0097290C">
                        <w:rPr>
                          <w:rFonts w:ascii="Calibri"/>
                          <w:spacing w:val="1"/>
                          <w:sz w:val="22"/>
                          <w:szCs w:val="22"/>
                        </w:rPr>
                        <w:t xml:space="preserve"> </w:t>
                      </w:r>
                      <w:r w:rsidRPr="0097290C">
                        <w:rPr>
                          <w:rFonts w:ascii="Calibri"/>
                          <w:sz w:val="22"/>
                          <w:szCs w:val="22"/>
                        </w:rPr>
                        <w:t>state</w:t>
                      </w:r>
                      <w:r w:rsidRPr="0097290C">
                        <w:rPr>
                          <w:rFonts w:ascii="Calibri"/>
                          <w:spacing w:val="1"/>
                          <w:sz w:val="22"/>
                          <w:szCs w:val="22"/>
                        </w:rPr>
                        <w:t xml:space="preserve"> </w:t>
                      </w:r>
                      <w:r w:rsidRPr="0097290C">
                        <w:rPr>
                          <w:rFonts w:ascii="Calibri"/>
                          <w:sz w:val="22"/>
                          <w:szCs w:val="22"/>
                        </w:rPr>
                        <w:t>subject</w:t>
                      </w:r>
                      <w:r w:rsidRPr="0097290C">
                        <w:rPr>
                          <w:rFonts w:ascii="Calibri"/>
                          <w:spacing w:val="1"/>
                          <w:sz w:val="22"/>
                          <w:szCs w:val="22"/>
                        </w:rPr>
                        <w:t xml:space="preserve"> </w:t>
                      </w:r>
                      <w:r w:rsidRPr="0097290C">
                        <w:rPr>
                          <w:rFonts w:ascii="Calibri"/>
                          <w:sz w:val="22"/>
                          <w:szCs w:val="22"/>
                        </w:rPr>
                        <w:t>to</w:t>
                      </w:r>
                      <w:r w:rsidRPr="0097290C">
                        <w:rPr>
                          <w:rFonts w:ascii="Calibri"/>
                          <w:spacing w:val="1"/>
                          <w:sz w:val="22"/>
                          <w:szCs w:val="22"/>
                        </w:rPr>
                        <w:t xml:space="preserve"> </w:t>
                      </w:r>
                      <w:r w:rsidRPr="0097290C">
                        <w:rPr>
                          <w:rFonts w:ascii="Calibri"/>
                          <w:sz w:val="22"/>
                          <w:szCs w:val="22"/>
                        </w:rPr>
                        <w:t>border</w:t>
                      </w:r>
                      <w:r w:rsidRPr="0097290C">
                        <w:rPr>
                          <w:rFonts w:ascii="Calibri"/>
                          <w:spacing w:val="1"/>
                          <w:sz w:val="22"/>
                          <w:szCs w:val="22"/>
                        </w:rPr>
                        <w:t xml:space="preserve"> </w:t>
                      </w:r>
                      <w:r w:rsidRPr="0097290C">
                        <w:rPr>
                          <w:rFonts w:ascii="Calibri"/>
                          <w:sz w:val="22"/>
                          <w:szCs w:val="22"/>
                        </w:rPr>
                        <w:t>controls</w:t>
                      </w:r>
                      <w:r w:rsidRPr="0097290C">
                        <w:rPr>
                          <w:rFonts w:ascii="Calibri"/>
                          <w:spacing w:val="1"/>
                          <w:sz w:val="22"/>
                          <w:szCs w:val="22"/>
                        </w:rPr>
                        <w:t xml:space="preserve"> </w:t>
                      </w:r>
                      <w:r w:rsidRPr="0097290C">
                        <w:rPr>
                          <w:rFonts w:ascii="Calibri"/>
                          <w:sz w:val="22"/>
                          <w:szCs w:val="22"/>
                        </w:rPr>
                        <w:t>in</w:t>
                      </w:r>
                      <w:r w:rsidRPr="0097290C">
                        <w:rPr>
                          <w:rFonts w:ascii="Calibri"/>
                          <w:spacing w:val="1"/>
                          <w:sz w:val="22"/>
                          <w:szCs w:val="22"/>
                        </w:rPr>
                        <w:t xml:space="preserve"> </w:t>
                      </w:r>
                      <w:r w:rsidRPr="0097290C">
                        <w:rPr>
                          <w:rFonts w:ascii="Calibri"/>
                          <w:sz w:val="22"/>
                          <w:szCs w:val="22"/>
                        </w:rPr>
                        <w:t>the</w:t>
                      </w:r>
                      <w:r w:rsidRPr="0097290C">
                        <w:rPr>
                          <w:rFonts w:ascii="Calibri"/>
                          <w:spacing w:val="1"/>
                          <w:sz w:val="22"/>
                          <w:szCs w:val="22"/>
                        </w:rPr>
                        <w:t xml:space="preserve"> </w:t>
                      </w:r>
                      <w:r w:rsidRPr="0097290C">
                        <w:rPr>
                          <w:rFonts w:ascii="Calibri"/>
                          <w:sz w:val="22"/>
                          <w:szCs w:val="22"/>
                        </w:rPr>
                        <w:t>last</w:t>
                      </w:r>
                      <w:r w:rsidRPr="0097290C">
                        <w:rPr>
                          <w:rFonts w:ascii="Calibri"/>
                          <w:spacing w:val="1"/>
                          <w:sz w:val="22"/>
                          <w:szCs w:val="22"/>
                        </w:rPr>
                        <w:t xml:space="preserve"> </w:t>
                      </w:r>
                      <w:r w:rsidRPr="0097290C">
                        <w:rPr>
                          <w:rFonts w:ascii="Calibri"/>
                          <w:sz w:val="22"/>
                          <w:szCs w:val="22"/>
                        </w:rPr>
                        <w:t>14</w:t>
                      </w:r>
                      <w:r w:rsidRPr="0097290C">
                        <w:rPr>
                          <w:rFonts w:ascii="Calibri"/>
                          <w:spacing w:val="1"/>
                          <w:sz w:val="22"/>
                          <w:szCs w:val="22"/>
                        </w:rPr>
                        <w:t xml:space="preserve"> </w:t>
                      </w:r>
                      <w:r w:rsidRPr="0097290C">
                        <w:rPr>
                          <w:rFonts w:ascii="Calibri"/>
                          <w:sz w:val="22"/>
                          <w:szCs w:val="22"/>
                        </w:rPr>
                        <w:t>days?</w:t>
                      </w:r>
                    </w:p>
                    <w:p w14:paraId="3B9EF1F5" w14:textId="77777777" w:rsidR="008F1190" w:rsidRPr="0097290C" w:rsidRDefault="008F1190" w:rsidP="00ED325F">
                      <w:pPr>
                        <w:widowControl w:val="0"/>
                        <w:numPr>
                          <w:ilvl w:val="0"/>
                          <w:numId w:val="37"/>
                        </w:numPr>
                        <w:tabs>
                          <w:tab w:val="left" w:pos="839"/>
                        </w:tabs>
                        <w:spacing w:before="175"/>
                        <w:ind w:right="556" w:hanging="362"/>
                        <w:rPr>
                          <w:rFonts w:ascii="Calibri" w:eastAsia="Calibri" w:hAnsi="Calibri" w:cs="Calibri"/>
                          <w:sz w:val="22"/>
                          <w:szCs w:val="22"/>
                        </w:rPr>
                      </w:pPr>
                      <w:r w:rsidRPr="0097290C">
                        <w:rPr>
                          <w:rFonts w:ascii="Calibri"/>
                          <w:spacing w:val="-1"/>
                          <w:sz w:val="22"/>
                          <w:szCs w:val="22"/>
                        </w:rPr>
                        <w:t>Take</w:t>
                      </w:r>
                      <w:r w:rsidRPr="0097290C">
                        <w:rPr>
                          <w:rFonts w:ascii="Calibri"/>
                          <w:spacing w:val="1"/>
                          <w:sz w:val="22"/>
                          <w:szCs w:val="22"/>
                        </w:rPr>
                        <w:t xml:space="preserve"> </w:t>
                      </w:r>
                      <w:r w:rsidRPr="0097290C">
                        <w:rPr>
                          <w:rFonts w:ascii="Calibri"/>
                          <w:spacing w:val="-1"/>
                          <w:sz w:val="22"/>
                          <w:szCs w:val="22"/>
                        </w:rPr>
                        <w:t>reasonable</w:t>
                      </w:r>
                      <w:r w:rsidRPr="0097290C">
                        <w:rPr>
                          <w:rFonts w:ascii="Calibri"/>
                          <w:spacing w:val="1"/>
                          <w:sz w:val="22"/>
                          <w:szCs w:val="22"/>
                        </w:rPr>
                        <w:t xml:space="preserve"> </w:t>
                      </w:r>
                      <w:r w:rsidRPr="0097290C">
                        <w:rPr>
                          <w:rFonts w:ascii="Calibri"/>
                          <w:spacing w:val="-1"/>
                          <w:sz w:val="22"/>
                          <w:szCs w:val="22"/>
                        </w:rPr>
                        <w:t>care</w:t>
                      </w:r>
                      <w:r w:rsidRPr="0097290C">
                        <w:rPr>
                          <w:rFonts w:ascii="Calibri"/>
                          <w:spacing w:val="-2"/>
                          <w:sz w:val="22"/>
                          <w:szCs w:val="22"/>
                        </w:rPr>
                        <w:t xml:space="preserve"> </w:t>
                      </w:r>
                      <w:r w:rsidRPr="0097290C">
                        <w:rPr>
                          <w:rFonts w:ascii="Calibri"/>
                          <w:sz w:val="22"/>
                          <w:szCs w:val="22"/>
                        </w:rPr>
                        <w:t>of</w:t>
                      </w:r>
                      <w:r w:rsidRPr="0097290C">
                        <w:rPr>
                          <w:rFonts w:ascii="Calibri"/>
                          <w:spacing w:val="-2"/>
                          <w:sz w:val="22"/>
                          <w:szCs w:val="22"/>
                        </w:rPr>
                        <w:t xml:space="preserve"> </w:t>
                      </w:r>
                      <w:r w:rsidRPr="0097290C">
                        <w:rPr>
                          <w:rFonts w:ascii="Calibri"/>
                          <w:spacing w:val="-1"/>
                          <w:sz w:val="22"/>
                          <w:szCs w:val="22"/>
                        </w:rPr>
                        <w:t>your</w:t>
                      </w:r>
                      <w:r w:rsidRPr="0097290C">
                        <w:rPr>
                          <w:rFonts w:ascii="Calibri"/>
                          <w:sz w:val="22"/>
                          <w:szCs w:val="22"/>
                        </w:rPr>
                        <w:t xml:space="preserve"> own</w:t>
                      </w:r>
                      <w:r w:rsidRPr="0097290C">
                        <w:rPr>
                          <w:rFonts w:ascii="Calibri"/>
                          <w:spacing w:val="-1"/>
                          <w:sz w:val="22"/>
                          <w:szCs w:val="22"/>
                        </w:rPr>
                        <w:t xml:space="preserve"> health and safety</w:t>
                      </w:r>
                      <w:r w:rsidRPr="0097290C">
                        <w:rPr>
                          <w:rFonts w:ascii="Calibri"/>
                          <w:spacing w:val="1"/>
                          <w:sz w:val="22"/>
                          <w:szCs w:val="22"/>
                        </w:rPr>
                        <w:t xml:space="preserve"> </w:t>
                      </w:r>
                      <w:r w:rsidRPr="0097290C">
                        <w:rPr>
                          <w:rFonts w:ascii="Calibri"/>
                          <w:spacing w:val="-2"/>
                          <w:sz w:val="22"/>
                          <w:szCs w:val="22"/>
                        </w:rPr>
                        <w:t>and</w:t>
                      </w:r>
                      <w:r w:rsidRPr="0097290C">
                        <w:rPr>
                          <w:rFonts w:ascii="Calibri"/>
                          <w:spacing w:val="-1"/>
                          <w:sz w:val="22"/>
                          <w:szCs w:val="22"/>
                        </w:rPr>
                        <w:t xml:space="preserve"> ensure</w:t>
                      </w:r>
                      <w:r w:rsidRPr="0097290C">
                        <w:rPr>
                          <w:rFonts w:ascii="Calibri"/>
                          <w:spacing w:val="1"/>
                          <w:sz w:val="22"/>
                          <w:szCs w:val="22"/>
                        </w:rPr>
                        <w:t xml:space="preserve"> </w:t>
                      </w:r>
                      <w:r w:rsidRPr="0097290C">
                        <w:rPr>
                          <w:rFonts w:ascii="Calibri"/>
                          <w:spacing w:val="-1"/>
                          <w:sz w:val="22"/>
                          <w:szCs w:val="22"/>
                        </w:rPr>
                        <w:t>your</w:t>
                      </w:r>
                      <w:r w:rsidRPr="0097290C">
                        <w:rPr>
                          <w:rFonts w:ascii="Calibri"/>
                          <w:sz w:val="22"/>
                          <w:szCs w:val="22"/>
                        </w:rPr>
                        <w:t xml:space="preserve"> </w:t>
                      </w:r>
                      <w:r w:rsidRPr="0097290C">
                        <w:rPr>
                          <w:rFonts w:ascii="Calibri"/>
                          <w:spacing w:val="-1"/>
                          <w:sz w:val="22"/>
                          <w:szCs w:val="22"/>
                        </w:rPr>
                        <w:t>actions</w:t>
                      </w:r>
                      <w:r w:rsidRPr="0097290C">
                        <w:rPr>
                          <w:rFonts w:ascii="Calibri"/>
                          <w:spacing w:val="-2"/>
                          <w:sz w:val="22"/>
                          <w:szCs w:val="22"/>
                        </w:rPr>
                        <w:t xml:space="preserve"> </w:t>
                      </w:r>
                      <w:r w:rsidRPr="0097290C">
                        <w:rPr>
                          <w:rFonts w:ascii="Calibri"/>
                          <w:spacing w:val="-1"/>
                          <w:sz w:val="22"/>
                          <w:szCs w:val="22"/>
                        </w:rPr>
                        <w:t xml:space="preserve">do </w:t>
                      </w:r>
                      <w:r w:rsidRPr="0097290C">
                        <w:rPr>
                          <w:rFonts w:ascii="Calibri"/>
                          <w:sz w:val="22"/>
                          <w:szCs w:val="22"/>
                        </w:rPr>
                        <w:t>not</w:t>
                      </w:r>
                      <w:r w:rsidRPr="0097290C">
                        <w:rPr>
                          <w:rFonts w:ascii="Calibri"/>
                          <w:spacing w:val="1"/>
                          <w:sz w:val="22"/>
                          <w:szCs w:val="22"/>
                        </w:rPr>
                        <w:t xml:space="preserve"> </w:t>
                      </w:r>
                      <w:r w:rsidRPr="0097290C">
                        <w:rPr>
                          <w:rFonts w:ascii="Calibri"/>
                          <w:spacing w:val="-1"/>
                          <w:sz w:val="22"/>
                          <w:szCs w:val="22"/>
                        </w:rPr>
                        <w:t>adversely</w:t>
                      </w:r>
                      <w:r w:rsidRPr="0097290C">
                        <w:rPr>
                          <w:rFonts w:ascii="Calibri"/>
                          <w:spacing w:val="35"/>
                          <w:sz w:val="22"/>
                          <w:szCs w:val="22"/>
                        </w:rPr>
                        <w:t xml:space="preserve"> </w:t>
                      </w:r>
                      <w:r w:rsidRPr="0097290C">
                        <w:rPr>
                          <w:rFonts w:ascii="Calibri"/>
                          <w:spacing w:val="-1"/>
                          <w:sz w:val="22"/>
                          <w:szCs w:val="22"/>
                        </w:rPr>
                        <w:t>affect</w:t>
                      </w:r>
                      <w:r w:rsidRPr="0097290C">
                        <w:rPr>
                          <w:rFonts w:ascii="Calibri"/>
                          <w:spacing w:val="-2"/>
                          <w:sz w:val="22"/>
                          <w:szCs w:val="22"/>
                        </w:rPr>
                        <w:t xml:space="preserve"> </w:t>
                      </w:r>
                      <w:r w:rsidRPr="0097290C">
                        <w:rPr>
                          <w:rFonts w:ascii="Calibri"/>
                          <w:spacing w:val="-1"/>
                          <w:sz w:val="22"/>
                          <w:szCs w:val="22"/>
                        </w:rPr>
                        <w:t>the</w:t>
                      </w:r>
                      <w:r w:rsidRPr="0097290C">
                        <w:rPr>
                          <w:rFonts w:ascii="Calibri"/>
                          <w:spacing w:val="1"/>
                          <w:sz w:val="22"/>
                          <w:szCs w:val="22"/>
                        </w:rPr>
                        <w:t xml:space="preserve"> </w:t>
                      </w:r>
                      <w:r w:rsidRPr="0097290C">
                        <w:rPr>
                          <w:rFonts w:ascii="Calibri"/>
                          <w:spacing w:val="-1"/>
                          <w:sz w:val="22"/>
                          <w:szCs w:val="22"/>
                        </w:rPr>
                        <w:t>health and safety</w:t>
                      </w:r>
                      <w:r w:rsidRPr="0097290C">
                        <w:rPr>
                          <w:rFonts w:ascii="Calibri"/>
                          <w:spacing w:val="1"/>
                          <w:sz w:val="22"/>
                          <w:szCs w:val="22"/>
                        </w:rPr>
                        <w:t xml:space="preserve"> </w:t>
                      </w:r>
                      <w:r w:rsidRPr="0097290C">
                        <w:rPr>
                          <w:rFonts w:ascii="Calibri"/>
                          <w:sz w:val="22"/>
                          <w:szCs w:val="22"/>
                        </w:rPr>
                        <w:t>of</w:t>
                      </w:r>
                      <w:r w:rsidRPr="0097290C">
                        <w:rPr>
                          <w:rFonts w:ascii="Calibri"/>
                          <w:spacing w:val="-2"/>
                          <w:sz w:val="22"/>
                          <w:szCs w:val="22"/>
                        </w:rPr>
                        <w:t xml:space="preserve"> </w:t>
                      </w:r>
                      <w:r w:rsidRPr="0097290C">
                        <w:rPr>
                          <w:rFonts w:ascii="Calibri"/>
                          <w:spacing w:val="-1"/>
                          <w:sz w:val="22"/>
                          <w:szCs w:val="22"/>
                        </w:rPr>
                        <w:t>others.</w:t>
                      </w:r>
                    </w:p>
                    <w:p w14:paraId="5BB51A79" w14:textId="77777777" w:rsidR="008F1190" w:rsidRPr="0097290C" w:rsidRDefault="008F1190" w:rsidP="00ED325F">
                      <w:pPr>
                        <w:widowControl w:val="0"/>
                        <w:numPr>
                          <w:ilvl w:val="0"/>
                          <w:numId w:val="37"/>
                        </w:numPr>
                        <w:tabs>
                          <w:tab w:val="left" w:pos="839"/>
                        </w:tabs>
                        <w:ind w:right="597" w:hanging="362"/>
                        <w:rPr>
                          <w:rFonts w:ascii="Calibri" w:eastAsia="Calibri" w:hAnsi="Calibri" w:cs="Calibri"/>
                          <w:sz w:val="22"/>
                          <w:szCs w:val="22"/>
                        </w:rPr>
                      </w:pPr>
                      <w:r w:rsidRPr="0097290C">
                        <w:rPr>
                          <w:rFonts w:ascii="Calibri"/>
                          <w:spacing w:val="-1"/>
                          <w:sz w:val="22"/>
                          <w:szCs w:val="22"/>
                        </w:rPr>
                        <w:t>Comply with Covid-19</w:t>
                      </w:r>
                      <w:r w:rsidRPr="0097290C">
                        <w:rPr>
                          <w:rFonts w:ascii="Calibri"/>
                          <w:spacing w:val="1"/>
                          <w:sz w:val="22"/>
                          <w:szCs w:val="22"/>
                        </w:rPr>
                        <w:t xml:space="preserve"> </w:t>
                      </w:r>
                      <w:r w:rsidRPr="0097290C">
                        <w:rPr>
                          <w:rFonts w:ascii="Calibri"/>
                          <w:spacing w:val="-1"/>
                          <w:sz w:val="22"/>
                          <w:szCs w:val="22"/>
                        </w:rPr>
                        <w:t>infection control</w:t>
                      </w:r>
                      <w:r w:rsidRPr="0097290C">
                        <w:rPr>
                          <w:rFonts w:ascii="Calibri"/>
                          <w:sz w:val="22"/>
                          <w:szCs w:val="22"/>
                        </w:rPr>
                        <w:t xml:space="preserve"> </w:t>
                      </w:r>
                      <w:r w:rsidRPr="0097290C">
                        <w:rPr>
                          <w:rFonts w:ascii="Calibri"/>
                          <w:spacing w:val="-1"/>
                          <w:sz w:val="22"/>
                          <w:szCs w:val="22"/>
                        </w:rPr>
                        <w:t>practices</w:t>
                      </w:r>
                      <w:r w:rsidRPr="0097290C">
                        <w:rPr>
                          <w:rFonts w:ascii="Calibri"/>
                          <w:spacing w:val="-2"/>
                          <w:sz w:val="22"/>
                          <w:szCs w:val="22"/>
                        </w:rPr>
                        <w:t xml:space="preserve"> </w:t>
                      </w:r>
                      <w:r w:rsidRPr="0097290C">
                        <w:rPr>
                          <w:rFonts w:ascii="Calibri"/>
                          <w:spacing w:val="-1"/>
                          <w:sz w:val="22"/>
                          <w:szCs w:val="22"/>
                        </w:rPr>
                        <w:t>(good hygiene,</w:t>
                      </w:r>
                      <w:r w:rsidRPr="0097290C">
                        <w:rPr>
                          <w:rFonts w:ascii="Calibri"/>
                          <w:sz w:val="22"/>
                          <w:szCs w:val="22"/>
                        </w:rPr>
                        <w:t xml:space="preserve"> </w:t>
                      </w:r>
                      <w:r w:rsidRPr="0097290C">
                        <w:rPr>
                          <w:rFonts w:ascii="Calibri"/>
                          <w:spacing w:val="-1"/>
                          <w:sz w:val="22"/>
                          <w:szCs w:val="22"/>
                        </w:rPr>
                        <w:t>regular</w:t>
                      </w:r>
                      <w:r w:rsidRPr="0097290C">
                        <w:rPr>
                          <w:rFonts w:ascii="Calibri"/>
                          <w:sz w:val="22"/>
                          <w:szCs w:val="22"/>
                        </w:rPr>
                        <w:t xml:space="preserve"> </w:t>
                      </w:r>
                      <w:r w:rsidRPr="0097290C">
                        <w:rPr>
                          <w:rFonts w:ascii="Calibri"/>
                          <w:spacing w:val="-1"/>
                          <w:sz w:val="22"/>
                          <w:szCs w:val="22"/>
                        </w:rPr>
                        <w:t>handwashing,</w:t>
                      </w:r>
                      <w:r w:rsidRPr="0097290C">
                        <w:rPr>
                          <w:rFonts w:ascii="Calibri"/>
                          <w:sz w:val="22"/>
                          <w:szCs w:val="22"/>
                        </w:rPr>
                        <w:t xml:space="preserve"> </w:t>
                      </w:r>
                      <w:r w:rsidRPr="0097290C">
                        <w:rPr>
                          <w:rFonts w:ascii="Calibri"/>
                          <w:spacing w:val="-1"/>
                          <w:sz w:val="22"/>
                          <w:szCs w:val="22"/>
                        </w:rPr>
                        <w:t>social-</w:t>
                      </w:r>
                      <w:r w:rsidRPr="0097290C">
                        <w:rPr>
                          <w:rFonts w:ascii="Calibri"/>
                          <w:spacing w:val="47"/>
                          <w:sz w:val="22"/>
                          <w:szCs w:val="22"/>
                        </w:rPr>
                        <w:t xml:space="preserve"> </w:t>
                      </w:r>
                      <w:r w:rsidRPr="0097290C">
                        <w:rPr>
                          <w:rFonts w:ascii="Calibri"/>
                          <w:spacing w:val="-1"/>
                          <w:sz w:val="22"/>
                          <w:szCs w:val="22"/>
                        </w:rPr>
                        <w:t>distancing etc.),</w:t>
                      </w:r>
                      <w:r w:rsidRPr="0097290C">
                        <w:rPr>
                          <w:rFonts w:ascii="Calibri"/>
                          <w:spacing w:val="-2"/>
                          <w:sz w:val="22"/>
                          <w:szCs w:val="22"/>
                        </w:rPr>
                        <w:t xml:space="preserve"> </w:t>
                      </w:r>
                      <w:r w:rsidRPr="0097290C">
                        <w:rPr>
                          <w:rFonts w:ascii="Calibri"/>
                          <w:spacing w:val="-1"/>
                          <w:sz w:val="22"/>
                          <w:szCs w:val="22"/>
                        </w:rPr>
                        <w:t>safety</w:t>
                      </w:r>
                      <w:r w:rsidRPr="0097290C">
                        <w:rPr>
                          <w:rFonts w:ascii="Calibri"/>
                          <w:spacing w:val="1"/>
                          <w:sz w:val="22"/>
                          <w:szCs w:val="22"/>
                        </w:rPr>
                        <w:t xml:space="preserve"> </w:t>
                      </w:r>
                      <w:r w:rsidRPr="0097290C">
                        <w:rPr>
                          <w:rFonts w:ascii="Calibri"/>
                          <w:spacing w:val="-1"/>
                          <w:sz w:val="22"/>
                          <w:szCs w:val="22"/>
                        </w:rPr>
                        <w:t>notices</w:t>
                      </w:r>
                      <w:r w:rsidRPr="0097290C">
                        <w:rPr>
                          <w:rFonts w:ascii="Calibri"/>
                          <w:spacing w:val="1"/>
                          <w:sz w:val="22"/>
                          <w:szCs w:val="22"/>
                        </w:rPr>
                        <w:t xml:space="preserve"> </w:t>
                      </w:r>
                      <w:r w:rsidRPr="0097290C">
                        <w:rPr>
                          <w:rFonts w:ascii="Calibri"/>
                          <w:spacing w:val="-1"/>
                          <w:sz w:val="22"/>
                          <w:szCs w:val="22"/>
                        </w:rPr>
                        <w:t>and signs</w:t>
                      </w:r>
                      <w:r w:rsidRPr="0097290C">
                        <w:rPr>
                          <w:rFonts w:ascii="Calibri"/>
                          <w:spacing w:val="1"/>
                          <w:sz w:val="22"/>
                          <w:szCs w:val="22"/>
                        </w:rPr>
                        <w:t xml:space="preserve"> </w:t>
                      </w:r>
                      <w:r w:rsidRPr="0097290C">
                        <w:rPr>
                          <w:rFonts w:ascii="Calibri"/>
                          <w:spacing w:val="-1"/>
                          <w:sz w:val="22"/>
                          <w:szCs w:val="22"/>
                        </w:rPr>
                        <w:t>at</w:t>
                      </w:r>
                      <w:r w:rsidRPr="0097290C">
                        <w:rPr>
                          <w:rFonts w:ascii="Calibri"/>
                          <w:spacing w:val="1"/>
                          <w:sz w:val="22"/>
                          <w:szCs w:val="22"/>
                        </w:rPr>
                        <w:t xml:space="preserve"> </w:t>
                      </w:r>
                      <w:r w:rsidRPr="0097290C">
                        <w:rPr>
                          <w:rFonts w:ascii="Calibri"/>
                          <w:spacing w:val="-1"/>
                          <w:sz w:val="22"/>
                          <w:szCs w:val="22"/>
                        </w:rPr>
                        <w:t>all</w:t>
                      </w:r>
                      <w:r w:rsidRPr="0097290C">
                        <w:rPr>
                          <w:rFonts w:ascii="Calibri"/>
                          <w:sz w:val="22"/>
                          <w:szCs w:val="22"/>
                        </w:rPr>
                        <w:t xml:space="preserve"> </w:t>
                      </w:r>
                      <w:r w:rsidRPr="0097290C">
                        <w:rPr>
                          <w:rFonts w:ascii="Calibri"/>
                          <w:spacing w:val="-1"/>
                          <w:sz w:val="22"/>
                          <w:szCs w:val="22"/>
                        </w:rPr>
                        <w:t>times</w:t>
                      </w:r>
                    </w:p>
                    <w:p w14:paraId="4DC56A6C" w14:textId="77777777" w:rsidR="008F1190" w:rsidRPr="0097290C" w:rsidRDefault="008F1190" w:rsidP="00ED325F">
                      <w:pPr>
                        <w:widowControl w:val="0"/>
                        <w:numPr>
                          <w:ilvl w:val="0"/>
                          <w:numId w:val="37"/>
                        </w:numPr>
                        <w:tabs>
                          <w:tab w:val="left" w:pos="839"/>
                        </w:tabs>
                        <w:spacing w:line="279" w:lineRule="exact"/>
                        <w:ind w:hanging="362"/>
                        <w:rPr>
                          <w:rFonts w:ascii="Calibri" w:eastAsia="Calibri" w:hAnsi="Calibri" w:cs="Calibri"/>
                          <w:sz w:val="22"/>
                          <w:szCs w:val="22"/>
                        </w:rPr>
                      </w:pPr>
                      <w:r w:rsidRPr="0097290C">
                        <w:rPr>
                          <w:rFonts w:ascii="Calibri"/>
                          <w:sz w:val="22"/>
                          <w:szCs w:val="22"/>
                        </w:rPr>
                        <w:t>Not</w:t>
                      </w:r>
                      <w:r w:rsidRPr="0097290C">
                        <w:rPr>
                          <w:rFonts w:ascii="Calibri"/>
                          <w:spacing w:val="-2"/>
                          <w:sz w:val="22"/>
                          <w:szCs w:val="22"/>
                        </w:rPr>
                        <w:t xml:space="preserve"> </w:t>
                      </w:r>
                      <w:r w:rsidRPr="0097290C">
                        <w:rPr>
                          <w:rFonts w:ascii="Calibri"/>
                          <w:spacing w:val="-1"/>
                          <w:sz w:val="22"/>
                          <w:szCs w:val="22"/>
                        </w:rPr>
                        <w:t>misuse</w:t>
                      </w:r>
                      <w:r w:rsidRPr="0097290C">
                        <w:rPr>
                          <w:rFonts w:ascii="Calibri"/>
                          <w:spacing w:val="-2"/>
                          <w:sz w:val="22"/>
                          <w:szCs w:val="22"/>
                        </w:rPr>
                        <w:t xml:space="preserve"> </w:t>
                      </w:r>
                      <w:r w:rsidRPr="0097290C">
                        <w:rPr>
                          <w:rFonts w:ascii="Calibri"/>
                          <w:sz w:val="22"/>
                          <w:szCs w:val="22"/>
                        </w:rPr>
                        <w:t>or</w:t>
                      </w:r>
                      <w:r w:rsidRPr="0097290C">
                        <w:rPr>
                          <w:rFonts w:ascii="Calibri"/>
                          <w:spacing w:val="-2"/>
                          <w:sz w:val="22"/>
                          <w:szCs w:val="22"/>
                        </w:rPr>
                        <w:t xml:space="preserve"> </w:t>
                      </w:r>
                      <w:r w:rsidRPr="0097290C">
                        <w:rPr>
                          <w:rFonts w:ascii="Calibri"/>
                          <w:spacing w:val="-1"/>
                          <w:sz w:val="22"/>
                          <w:szCs w:val="22"/>
                        </w:rPr>
                        <w:t>interfere</w:t>
                      </w:r>
                      <w:r w:rsidRPr="0097290C">
                        <w:rPr>
                          <w:rFonts w:ascii="Calibri"/>
                          <w:spacing w:val="-2"/>
                          <w:sz w:val="22"/>
                          <w:szCs w:val="22"/>
                        </w:rPr>
                        <w:t xml:space="preserve"> </w:t>
                      </w:r>
                      <w:r w:rsidRPr="0097290C">
                        <w:rPr>
                          <w:rFonts w:ascii="Calibri"/>
                          <w:spacing w:val="-1"/>
                          <w:sz w:val="22"/>
                          <w:szCs w:val="22"/>
                        </w:rPr>
                        <w:t>with anything which is</w:t>
                      </w:r>
                      <w:r w:rsidRPr="0097290C">
                        <w:rPr>
                          <w:rFonts w:ascii="Calibri"/>
                          <w:spacing w:val="-2"/>
                          <w:sz w:val="22"/>
                          <w:szCs w:val="22"/>
                        </w:rPr>
                        <w:t xml:space="preserve"> </w:t>
                      </w:r>
                      <w:r w:rsidRPr="0097290C">
                        <w:rPr>
                          <w:rFonts w:ascii="Calibri"/>
                          <w:spacing w:val="-1"/>
                          <w:sz w:val="22"/>
                          <w:szCs w:val="22"/>
                        </w:rPr>
                        <w:t xml:space="preserve">provided </w:t>
                      </w:r>
                      <w:r w:rsidRPr="0097290C">
                        <w:rPr>
                          <w:rFonts w:ascii="Calibri"/>
                          <w:sz w:val="22"/>
                          <w:szCs w:val="22"/>
                        </w:rPr>
                        <w:t>for</w:t>
                      </w:r>
                      <w:r w:rsidRPr="0097290C">
                        <w:rPr>
                          <w:rFonts w:ascii="Calibri"/>
                          <w:spacing w:val="1"/>
                          <w:sz w:val="22"/>
                          <w:szCs w:val="22"/>
                        </w:rPr>
                        <w:t xml:space="preserve"> </w:t>
                      </w:r>
                      <w:r w:rsidRPr="0097290C">
                        <w:rPr>
                          <w:rFonts w:ascii="Calibri"/>
                          <w:spacing w:val="-1"/>
                          <w:sz w:val="22"/>
                          <w:szCs w:val="22"/>
                        </w:rPr>
                        <w:t xml:space="preserve">Covid-19 </w:t>
                      </w:r>
                      <w:r w:rsidRPr="0097290C">
                        <w:rPr>
                          <w:rFonts w:ascii="Calibri"/>
                          <w:spacing w:val="-2"/>
                          <w:sz w:val="22"/>
                          <w:szCs w:val="22"/>
                        </w:rPr>
                        <w:t>management</w:t>
                      </w:r>
                    </w:p>
                    <w:p w14:paraId="2CBAC0F8" w14:textId="01D917B7" w:rsidR="008F1190" w:rsidRPr="0097290C" w:rsidRDefault="008F1190" w:rsidP="00ED325F">
                      <w:pPr>
                        <w:widowControl w:val="0"/>
                        <w:numPr>
                          <w:ilvl w:val="0"/>
                          <w:numId w:val="37"/>
                        </w:numPr>
                        <w:tabs>
                          <w:tab w:val="left" w:pos="839"/>
                        </w:tabs>
                        <w:spacing w:line="267" w:lineRule="exact"/>
                        <w:ind w:hanging="362"/>
                        <w:rPr>
                          <w:rFonts w:ascii="Calibri" w:eastAsia="Calibri" w:hAnsi="Calibri" w:cs="Calibri"/>
                          <w:sz w:val="22"/>
                          <w:szCs w:val="22"/>
                        </w:rPr>
                      </w:pPr>
                      <w:r w:rsidRPr="0097290C">
                        <w:rPr>
                          <w:rFonts w:ascii="Calibri"/>
                          <w:spacing w:val="-1"/>
                          <w:sz w:val="22"/>
                          <w:szCs w:val="22"/>
                        </w:rPr>
                        <w:t>Report</w:t>
                      </w:r>
                      <w:r w:rsidRPr="0097290C">
                        <w:rPr>
                          <w:rFonts w:ascii="Calibri"/>
                          <w:spacing w:val="-2"/>
                          <w:sz w:val="22"/>
                          <w:szCs w:val="22"/>
                        </w:rPr>
                        <w:t xml:space="preserve"> </w:t>
                      </w:r>
                      <w:r w:rsidRPr="0097290C">
                        <w:rPr>
                          <w:rFonts w:ascii="Calibri"/>
                          <w:spacing w:val="-1"/>
                          <w:sz w:val="22"/>
                          <w:szCs w:val="22"/>
                        </w:rPr>
                        <w:t>any</w:t>
                      </w:r>
                      <w:r w:rsidRPr="0097290C">
                        <w:rPr>
                          <w:rFonts w:ascii="Calibri"/>
                          <w:spacing w:val="1"/>
                          <w:sz w:val="22"/>
                          <w:szCs w:val="22"/>
                        </w:rPr>
                        <w:t xml:space="preserve"> </w:t>
                      </w:r>
                      <w:r w:rsidRPr="0097290C">
                        <w:rPr>
                          <w:rFonts w:ascii="Calibri"/>
                          <w:spacing w:val="-1"/>
                          <w:sz w:val="22"/>
                          <w:szCs w:val="22"/>
                        </w:rPr>
                        <w:t>hazard,</w:t>
                      </w:r>
                      <w:r w:rsidRPr="0097290C">
                        <w:rPr>
                          <w:rFonts w:ascii="Calibri"/>
                          <w:sz w:val="22"/>
                          <w:szCs w:val="22"/>
                        </w:rPr>
                        <w:t xml:space="preserve"> </w:t>
                      </w:r>
                      <w:r w:rsidRPr="0097290C">
                        <w:rPr>
                          <w:rFonts w:ascii="Calibri"/>
                          <w:spacing w:val="-1"/>
                          <w:sz w:val="22"/>
                          <w:szCs w:val="22"/>
                        </w:rPr>
                        <w:t>incident</w:t>
                      </w:r>
                      <w:r w:rsidRPr="0097290C">
                        <w:rPr>
                          <w:rFonts w:ascii="Calibri"/>
                          <w:spacing w:val="1"/>
                          <w:sz w:val="22"/>
                          <w:szCs w:val="22"/>
                        </w:rPr>
                        <w:t xml:space="preserve"> </w:t>
                      </w:r>
                      <w:r w:rsidRPr="0097290C">
                        <w:rPr>
                          <w:rFonts w:ascii="Calibri"/>
                          <w:spacing w:val="-1"/>
                          <w:sz w:val="22"/>
                          <w:szCs w:val="22"/>
                        </w:rPr>
                        <w:t>or</w:t>
                      </w:r>
                      <w:r w:rsidRPr="0097290C">
                        <w:rPr>
                          <w:rFonts w:ascii="Calibri"/>
                          <w:spacing w:val="-2"/>
                          <w:sz w:val="22"/>
                          <w:szCs w:val="22"/>
                        </w:rPr>
                        <w:t xml:space="preserve"> </w:t>
                      </w:r>
                      <w:r w:rsidRPr="0097290C">
                        <w:rPr>
                          <w:rFonts w:ascii="Calibri"/>
                          <w:spacing w:val="-1"/>
                          <w:sz w:val="22"/>
                          <w:szCs w:val="22"/>
                        </w:rPr>
                        <w:t>others</w:t>
                      </w:r>
                      <w:r w:rsidRPr="0097290C">
                        <w:rPr>
                          <w:rFonts w:ascii="Calibri"/>
                          <w:sz w:val="22"/>
                          <w:szCs w:val="22"/>
                        </w:rPr>
                        <w:t xml:space="preserve"> </w:t>
                      </w:r>
                      <w:r w:rsidRPr="0097290C">
                        <w:rPr>
                          <w:rFonts w:ascii="Calibri"/>
                          <w:spacing w:val="-1"/>
                          <w:sz w:val="22"/>
                          <w:szCs w:val="22"/>
                        </w:rPr>
                        <w:t>concerns</w:t>
                      </w:r>
                      <w:r w:rsidRPr="0097290C">
                        <w:rPr>
                          <w:rFonts w:ascii="Calibri"/>
                          <w:spacing w:val="1"/>
                          <w:sz w:val="22"/>
                          <w:szCs w:val="22"/>
                        </w:rPr>
                        <w:t xml:space="preserve"> </w:t>
                      </w:r>
                      <w:r w:rsidRPr="0097290C">
                        <w:rPr>
                          <w:rFonts w:ascii="Calibri"/>
                          <w:spacing w:val="-1"/>
                          <w:sz w:val="22"/>
                          <w:szCs w:val="22"/>
                        </w:rPr>
                        <w:t>to</w:t>
                      </w:r>
                      <w:r w:rsidRPr="0097290C">
                        <w:rPr>
                          <w:rFonts w:ascii="Calibri"/>
                          <w:sz w:val="22"/>
                          <w:szCs w:val="22"/>
                        </w:rPr>
                        <w:t xml:space="preserve"> </w:t>
                      </w:r>
                      <w:r w:rsidRPr="0097290C">
                        <w:rPr>
                          <w:rFonts w:ascii="Calibri"/>
                          <w:spacing w:val="-3"/>
                          <w:sz w:val="22"/>
                          <w:szCs w:val="22"/>
                        </w:rPr>
                        <w:t>your</w:t>
                      </w:r>
                      <w:r w:rsidRPr="0097290C">
                        <w:rPr>
                          <w:rFonts w:ascii="Calibri"/>
                          <w:sz w:val="22"/>
                          <w:szCs w:val="22"/>
                        </w:rPr>
                        <w:t xml:space="preserve"> </w:t>
                      </w:r>
                      <w:r w:rsidRPr="0097290C">
                        <w:rPr>
                          <w:rFonts w:ascii="Calibri"/>
                          <w:spacing w:val="-1"/>
                          <w:sz w:val="22"/>
                          <w:szCs w:val="22"/>
                        </w:rPr>
                        <w:t>club</w:t>
                      </w:r>
                      <w:r w:rsidRPr="0097290C">
                        <w:rPr>
                          <w:rFonts w:ascii="Calibri"/>
                          <w:spacing w:val="-2"/>
                          <w:sz w:val="22"/>
                          <w:szCs w:val="22"/>
                        </w:rPr>
                        <w:t xml:space="preserve"> </w:t>
                      </w:r>
                      <w:r w:rsidRPr="0097290C">
                        <w:rPr>
                          <w:rFonts w:ascii="Calibri"/>
                          <w:spacing w:val="-1"/>
                          <w:sz w:val="22"/>
                          <w:szCs w:val="22"/>
                        </w:rPr>
                        <w:t xml:space="preserve">contact, coach </w:t>
                      </w:r>
                      <w:r w:rsidRPr="0097290C">
                        <w:rPr>
                          <w:rFonts w:ascii="Calibri"/>
                          <w:sz w:val="22"/>
                          <w:szCs w:val="22"/>
                        </w:rPr>
                        <w:t>or</w:t>
                      </w:r>
                      <w:r w:rsidRPr="0097290C">
                        <w:rPr>
                          <w:rFonts w:ascii="Calibri"/>
                          <w:spacing w:val="-1"/>
                          <w:sz w:val="22"/>
                          <w:szCs w:val="22"/>
                        </w:rPr>
                        <w:t xml:space="preserve"> club owner. You</w:t>
                      </w:r>
                      <w:r w:rsidRPr="0097290C">
                        <w:rPr>
                          <w:rFonts w:ascii="Calibri"/>
                          <w:spacing w:val="-3"/>
                          <w:sz w:val="22"/>
                          <w:szCs w:val="22"/>
                        </w:rPr>
                        <w:t xml:space="preserve"> </w:t>
                      </w:r>
                      <w:r w:rsidRPr="0097290C">
                        <w:rPr>
                          <w:rFonts w:ascii="Calibri"/>
                          <w:spacing w:val="-1"/>
                          <w:sz w:val="22"/>
                          <w:szCs w:val="22"/>
                        </w:rPr>
                        <w:t>must</w:t>
                      </w:r>
                      <w:r w:rsidRPr="0097290C">
                        <w:rPr>
                          <w:rFonts w:ascii="Calibri"/>
                          <w:spacing w:val="-2"/>
                          <w:sz w:val="22"/>
                          <w:szCs w:val="22"/>
                        </w:rPr>
                        <w:t xml:space="preserve"> </w:t>
                      </w:r>
                      <w:r w:rsidRPr="0097290C">
                        <w:rPr>
                          <w:rFonts w:ascii="Calibri"/>
                          <w:spacing w:val="-1"/>
                          <w:sz w:val="22"/>
                          <w:szCs w:val="22"/>
                        </w:rPr>
                        <w:t>stop training</w:t>
                      </w:r>
                      <w:r w:rsidRPr="0097290C">
                        <w:rPr>
                          <w:rFonts w:ascii="Calibri"/>
                          <w:sz w:val="22"/>
                          <w:szCs w:val="22"/>
                        </w:rPr>
                        <w:t xml:space="preserve"> </w:t>
                      </w:r>
                      <w:r w:rsidRPr="0097290C">
                        <w:rPr>
                          <w:rFonts w:ascii="Calibri"/>
                          <w:spacing w:val="-1"/>
                          <w:sz w:val="22"/>
                          <w:szCs w:val="22"/>
                        </w:rPr>
                        <w:t>if</w:t>
                      </w:r>
                      <w:r w:rsidRPr="0097290C">
                        <w:rPr>
                          <w:rFonts w:ascii="Calibri"/>
                          <w:spacing w:val="-2"/>
                          <w:sz w:val="22"/>
                          <w:szCs w:val="22"/>
                        </w:rPr>
                        <w:t xml:space="preserve"> </w:t>
                      </w:r>
                      <w:r w:rsidRPr="0097290C">
                        <w:rPr>
                          <w:rFonts w:ascii="Calibri"/>
                          <w:spacing w:val="-1"/>
                          <w:sz w:val="22"/>
                          <w:szCs w:val="22"/>
                        </w:rPr>
                        <w:t>you have</w:t>
                      </w:r>
                      <w:r w:rsidRPr="0097290C">
                        <w:rPr>
                          <w:rFonts w:ascii="Calibri"/>
                          <w:spacing w:val="-2"/>
                          <w:sz w:val="22"/>
                          <w:szCs w:val="22"/>
                        </w:rPr>
                        <w:t xml:space="preserve"> </w:t>
                      </w:r>
                      <w:r w:rsidRPr="0097290C">
                        <w:rPr>
                          <w:rFonts w:ascii="Calibri"/>
                          <w:spacing w:val="-1"/>
                          <w:sz w:val="22"/>
                          <w:szCs w:val="22"/>
                        </w:rPr>
                        <w:t>concerns</w:t>
                      </w:r>
                      <w:r w:rsidRPr="0097290C">
                        <w:rPr>
                          <w:rFonts w:ascii="Calibri"/>
                          <w:sz w:val="22"/>
                          <w:szCs w:val="22"/>
                        </w:rPr>
                        <w:t xml:space="preserve"> </w:t>
                      </w:r>
                      <w:r w:rsidRPr="0097290C">
                        <w:rPr>
                          <w:rFonts w:ascii="Calibri"/>
                          <w:spacing w:val="-1"/>
                          <w:sz w:val="22"/>
                          <w:szCs w:val="22"/>
                        </w:rPr>
                        <w:t xml:space="preserve">with </w:t>
                      </w:r>
                      <w:r w:rsidRPr="0097290C">
                        <w:rPr>
                          <w:rFonts w:ascii="Calibri"/>
                          <w:sz w:val="22"/>
                          <w:szCs w:val="22"/>
                        </w:rPr>
                        <w:t>Covid-19</w:t>
                      </w:r>
                      <w:r w:rsidRPr="0097290C">
                        <w:rPr>
                          <w:rFonts w:ascii="Calibri"/>
                          <w:spacing w:val="-1"/>
                          <w:sz w:val="22"/>
                          <w:szCs w:val="22"/>
                        </w:rPr>
                        <w:t xml:space="preserve"> management.</w:t>
                      </w:r>
                    </w:p>
                    <w:p w14:paraId="1389A777" w14:textId="77777777" w:rsidR="008F1190" w:rsidRPr="0097290C" w:rsidRDefault="008F1190" w:rsidP="00ED325F">
                      <w:pPr>
                        <w:widowControl w:val="0"/>
                        <w:numPr>
                          <w:ilvl w:val="0"/>
                          <w:numId w:val="37"/>
                        </w:numPr>
                        <w:tabs>
                          <w:tab w:val="left" w:pos="821"/>
                        </w:tabs>
                        <w:spacing w:before="28" w:line="264" w:lineRule="exact"/>
                        <w:ind w:left="820" w:right="149" w:hanging="344"/>
                        <w:rPr>
                          <w:rFonts w:ascii="Calibri" w:eastAsia="Calibri" w:hAnsi="Calibri" w:cs="Calibri"/>
                          <w:sz w:val="22"/>
                          <w:szCs w:val="22"/>
                        </w:rPr>
                      </w:pPr>
                      <w:r w:rsidRPr="0097290C">
                        <w:rPr>
                          <w:rFonts w:ascii="Calibri"/>
                          <w:spacing w:val="-1"/>
                          <w:sz w:val="22"/>
                          <w:szCs w:val="22"/>
                        </w:rPr>
                        <w:t>Immediately stop all activity, isolate to the designated area, and contact the club owner or coach if</w:t>
                      </w:r>
                      <w:r w:rsidRPr="0097290C">
                        <w:rPr>
                          <w:rFonts w:ascii="Calibri"/>
                          <w:spacing w:val="35"/>
                          <w:sz w:val="22"/>
                          <w:szCs w:val="22"/>
                        </w:rPr>
                        <w:t xml:space="preserve"> </w:t>
                      </w:r>
                      <w:r w:rsidRPr="0097290C">
                        <w:rPr>
                          <w:rFonts w:ascii="Calibri"/>
                          <w:spacing w:val="-1"/>
                          <w:sz w:val="22"/>
                          <w:szCs w:val="22"/>
                        </w:rPr>
                        <w:t>you</w:t>
                      </w:r>
                      <w:r w:rsidRPr="0097290C">
                        <w:rPr>
                          <w:rFonts w:ascii="Calibri"/>
                          <w:sz w:val="22"/>
                          <w:szCs w:val="22"/>
                        </w:rPr>
                        <w:t xml:space="preserve"> </w:t>
                      </w:r>
                      <w:r w:rsidRPr="0097290C">
                        <w:rPr>
                          <w:rFonts w:ascii="Calibri"/>
                          <w:spacing w:val="-1"/>
                          <w:sz w:val="22"/>
                          <w:szCs w:val="22"/>
                        </w:rPr>
                        <w:t>become</w:t>
                      </w:r>
                      <w:r w:rsidRPr="0097290C">
                        <w:rPr>
                          <w:rFonts w:ascii="Calibri"/>
                          <w:sz w:val="22"/>
                          <w:szCs w:val="22"/>
                        </w:rPr>
                        <w:t xml:space="preserve"> </w:t>
                      </w:r>
                      <w:r w:rsidRPr="0097290C">
                        <w:rPr>
                          <w:rFonts w:ascii="Calibri"/>
                          <w:spacing w:val="-1"/>
                          <w:sz w:val="22"/>
                          <w:szCs w:val="22"/>
                        </w:rPr>
                        <w:t>unwell</w:t>
                      </w:r>
                      <w:r w:rsidRPr="0097290C">
                        <w:rPr>
                          <w:rFonts w:ascii="Calibri"/>
                          <w:sz w:val="22"/>
                          <w:szCs w:val="22"/>
                        </w:rPr>
                        <w:t xml:space="preserve"> </w:t>
                      </w:r>
                      <w:r w:rsidRPr="0097290C">
                        <w:rPr>
                          <w:rFonts w:ascii="Calibri"/>
                          <w:spacing w:val="-1"/>
                          <w:sz w:val="22"/>
                          <w:szCs w:val="22"/>
                        </w:rPr>
                        <w:t>with</w:t>
                      </w:r>
                      <w:r w:rsidRPr="0097290C">
                        <w:rPr>
                          <w:rFonts w:ascii="Calibri"/>
                          <w:sz w:val="22"/>
                          <w:szCs w:val="22"/>
                        </w:rPr>
                        <w:t xml:space="preserve"> </w:t>
                      </w:r>
                      <w:r w:rsidRPr="0097290C">
                        <w:rPr>
                          <w:rFonts w:ascii="Calibri"/>
                          <w:spacing w:val="-1"/>
                          <w:sz w:val="22"/>
                          <w:szCs w:val="22"/>
                        </w:rPr>
                        <w:t>symptoms</w:t>
                      </w:r>
                      <w:r w:rsidRPr="0097290C">
                        <w:rPr>
                          <w:rFonts w:ascii="Calibri"/>
                          <w:sz w:val="22"/>
                          <w:szCs w:val="22"/>
                        </w:rPr>
                        <w:t xml:space="preserve"> </w:t>
                      </w:r>
                      <w:r w:rsidRPr="0097290C">
                        <w:rPr>
                          <w:rFonts w:ascii="Calibri"/>
                          <w:spacing w:val="-1"/>
                          <w:sz w:val="22"/>
                          <w:szCs w:val="22"/>
                        </w:rPr>
                        <w:t>of</w:t>
                      </w:r>
                      <w:r w:rsidRPr="0097290C">
                        <w:rPr>
                          <w:rFonts w:ascii="Calibri"/>
                          <w:sz w:val="22"/>
                          <w:szCs w:val="22"/>
                        </w:rPr>
                        <w:t xml:space="preserve"> </w:t>
                      </w:r>
                      <w:r w:rsidRPr="0097290C">
                        <w:rPr>
                          <w:rFonts w:ascii="Calibri"/>
                          <w:spacing w:val="-1"/>
                          <w:sz w:val="22"/>
                          <w:szCs w:val="22"/>
                        </w:rPr>
                        <w:t>the</w:t>
                      </w:r>
                      <w:r w:rsidRPr="0097290C">
                        <w:rPr>
                          <w:rFonts w:ascii="Calibri"/>
                          <w:sz w:val="22"/>
                          <w:szCs w:val="22"/>
                        </w:rPr>
                        <w:t xml:space="preserve"> </w:t>
                      </w:r>
                      <w:r w:rsidRPr="0097290C">
                        <w:rPr>
                          <w:rFonts w:ascii="Calibri"/>
                          <w:spacing w:val="-1"/>
                          <w:sz w:val="22"/>
                          <w:szCs w:val="22"/>
                        </w:rPr>
                        <w:t>COVID-19</w:t>
                      </w:r>
                      <w:r w:rsidRPr="0097290C">
                        <w:rPr>
                          <w:rFonts w:ascii="Calibri"/>
                          <w:sz w:val="22"/>
                          <w:szCs w:val="22"/>
                        </w:rPr>
                        <w:t xml:space="preserve"> </w:t>
                      </w:r>
                      <w:r w:rsidRPr="0097290C">
                        <w:rPr>
                          <w:rFonts w:ascii="Calibri"/>
                          <w:spacing w:val="-1"/>
                          <w:sz w:val="22"/>
                          <w:szCs w:val="22"/>
                        </w:rPr>
                        <w:t>virus</w:t>
                      </w:r>
                      <w:r w:rsidRPr="0097290C">
                        <w:rPr>
                          <w:rFonts w:ascii="Calibri"/>
                          <w:sz w:val="22"/>
                          <w:szCs w:val="22"/>
                        </w:rPr>
                        <w:t xml:space="preserve"> </w:t>
                      </w:r>
                      <w:r w:rsidRPr="0097290C">
                        <w:rPr>
                          <w:rFonts w:ascii="Calibri"/>
                          <w:spacing w:val="-1"/>
                          <w:sz w:val="22"/>
                          <w:szCs w:val="22"/>
                        </w:rPr>
                        <w:t>during</w:t>
                      </w:r>
                      <w:r w:rsidRPr="0097290C">
                        <w:rPr>
                          <w:rFonts w:ascii="Calibri"/>
                          <w:sz w:val="22"/>
                          <w:szCs w:val="22"/>
                        </w:rPr>
                        <w:t xml:space="preserve"> a </w:t>
                      </w:r>
                      <w:r w:rsidRPr="0097290C">
                        <w:rPr>
                          <w:rFonts w:ascii="Calibri"/>
                          <w:spacing w:val="-1"/>
                          <w:sz w:val="22"/>
                          <w:szCs w:val="22"/>
                        </w:rPr>
                        <w:t>training</w:t>
                      </w:r>
                      <w:r w:rsidRPr="0097290C">
                        <w:rPr>
                          <w:rFonts w:ascii="Calibri"/>
                          <w:sz w:val="22"/>
                          <w:szCs w:val="22"/>
                        </w:rPr>
                        <w:t xml:space="preserve"> </w:t>
                      </w:r>
                      <w:r w:rsidRPr="0097290C">
                        <w:rPr>
                          <w:rFonts w:ascii="Calibri"/>
                          <w:spacing w:val="-1"/>
                          <w:sz w:val="22"/>
                          <w:szCs w:val="22"/>
                        </w:rPr>
                        <w:t>session.</w:t>
                      </w:r>
                    </w:p>
                    <w:p w14:paraId="3DFE3454" w14:textId="62FF28EC" w:rsidR="008F1190" w:rsidRPr="0097290C" w:rsidRDefault="008F1190" w:rsidP="00ED325F">
                      <w:pPr>
                        <w:widowControl w:val="0"/>
                        <w:numPr>
                          <w:ilvl w:val="0"/>
                          <w:numId w:val="37"/>
                        </w:numPr>
                        <w:tabs>
                          <w:tab w:val="left" w:pos="825"/>
                        </w:tabs>
                        <w:spacing w:line="297" w:lineRule="exact"/>
                        <w:ind w:left="824" w:hanging="315"/>
                        <w:rPr>
                          <w:sz w:val="22"/>
                          <w:szCs w:val="22"/>
                        </w:rPr>
                      </w:pPr>
                      <w:r w:rsidRPr="0097290C">
                        <w:rPr>
                          <w:rFonts w:ascii="Calibri"/>
                          <w:spacing w:val="-1"/>
                          <w:sz w:val="22"/>
                          <w:szCs w:val="22"/>
                        </w:rPr>
                        <w:t>Provide</w:t>
                      </w:r>
                      <w:r w:rsidRPr="0097290C">
                        <w:rPr>
                          <w:rFonts w:ascii="Calibri"/>
                          <w:spacing w:val="-2"/>
                          <w:sz w:val="22"/>
                          <w:szCs w:val="22"/>
                        </w:rPr>
                        <w:t xml:space="preserve"> </w:t>
                      </w:r>
                      <w:r w:rsidRPr="0097290C">
                        <w:rPr>
                          <w:rFonts w:ascii="Calibri"/>
                          <w:spacing w:val="-1"/>
                          <w:sz w:val="22"/>
                          <w:szCs w:val="22"/>
                        </w:rPr>
                        <w:t>your</w:t>
                      </w:r>
                      <w:r w:rsidRPr="0097290C">
                        <w:rPr>
                          <w:rFonts w:ascii="Calibri"/>
                          <w:sz w:val="22"/>
                          <w:szCs w:val="22"/>
                        </w:rPr>
                        <w:t xml:space="preserve"> </w:t>
                      </w:r>
                      <w:r w:rsidRPr="0097290C">
                        <w:rPr>
                          <w:rFonts w:ascii="Calibri"/>
                          <w:spacing w:val="-1"/>
                          <w:sz w:val="22"/>
                          <w:szCs w:val="22"/>
                        </w:rPr>
                        <w:t>contact</w:t>
                      </w:r>
                      <w:r w:rsidRPr="0097290C">
                        <w:rPr>
                          <w:rFonts w:ascii="Calibri"/>
                          <w:spacing w:val="-2"/>
                          <w:sz w:val="22"/>
                          <w:szCs w:val="22"/>
                        </w:rPr>
                        <w:t xml:space="preserve"> </w:t>
                      </w:r>
                      <w:r w:rsidRPr="0097290C">
                        <w:rPr>
                          <w:rFonts w:ascii="Calibri"/>
                          <w:spacing w:val="-1"/>
                          <w:sz w:val="22"/>
                          <w:szCs w:val="22"/>
                        </w:rPr>
                        <w:t>details</w:t>
                      </w:r>
                      <w:r w:rsidRPr="0097290C">
                        <w:rPr>
                          <w:rFonts w:ascii="Calibri"/>
                          <w:sz w:val="22"/>
                          <w:szCs w:val="22"/>
                        </w:rPr>
                        <w:t xml:space="preserve"> </w:t>
                      </w:r>
                      <w:r w:rsidRPr="0097290C">
                        <w:rPr>
                          <w:rFonts w:ascii="Calibri"/>
                          <w:spacing w:val="-1"/>
                          <w:sz w:val="22"/>
                          <w:szCs w:val="22"/>
                        </w:rPr>
                        <w:t>and notify</w:t>
                      </w:r>
                      <w:r w:rsidRPr="0097290C">
                        <w:rPr>
                          <w:rFonts w:ascii="Calibri"/>
                          <w:spacing w:val="1"/>
                          <w:sz w:val="22"/>
                          <w:szCs w:val="22"/>
                        </w:rPr>
                        <w:t xml:space="preserve"> </w:t>
                      </w:r>
                      <w:r w:rsidRPr="0097290C">
                        <w:rPr>
                          <w:rFonts w:ascii="Calibri"/>
                          <w:spacing w:val="-1"/>
                          <w:sz w:val="22"/>
                          <w:szCs w:val="22"/>
                        </w:rPr>
                        <w:t>the</w:t>
                      </w:r>
                      <w:r w:rsidRPr="0097290C">
                        <w:rPr>
                          <w:rFonts w:ascii="Calibri"/>
                          <w:spacing w:val="1"/>
                          <w:sz w:val="22"/>
                          <w:szCs w:val="22"/>
                        </w:rPr>
                        <w:t xml:space="preserve"> </w:t>
                      </w:r>
                      <w:r w:rsidRPr="0097290C">
                        <w:rPr>
                          <w:rFonts w:ascii="Calibri"/>
                          <w:spacing w:val="-1"/>
                          <w:sz w:val="22"/>
                          <w:szCs w:val="22"/>
                        </w:rPr>
                        <w:t>Club</w:t>
                      </w:r>
                      <w:r w:rsidRPr="0097290C">
                        <w:rPr>
                          <w:rFonts w:ascii="Calibri"/>
                          <w:spacing w:val="1"/>
                          <w:sz w:val="22"/>
                          <w:szCs w:val="22"/>
                        </w:rPr>
                        <w:t xml:space="preserve"> </w:t>
                      </w:r>
                      <w:r w:rsidRPr="0097290C">
                        <w:rPr>
                          <w:rFonts w:ascii="Calibri"/>
                          <w:spacing w:val="-1"/>
                          <w:sz w:val="22"/>
                          <w:szCs w:val="22"/>
                        </w:rPr>
                        <w:t>in the</w:t>
                      </w:r>
                      <w:r w:rsidRPr="0097290C">
                        <w:rPr>
                          <w:rFonts w:ascii="Calibri"/>
                          <w:spacing w:val="1"/>
                          <w:sz w:val="22"/>
                          <w:szCs w:val="22"/>
                        </w:rPr>
                        <w:t xml:space="preserve"> </w:t>
                      </w:r>
                      <w:r w:rsidRPr="0097290C">
                        <w:rPr>
                          <w:rFonts w:ascii="Calibri"/>
                          <w:spacing w:val="-1"/>
                          <w:sz w:val="22"/>
                          <w:szCs w:val="22"/>
                        </w:rPr>
                        <w:t>event</w:t>
                      </w:r>
                      <w:r w:rsidRPr="0097290C">
                        <w:rPr>
                          <w:rFonts w:ascii="Calibri"/>
                          <w:spacing w:val="-2"/>
                          <w:sz w:val="22"/>
                          <w:szCs w:val="22"/>
                        </w:rPr>
                        <w:t xml:space="preserve"> </w:t>
                      </w:r>
                      <w:r w:rsidRPr="0097290C">
                        <w:rPr>
                          <w:rFonts w:ascii="Calibri"/>
                          <w:sz w:val="22"/>
                          <w:szCs w:val="22"/>
                        </w:rPr>
                        <w:t>of</w:t>
                      </w:r>
                      <w:r w:rsidRPr="0097290C">
                        <w:rPr>
                          <w:rFonts w:ascii="Calibri"/>
                          <w:spacing w:val="-2"/>
                          <w:sz w:val="22"/>
                          <w:szCs w:val="22"/>
                        </w:rPr>
                        <w:t xml:space="preserve"> </w:t>
                      </w:r>
                      <w:r w:rsidRPr="0097290C">
                        <w:rPr>
                          <w:rFonts w:ascii="Calibri"/>
                          <w:sz w:val="22"/>
                          <w:szCs w:val="22"/>
                        </w:rPr>
                        <w:t>exposure</w:t>
                      </w:r>
                      <w:r w:rsidRPr="0097290C">
                        <w:rPr>
                          <w:rFonts w:ascii="Calibri"/>
                          <w:spacing w:val="-3"/>
                          <w:sz w:val="22"/>
                          <w:szCs w:val="22"/>
                        </w:rPr>
                        <w:t xml:space="preserve"> </w:t>
                      </w:r>
                      <w:r w:rsidRPr="0097290C">
                        <w:rPr>
                          <w:rFonts w:ascii="Calibri"/>
                          <w:sz w:val="22"/>
                          <w:szCs w:val="22"/>
                        </w:rPr>
                        <w:t>to</w:t>
                      </w:r>
                      <w:r w:rsidRPr="0097290C">
                        <w:rPr>
                          <w:rFonts w:ascii="Calibri"/>
                          <w:spacing w:val="-4"/>
                          <w:sz w:val="22"/>
                          <w:szCs w:val="22"/>
                        </w:rPr>
                        <w:t xml:space="preserve"> </w:t>
                      </w:r>
                      <w:r w:rsidRPr="0097290C">
                        <w:rPr>
                          <w:rFonts w:ascii="Calibri"/>
                          <w:sz w:val="22"/>
                          <w:szCs w:val="22"/>
                        </w:rPr>
                        <w:t>Covid-19.</w:t>
                      </w:r>
                    </w:p>
                  </w:txbxContent>
                </v:textbox>
                <w10:wrap type="tight" anchorx="margin"/>
              </v:shape>
            </w:pict>
          </mc:Fallback>
        </mc:AlternateContent>
      </w:r>
      <w:r w:rsidR="00BB2E59" w:rsidRPr="00CD2D04">
        <w:rPr>
          <w:rFonts w:ascii="Calibri" w:hAnsi="Calibri" w:cs="Calibri"/>
          <w:color w:val="000000" w:themeColor="text1"/>
          <w:spacing w:val="-1"/>
          <w:sz w:val="30"/>
        </w:rPr>
        <w:t>Instructions</w:t>
      </w:r>
    </w:p>
    <w:p w14:paraId="031E5AF1" w14:textId="23485300" w:rsidR="00BB2E59" w:rsidRPr="00CD2D04" w:rsidRDefault="00BB2E59" w:rsidP="00BB2E59">
      <w:pPr>
        <w:pStyle w:val="BodyText"/>
        <w:spacing w:before="113" w:line="276" w:lineRule="auto"/>
        <w:ind w:left="0" w:right="535"/>
        <w:rPr>
          <w:rFonts w:cs="Calibri"/>
          <w:color w:val="000000" w:themeColor="text1"/>
          <w:spacing w:val="-1"/>
          <w:sz w:val="24"/>
          <w:szCs w:val="24"/>
          <w:lang w:val="en-AU"/>
        </w:rPr>
      </w:pPr>
      <w:r w:rsidRPr="00CD2D04">
        <w:rPr>
          <w:rFonts w:cs="Calibri"/>
          <w:color w:val="000000" w:themeColor="text1"/>
          <w:spacing w:val="-1"/>
          <w:sz w:val="24"/>
          <w:szCs w:val="24"/>
          <w:lang w:val="en-AU"/>
        </w:rPr>
        <w:t>Coaches,</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athletes</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and</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visitors</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who</w:t>
      </w:r>
      <w:r w:rsidRPr="00CD2D04">
        <w:rPr>
          <w:rFonts w:cs="Calibri"/>
          <w:color w:val="000000" w:themeColor="text1"/>
          <w:spacing w:val="1"/>
          <w:sz w:val="24"/>
          <w:szCs w:val="24"/>
          <w:lang w:val="en-AU"/>
        </w:rPr>
        <w:t xml:space="preserve"> </w:t>
      </w:r>
      <w:r w:rsidRPr="00CD2D04">
        <w:rPr>
          <w:rFonts w:cs="Calibri"/>
          <w:color w:val="000000" w:themeColor="text1"/>
          <w:spacing w:val="-1"/>
          <w:sz w:val="24"/>
          <w:szCs w:val="24"/>
          <w:lang w:val="en-AU"/>
        </w:rPr>
        <w:t>enter</w:t>
      </w:r>
      <w:r w:rsidRPr="00CD2D04">
        <w:rPr>
          <w:rFonts w:cs="Calibri"/>
          <w:color w:val="000000" w:themeColor="text1"/>
          <w:sz w:val="24"/>
          <w:szCs w:val="24"/>
          <w:lang w:val="en-AU"/>
        </w:rPr>
        <w:t xml:space="preserve"> the club's</w:t>
      </w:r>
      <w:r w:rsidRPr="00CD2D04">
        <w:rPr>
          <w:rFonts w:cs="Calibri"/>
          <w:color w:val="000000" w:themeColor="text1"/>
          <w:spacing w:val="1"/>
          <w:sz w:val="24"/>
          <w:szCs w:val="24"/>
          <w:lang w:val="en-AU"/>
        </w:rPr>
        <w:t xml:space="preserve"> </w:t>
      </w:r>
      <w:r w:rsidRPr="00CD2D04">
        <w:rPr>
          <w:rFonts w:cs="Calibri"/>
          <w:color w:val="000000" w:themeColor="text1"/>
          <w:spacing w:val="-1"/>
          <w:sz w:val="24"/>
          <w:szCs w:val="24"/>
          <w:lang w:val="en-AU"/>
        </w:rPr>
        <w:t>premises</w:t>
      </w:r>
      <w:r w:rsidRPr="00CD2D04">
        <w:rPr>
          <w:rFonts w:cs="Calibri"/>
          <w:color w:val="000000" w:themeColor="text1"/>
          <w:spacing w:val="1"/>
          <w:sz w:val="24"/>
          <w:szCs w:val="24"/>
          <w:lang w:val="en-AU"/>
        </w:rPr>
        <w:t xml:space="preserve"> </w:t>
      </w:r>
      <w:r w:rsidRPr="00CD2D04">
        <w:rPr>
          <w:rFonts w:cs="Calibri"/>
          <w:color w:val="000000" w:themeColor="text1"/>
          <w:spacing w:val="-1"/>
          <w:sz w:val="24"/>
          <w:szCs w:val="24"/>
          <w:lang w:val="en-AU"/>
        </w:rPr>
        <w:t>are</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required to meet</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the</w:t>
      </w:r>
      <w:r w:rsidRPr="00CD2D04">
        <w:rPr>
          <w:rFonts w:cs="Calibri"/>
          <w:color w:val="000000" w:themeColor="text1"/>
          <w:spacing w:val="1"/>
          <w:sz w:val="24"/>
          <w:szCs w:val="24"/>
          <w:lang w:val="en-AU"/>
        </w:rPr>
        <w:t xml:space="preserve"> </w:t>
      </w:r>
      <w:r w:rsidRPr="00CD2D04">
        <w:rPr>
          <w:rFonts w:cs="Calibri"/>
          <w:color w:val="000000" w:themeColor="text1"/>
          <w:spacing w:val="-1"/>
          <w:sz w:val="24"/>
          <w:szCs w:val="24"/>
          <w:lang w:val="en-AU"/>
        </w:rPr>
        <w:t>club’s</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Covid-19</w:t>
      </w:r>
      <w:r w:rsidRPr="00CD2D04">
        <w:rPr>
          <w:rFonts w:cs="Calibri"/>
          <w:color w:val="000000" w:themeColor="text1"/>
          <w:spacing w:val="26"/>
          <w:sz w:val="24"/>
          <w:szCs w:val="24"/>
          <w:lang w:val="en-AU"/>
        </w:rPr>
        <w:t xml:space="preserve"> </w:t>
      </w:r>
      <w:r w:rsidRPr="00CD2D04">
        <w:rPr>
          <w:rFonts w:cs="Calibri"/>
          <w:color w:val="000000" w:themeColor="text1"/>
          <w:spacing w:val="-1"/>
          <w:sz w:val="24"/>
          <w:szCs w:val="24"/>
          <w:lang w:val="en-AU"/>
        </w:rPr>
        <w:t>controls.</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This</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Sign-In</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Sheet is</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compulsory for</w:t>
      </w:r>
      <w:r w:rsidRPr="00CD2D04">
        <w:rPr>
          <w:rFonts w:cs="Calibri"/>
          <w:color w:val="000000" w:themeColor="text1"/>
          <w:sz w:val="24"/>
          <w:szCs w:val="24"/>
          <w:lang w:val="en-AU"/>
        </w:rPr>
        <w:t xml:space="preserve"> </w:t>
      </w:r>
      <w:r w:rsidRPr="00CD2D04">
        <w:rPr>
          <w:rFonts w:cs="Calibri"/>
          <w:b/>
          <w:bCs/>
          <w:color w:val="000000" w:themeColor="text1"/>
          <w:spacing w:val="-1"/>
          <w:sz w:val="24"/>
          <w:szCs w:val="24"/>
          <w:lang w:val="en-AU"/>
        </w:rPr>
        <w:t xml:space="preserve">every person </w:t>
      </w:r>
      <w:r w:rsidRPr="00CD2D04">
        <w:rPr>
          <w:rFonts w:cs="Calibri"/>
          <w:color w:val="000000" w:themeColor="text1"/>
          <w:spacing w:val="-1"/>
          <w:sz w:val="24"/>
          <w:szCs w:val="24"/>
          <w:lang w:val="en-AU"/>
        </w:rPr>
        <w:t>who enters the club</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venue.   Coaches,</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athletes</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and</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visitors</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must</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read the</w:t>
      </w:r>
      <w:r w:rsidRPr="00CD2D04">
        <w:rPr>
          <w:rFonts w:cs="Calibri"/>
          <w:color w:val="000000" w:themeColor="text1"/>
          <w:spacing w:val="1"/>
          <w:sz w:val="24"/>
          <w:szCs w:val="24"/>
          <w:lang w:val="en-AU"/>
        </w:rPr>
        <w:t xml:space="preserve"> </w:t>
      </w:r>
      <w:r w:rsidRPr="00CD2D04">
        <w:rPr>
          <w:rFonts w:cs="Calibri"/>
          <w:color w:val="000000" w:themeColor="text1"/>
          <w:spacing w:val="-1"/>
          <w:sz w:val="24"/>
          <w:szCs w:val="24"/>
          <w:lang w:val="en-AU"/>
        </w:rPr>
        <w:t>information below</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and sign to</w:t>
      </w:r>
      <w:r w:rsidRPr="00CD2D04">
        <w:rPr>
          <w:rFonts w:cs="Calibri"/>
          <w:color w:val="000000" w:themeColor="text1"/>
          <w:spacing w:val="1"/>
          <w:sz w:val="24"/>
          <w:szCs w:val="24"/>
          <w:lang w:val="en-AU"/>
        </w:rPr>
        <w:t xml:space="preserve"> </w:t>
      </w:r>
      <w:r w:rsidRPr="00CD2D04">
        <w:rPr>
          <w:rFonts w:cs="Calibri"/>
          <w:color w:val="000000" w:themeColor="text1"/>
          <w:spacing w:val="-1"/>
          <w:sz w:val="24"/>
          <w:szCs w:val="24"/>
          <w:lang w:val="en-AU"/>
        </w:rPr>
        <w:t>confirm</w:t>
      </w:r>
      <w:r w:rsidRPr="00CD2D04">
        <w:rPr>
          <w:rFonts w:cs="Calibri"/>
          <w:color w:val="000000" w:themeColor="text1"/>
          <w:spacing w:val="1"/>
          <w:sz w:val="24"/>
          <w:szCs w:val="24"/>
          <w:lang w:val="en-AU"/>
        </w:rPr>
        <w:t xml:space="preserve"> </w:t>
      </w:r>
      <w:r w:rsidRPr="00CD2D04">
        <w:rPr>
          <w:rFonts w:cs="Calibri"/>
          <w:color w:val="000000" w:themeColor="text1"/>
          <w:spacing w:val="-1"/>
          <w:sz w:val="24"/>
          <w:szCs w:val="24"/>
          <w:lang w:val="en-AU"/>
        </w:rPr>
        <w:t>they</w:t>
      </w:r>
      <w:r w:rsidRPr="00CD2D04">
        <w:rPr>
          <w:rFonts w:cs="Calibri"/>
          <w:color w:val="000000" w:themeColor="text1"/>
          <w:spacing w:val="1"/>
          <w:sz w:val="24"/>
          <w:szCs w:val="24"/>
          <w:lang w:val="en-AU"/>
        </w:rPr>
        <w:t xml:space="preserve"> </w:t>
      </w:r>
      <w:r w:rsidRPr="00CD2D04">
        <w:rPr>
          <w:rFonts w:cs="Calibri"/>
          <w:color w:val="000000" w:themeColor="text1"/>
          <w:spacing w:val="-1"/>
          <w:sz w:val="24"/>
          <w:szCs w:val="24"/>
          <w:lang w:val="en-AU"/>
        </w:rPr>
        <w:t>understand</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the</w:t>
      </w:r>
      <w:r w:rsidRPr="00CD2D04">
        <w:rPr>
          <w:rFonts w:cs="Calibri"/>
          <w:color w:val="000000" w:themeColor="text1"/>
          <w:spacing w:val="30"/>
          <w:sz w:val="24"/>
          <w:szCs w:val="24"/>
          <w:lang w:val="en-AU"/>
        </w:rPr>
        <w:t xml:space="preserve"> </w:t>
      </w:r>
      <w:r w:rsidRPr="00CD2D04">
        <w:rPr>
          <w:rFonts w:cs="Calibri"/>
          <w:color w:val="000000" w:themeColor="text1"/>
          <w:spacing w:val="-1"/>
          <w:sz w:val="24"/>
          <w:szCs w:val="24"/>
          <w:lang w:val="en-AU"/>
        </w:rPr>
        <w:t>COVID-19</w:t>
      </w:r>
      <w:r w:rsidRPr="00CD2D04">
        <w:rPr>
          <w:rFonts w:cs="Calibri"/>
          <w:color w:val="000000" w:themeColor="text1"/>
          <w:spacing w:val="1"/>
          <w:sz w:val="24"/>
          <w:szCs w:val="24"/>
          <w:lang w:val="en-AU"/>
        </w:rPr>
        <w:t xml:space="preserve"> </w:t>
      </w:r>
      <w:r w:rsidRPr="00CD2D04">
        <w:rPr>
          <w:rFonts w:cs="Calibri"/>
          <w:color w:val="000000" w:themeColor="text1"/>
          <w:spacing w:val="-1"/>
          <w:sz w:val="24"/>
          <w:szCs w:val="24"/>
          <w:lang w:val="en-AU"/>
        </w:rPr>
        <w:t>information</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given</w:t>
      </w:r>
      <w:r w:rsidRPr="00CD2D04">
        <w:rPr>
          <w:rFonts w:cs="Calibri"/>
          <w:color w:val="000000" w:themeColor="text1"/>
          <w:sz w:val="24"/>
          <w:szCs w:val="24"/>
          <w:lang w:val="en-AU"/>
        </w:rPr>
        <w:t xml:space="preserve"> </w:t>
      </w:r>
      <w:r w:rsidRPr="00CD2D04">
        <w:rPr>
          <w:rFonts w:cs="Calibri"/>
          <w:color w:val="000000" w:themeColor="text1"/>
          <w:spacing w:val="-1"/>
          <w:sz w:val="24"/>
          <w:szCs w:val="24"/>
          <w:lang w:val="en-AU"/>
        </w:rPr>
        <w:t>and</w:t>
      </w:r>
      <w:r w:rsidRPr="00CD2D04">
        <w:rPr>
          <w:rFonts w:cs="Calibri"/>
          <w:color w:val="000000" w:themeColor="text1"/>
          <w:spacing w:val="-3"/>
          <w:sz w:val="24"/>
          <w:szCs w:val="24"/>
          <w:lang w:val="en-AU"/>
        </w:rPr>
        <w:t xml:space="preserve"> </w:t>
      </w:r>
      <w:r w:rsidRPr="00CD2D04">
        <w:rPr>
          <w:rFonts w:cs="Calibri"/>
          <w:color w:val="000000" w:themeColor="text1"/>
          <w:spacing w:val="-1"/>
          <w:sz w:val="24"/>
          <w:szCs w:val="24"/>
          <w:lang w:val="en-AU"/>
        </w:rPr>
        <w:t>will</w:t>
      </w:r>
      <w:r w:rsidRPr="00CD2D04">
        <w:rPr>
          <w:rFonts w:cs="Calibri"/>
          <w:color w:val="000000" w:themeColor="text1"/>
          <w:spacing w:val="-3"/>
          <w:sz w:val="24"/>
          <w:szCs w:val="24"/>
          <w:lang w:val="en-AU"/>
        </w:rPr>
        <w:t xml:space="preserve"> </w:t>
      </w:r>
      <w:r w:rsidRPr="00CD2D04">
        <w:rPr>
          <w:rFonts w:cs="Calibri"/>
          <w:color w:val="000000" w:themeColor="text1"/>
          <w:spacing w:val="-1"/>
          <w:sz w:val="24"/>
          <w:szCs w:val="24"/>
          <w:lang w:val="en-AU"/>
        </w:rPr>
        <w:t>comply</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with these whilst</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on the</w:t>
      </w:r>
      <w:r w:rsidRPr="00CD2D04">
        <w:rPr>
          <w:rFonts w:cs="Calibri"/>
          <w:color w:val="000000" w:themeColor="text1"/>
          <w:spacing w:val="-3"/>
          <w:sz w:val="24"/>
          <w:szCs w:val="24"/>
          <w:lang w:val="en-AU"/>
        </w:rPr>
        <w:t xml:space="preserve"> </w:t>
      </w:r>
      <w:r w:rsidRPr="00CD2D04">
        <w:rPr>
          <w:rFonts w:cs="Calibri"/>
          <w:color w:val="000000" w:themeColor="text1"/>
          <w:spacing w:val="-1"/>
          <w:sz w:val="24"/>
          <w:szCs w:val="24"/>
          <w:lang w:val="en-AU"/>
        </w:rPr>
        <w:t>club's</w:t>
      </w:r>
      <w:r w:rsidRPr="00CD2D04">
        <w:rPr>
          <w:rFonts w:cs="Calibri"/>
          <w:color w:val="000000" w:themeColor="text1"/>
          <w:spacing w:val="2"/>
          <w:sz w:val="24"/>
          <w:szCs w:val="24"/>
          <w:lang w:val="en-AU"/>
        </w:rPr>
        <w:t xml:space="preserve"> </w:t>
      </w:r>
      <w:r w:rsidRPr="00CD2D04">
        <w:rPr>
          <w:rFonts w:cs="Calibri"/>
          <w:color w:val="000000" w:themeColor="text1"/>
          <w:spacing w:val="-1"/>
          <w:sz w:val="24"/>
          <w:szCs w:val="24"/>
          <w:lang w:val="en-AU"/>
        </w:rPr>
        <w:t>premises.</w:t>
      </w:r>
    </w:p>
    <w:p w14:paraId="63AFD328" w14:textId="77777777" w:rsidR="00943D23" w:rsidRPr="00CD2D04" w:rsidRDefault="00943D23" w:rsidP="00BB2E59">
      <w:pPr>
        <w:pStyle w:val="BodyText"/>
        <w:spacing w:before="113" w:line="276" w:lineRule="auto"/>
        <w:ind w:left="0" w:right="535"/>
        <w:rPr>
          <w:rFonts w:cs="Calibri"/>
          <w:color w:val="000000" w:themeColor="text1"/>
          <w:spacing w:val="-1"/>
          <w:sz w:val="24"/>
          <w:szCs w:val="24"/>
          <w:lang w:val="en-AU"/>
        </w:rPr>
      </w:pPr>
    </w:p>
    <w:tbl>
      <w:tblPr>
        <w:tblW w:w="10206" w:type="dxa"/>
        <w:tblInd w:w="-6" w:type="dxa"/>
        <w:tblLayout w:type="fixed"/>
        <w:tblCellMar>
          <w:left w:w="0" w:type="dxa"/>
          <w:right w:w="0" w:type="dxa"/>
        </w:tblCellMar>
        <w:tblLook w:val="01E0" w:firstRow="1" w:lastRow="1" w:firstColumn="1" w:lastColumn="1" w:noHBand="0" w:noVBand="0"/>
      </w:tblPr>
      <w:tblGrid>
        <w:gridCol w:w="851"/>
        <w:gridCol w:w="1559"/>
        <w:gridCol w:w="2410"/>
        <w:gridCol w:w="1417"/>
        <w:gridCol w:w="1843"/>
        <w:gridCol w:w="2126"/>
      </w:tblGrid>
      <w:tr w:rsidR="00BB2E59" w:rsidRPr="00CD2D04" w14:paraId="3738A65C" w14:textId="77777777" w:rsidTr="008F272F">
        <w:trPr>
          <w:trHeight w:hRule="exact" w:val="265"/>
        </w:trPr>
        <w:tc>
          <w:tcPr>
            <w:tcW w:w="851" w:type="dxa"/>
            <w:tcBorders>
              <w:top w:val="single" w:sz="5" w:space="0" w:color="BEBEBE"/>
              <w:left w:val="single" w:sz="5" w:space="0" w:color="BEBEBE"/>
              <w:bottom w:val="single" w:sz="5" w:space="0" w:color="BEBEBE"/>
              <w:right w:val="single" w:sz="5" w:space="0" w:color="BEBEBE"/>
            </w:tcBorders>
            <w:shd w:val="clear" w:color="auto" w:fill="F1F1F1"/>
          </w:tcPr>
          <w:p w14:paraId="4C463893" w14:textId="77777777" w:rsidR="00BB2E59" w:rsidRPr="00CD2D04" w:rsidRDefault="00BB2E59" w:rsidP="002D1476">
            <w:pPr>
              <w:pStyle w:val="TableParagraph"/>
              <w:spacing w:line="266" w:lineRule="exact"/>
              <w:ind w:left="102"/>
              <w:rPr>
                <w:rFonts w:ascii="Calibri" w:eastAsia="Calibri" w:hAnsi="Calibri" w:cs="Calibri"/>
                <w:color w:val="000000" w:themeColor="text1"/>
                <w:lang w:val="en-AU"/>
              </w:rPr>
            </w:pPr>
            <w:r w:rsidRPr="00CD2D04">
              <w:rPr>
                <w:rFonts w:ascii="Calibri" w:hAnsi="Calibri" w:cs="Calibri"/>
                <w:b/>
                <w:color w:val="000000" w:themeColor="text1"/>
                <w:spacing w:val="-1"/>
                <w:lang w:val="en-AU"/>
              </w:rPr>
              <w:t>Date</w:t>
            </w:r>
          </w:p>
        </w:tc>
        <w:tc>
          <w:tcPr>
            <w:tcW w:w="1559" w:type="dxa"/>
            <w:tcBorders>
              <w:top w:val="single" w:sz="5" w:space="0" w:color="BEBEBE"/>
              <w:left w:val="single" w:sz="5" w:space="0" w:color="BEBEBE"/>
              <w:bottom w:val="single" w:sz="5" w:space="0" w:color="BEBEBE"/>
              <w:right w:val="single" w:sz="5" w:space="0" w:color="BEBEBE"/>
            </w:tcBorders>
            <w:shd w:val="clear" w:color="auto" w:fill="F1F1F1"/>
          </w:tcPr>
          <w:p w14:paraId="3CF54C80" w14:textId="77777777" w:rsidR="00BB2E59" w:rsidRPr="00CD2D04" w:rsidRDefault="00BB2E59" w:rsidP="002D1476">
            <w:pPr>
              <w:pStyle w:val="TableParagraph"/>
              <w:spacing w:line="266" w:lineRule="exact"/>
              <w:ind w:left="102"/>
              <w:rPr>
                <w:rFonts w:ascii="Calibri" w:eastAsia="Calibri" w:hAnsi="Calibri" w:cs="Calibri"/>
                <w:color w:val="000000" w:themeColor="text1"/>
                <w:lang w:val="en-AU"/>
              </w:rPr>
            </w:pPr>
            <w:r w:rsidRPr="00CD2D04">
              <w:rPr>
                <w:rFonts w:ascii="Calibri" w:hAnsi="Calibri" w:cs="Calibri"/>
                <w:b/>
                <w:color w:val="000000" w:themeColor="text1"/>
                <w:spacing w:val="-2"/>
                <w:lang w:val="en-AU"/>
              </w:rPr>
              <w:t>Time</w:t>
            </w:r>
            <w:r w:rsidRPr="00CD2D04">
              <w:rPr>
                <w:rFonts w:ascii="Calibri" w:hAnsi="Calibri" w:cs="Calibri"/>
                <w:b/>
                <w:color w:val="000000" w:themeColor="text1"/>
                <w:spacing w:val="-3"/>
                <w:lang w:val="en-AU"/>
              </w:rPr>
              <w:t xml:space="preserve"> </w:t>
            </w:r>
            <w:r w:rsidRPr="00CD2D04">
              <w:rPr>
                <w:rFonts w:ascii="Calibri" w:hAnsi="Calibri" w:cs="Calibri"/>
                <w:b/>
                <w:color w:val="000000" w:themeColor="text1"/>
                <w:spacing w:val="-1"/>
                <w:lang w:val="en-AU"/>
              </w:rPr>
              <w:t>In</w:t>
            </w:r>
            <w:r w:rsidRPr="00CD2D04">
              <w:rPr>
                <w:rFonts w:ascii="Calibri" w:hAnsi="Calibri" w:cs="Calibri"/>
                <w:b/>
                <w:color w:val="000000" w:themeColor="text1"/>
                <w:spacing w:val="-3"/>
                <w:lang w:val="en-AU"/>
              </w:rPr>
              <w:t xml:space="preserve"> </w:t>
            </w:r>
            <w:r w:rsidRPr="00CD2D04">
              <w:rPr>
                <w:rFonts w:ascii="Calibri" w:hAnsi="Calibri" w:cs="Calibri"/>
                <w:b/>
                <w:color w:val="000000" w:themeColor="text1"/>
                <w:lang w:val="en-AU"/>
              </w:rPr>
              <w:t>&amp;</w:t>
            </w:r>
            <w:r w:rsidRPr="00CD2D04">
              <w:rPr>
                <w:rFonts w:ascii="Calibri" w:hAnsi="Calibri" w:cs="Calibri"/>
                <w:b/>
                <w:color w:val="000000" w:themeColor="text1"/>
                <w:spacing w:val="-2"/>
                <w:lang w:val="en-AU"/>
              </w:rPr>
              <w:t xml:space="preserve"> Out</w:t>
            </w:r>
          </w:p>
        </w:tc>
        <w:tc>
          <w:tcPr>
            <w:tcW w:w="2410" w:type="dxa"/>
            <w:tcBorders>
              <w:top w:val="single" w:sz="5" w:space="0" w:color="BEBEBE"/>
              <w:left w:val="single" w:sz="5" w:space="0" w:color="BEBEBE"/>
              <w:bottom w:val="single" w:sz="5" w:space="0" w:color="BEBEBE"/>
              <w:right w:val="single" w:sz="5" w:space="0" w:color="BEBEBE"/>
            </w:tcBorders>
            <w:shd w:val="clear" w:color="auto" w:fill="F1F1F1"/>
          </w:tcPr>
          <w:p w14:paraId="29848FF6" w14:textId="77777777" w:rsidR="00BB2E59" w:rsidRPr="00CD2D04" w:rsidRDefault="00BB2E59" w:rsidP="002D1476">
            <w:pPr>
              <w:pStyle w:val="TableParagraph"/>
              <w:spacing w:line="266" w:lineRule="exact"/>
              <w:ind w:left="102"/>
              <w:rPr>
                <w:rFonts w:ascii="Calibri" w:eastAsia="Calibri" w:hAnsi="Calibri" w:cs="Calibri"/>
                <w:color w:val="000000" w:themeColor="text1"/>
                <w:lang w:val="en-AU"/>
              </w:rPr>
            </w:pPr>
            <w:r w:rsidRPr="00CD2D04">
              <w:rPr>
                <w:rFonts w:ascii="Calibri" w:hAnsi="Calibri" w:cs="Calibri"/>
                <w:b/>
                <w:color w:val="000000" w:themeColor="text1"/>
                <w:spacing w:val="-1"/>
                <w:lang w:val="en-AU"/>
              </w:rPr>
              <w:t>Name</w:t>
            </w:r>
          </w:p>
        </w:tc>
        <w:tc>
          <w:tcPr>
            <w:tcW w:w="1417" w:type="dxa"/>
            <w:tcBorders>
              <w:top w:val="single" w:sz="5" w:space="0" w:color="BEBEBE"/>
              <w:left w:val="single" w:sz="5" w:space="0" w:color="BEBEBE"/>
              <w:bottom w:val="single" w:sz="5" w:space="0" w:color="BEBEBE"/>
              <w:right w:val="single" w:sz="5" w:space="0" w:color="BEBEBE"/>
            </w:tcBorders>
            <w:shd w:val="clear" w:color="auto" w:fill="F1F1F1"/>
          </w:tcPr>
          <w:p w14:paraId="5D939274" w14:textId="77777777" w:rsidR="00BB2E59" w:rsidRPr="00CD2D04" w:rsidRDefault="00BB2E59" w:rsidP="002D1476">
            <w:pPr>
              <w:pStyle w:val="TableParagraph"/>
              <w:spacing w:line="266" w:lineRule="exact"/>
              <w:ind w:left="102"/>
              <w:rPr>
                <w:rFonts w:ascii="Calibri" w:eastAsia="Calibri" w:hAnsi="Calibri" w:cs="Calibri"/>
                <w:color w:val="000000" w:themeColor="text1"/>
                <w:lang w:val="en-AU"/>
              </w:rPr>
            </w:pPr>
            <w:r w:rsidRPr="00CD2D04">
              <w:rPr>
                <w:rFonts w:ascii="Calibri" w:hAnsi="Calibri" w:cs="Calibri"/>
                <w:b/>
                <w:color w:val="000000" w:themeColor="text1"/>
                <w:spacing w:val="-1"/>
                <w:lang w:val="en-AU"/>
              </w:rPr>
              <w:t>Age</w:t>
            </w:r>
          </w:p>
        </w:tc>
        <w:tc>
          <w:tcPr>
            <w:tcW w:w="1843" w:type="dxa"/>
            <w:tcBorders>
              <w:top w:val="single" w:sz="5" w:space="0" w:color="BEBEBE"/>
              <w:left w:val="single" w:sz="5" w:space="0" w:color="BEBEBE"/>
              <w:bottom w:val="single" w:sz="5" w:space="0" w:color="BEBEBE"/>
              <w:right w:val="single" w:sz="5" w:space="0" w:color="BEBEBE"/>
            </w:tcBorders>
            <w:shd w:val="clear" w:color="auto" w:fill="F1F1F1"/>
          </w:tcPr>
          <w:p w14:paraId="01664DED" w14:textId="77777777" w:rsidR="00BB2E59" w:rsidRPr="00CD2D04" w:rsidRDefault="00BB2E59" w:rsidP="002D1476">
            <w:pPr>
              <w:pStyle w:val="TableParagraph"/>
              <w:spacing w:line="266" w:lineRule="exact"/>
              <w:ind w:left="102"/>
              <w:rPr>
                <w:rFonts w:ascii="Calibri" w:eastAsia="Calibri" w:hAnsi="Calibri" w:cs="Calibri"/>
                <w:color w:val="000000" w:themeColor="text1"/>
                <w:lang w:val="en-AU"/>
              </w:rPr>
            </w:pPr>
            <w:r w:rsidRPr="00CD2D04">
              <w:rPr>
                <w:rFonts w:ascii="Calibri" w:hAnsi="Calibri" w:cs="Calibri"/>
                <w:b/>
                <w:color w:val="000000" w:themeColor="text1"/>
                <w:spacing w:val="-1"/>
                <w:lang w:val="en-AU"/>
              </w:rPr>
              <w:t>Mobile</w:t>
            </w:r>
          </w:p>
        </w:tc>
        <w:tc>
          <w:tcPr>
            <w:tcW w:w="2126" w:type="dxa"/>
            <w:tcBorders>
              <w:top w:val="single" w:sz="5" w:space="0" w:color="BEBEBE"/>
              <w:left w:val="single" w:sz="5" w:space="0" w:color="BEBEBE"/>
              <w:bottom w:val="single" w:sz="5" w:space="0" w:color="BEBEBE"/>
              <w:right w:val="single" w:sz="5" w:space="0" w:color="BEBEBE"/>
            </w:tcBorders>
            <w:shd w:val="clear" w:color="auto" w:fill="F1F1F1"/>
          </w:tcPr>
          <w:p w14:paraId="4CC83225" w14:textId="77777777" w:rsidR="00BB2E59" w:rsidRPr="00CD2D04" w:rsidRDefault="00BB2E59" w:rsidP="002D1476">
            <w:pPr>
              <w:pStyle w:val="TableParagraph"/>
              <w:spacing w:line="266" w:lineRule="exact"/>
              <w:ind w:left="102"/>
              <w:rPr>
                <w:rFonts w:ascii="Calibri" w:eastAsia="Calibri" w:hAnsi="Calibri" w:cs="Calibri"/>
                <w:color w:val="000000" w:themeColor="text1"/>
                <w:lang w:val="en-AU"/>
              </w:rPr>
            </w:pPr>
            <w:r w:rsidRPr="00CD2D04">
              <w:rPr>
                <w:rFonts w:ascii="Calibri" w:hAnsi="Calibri" w:cs="Calibri"/>
                <w:b/>
                <w:color w:val="000000" w:themeColor="text1"/>
                <w:spacing w:val="-1"/>
                <w:lang w:val="en-AU"/>
              </w:rPr>
              <w:t>Email</w:t>
            </w:r>
          </w:p>
        </w:tc>
      </w:tr>
      <w:tr w:rsidR="00BB2E59" w:rsidRPr="00CD2D04" w14:paraId="51A0C45A" w14:textId="77777777" w:rsidTr="008F272F">
        <w:trPr>
          <w:trHeight w:hRule="exact" w:val="521"/>
        </w:trPr>
        <w:tc>
          <w:tcPr>
            <w:tcW w:w="851" w:type="dxa"/>
            <w:tcBorders>
              <w:top w:val="single" w:sz="5" w:space="0" w:color="BEBEBE"/>
              <w:left w:val="single" w:sz="5" w:space="0" w:color="BEBEBE"/>
              <w:bottom w:val="single" w:sz="5" w:space="0" w:color="BEBEBE"/>
              <w:right w:val="single" w:sz="5" w:space="0" w:color="BEBEBE"/>
            </w:tcBorders>
          </w:tcPr>
          <w:p w14:paraId="1352F276" w14:textId="77777777" w:rsidR="00BB2E59" w:rsidRPr="00CD2D04" w:rsidRDefault="00BB2E59" w:rsidP="00BB2E59">
            <w:pPr>
              <w:rPr>
                <w:rFonts w:ascii="Calibri" w:hAnsi="Calibri" w:cs="Calibri"/>
                <w:color w:val="000000" w:themeColor="text1"/>
              </w:rPr>
            </w:pPr>
          </w:p>
        </w:tc>
        <w:tc>
          <w:tcPr>
            <w:tcW w:w="1559" w:type="dxa"/>
            <w:tcBorders>
              <w:top w:val="single" w:sz="5" w:space="0" w:color="BEBEBE"/>
              <w:left w:val="single" w:sz="5" w:space="0" w:color="BEBEBE"/>
              <w:bottom w:val="single" w:sz="5" w:space="0" w:color="BEBEBE"/>
              <w:right w:val="single" w:sz="5" w:space="0" w:color="BEBEBE"/>
            </w:tcBorders>
          </w:tcPr>
          <w:p w14:paraId="702C66F1" w14:textId="77777777" w:rsidR="00BB2E59" w:rsidRPr="00CD2D04" w:rsidRDefault="00BB2E59" w:rsidP="00BB2E59">
            <w:pPr>
              <w:rPr>
                <w:rFonts w:ascii="Calibri" w:hAnsi="Calibri" w:cs="Calibri"/>
                <w:color w:val="000000" w:themeColor="text1"/>
              </w:rPr>
            </w:pPr>
          </w:p>
        </w:tc>
        <w:tc>
          <w:tcPr>
            <w:tcW w:w="2410" w:type="dxa"/>
            <w:tcBorders>
              <w:top w:val="single" w:sz="5" w:space="0" w:color="BEBEBE"/>
              <w:left w:val="single" w:sz="5" w:space="0" w:color="BEBEBE"/>
              <w:bottom w:val="single" w:sz="5" w:space="0" w:color="BEBEBE"/>
              <w:right w:val="single" w:sz="5" w:space="0" w:color="BEBEBE"/>
            </w:tcBorders>
          </w:tcPr>
          <w:p w14:paraId="72760FBA" w14:textId="77777777" w:rsidR="00BB2E59" w:rsidRPr="00CD2D04" w:rsidRDefault="00BB2E59" w:rsidP="00BB2E59">
            <w:pPr>
              <w:rPr>
                <w:rFonts w:ascii="Calibri" w:hAnsi="Calibri" w:cs="Calibri"/>
                <w:color w:val="000000" w:themeColor="text1"/>
              </w:rPr>
            </w:pPr>
          </w:p>
        </w:tc>
        <w:tc>
          <w:tcPr>
            <w:tcW w:w="1417" w:type="dxa"/>
            <w:tcBorders>
              <w:top w:val="single" w:sz="5" w:space="0" w:color="BEBEBE"/>
              <w:left w:val="single" w:sz="5" w:space="0" w:color="BEBEBE"/>
              <w:bottom w:val="single" w:sz="5" w:space="0" w:color="BEBEBE"/>
              <w:right w:val="single" w:sz="5" w:space="0" w:color="BEBEBE"/>
            </w:tcBorders>
          </w:tcPr>
          <w:p w14:paraId="36464D3B" w14:textId="77777777" w:rsidR="00BB2E59" w:rsidRPr="00CD2D04" w:rsidRDefault="00BB2E59" w:rsidP="00BB2E59">
            <w:pPr>
              <w:rPr>
                <w:rFonts w:ascii="Calibri" w:hAnsi="Calibri" w:cs="Calibri"/>
                <w:color w:val="000000" w:themeColor="text1"/>
              </w:rPr>
            </w:pPr>
          </w:p>
        </w:tc>
        <w:tc>
          <w:tcPr>
            <w:tcW w:w="1843" w:type="dxa"/>
            <w:tcBorders>
              <w:top w:val="single" w:sz="5" w:space="0" w:color="BEBEBE"/>
              <w:left w:val="single" w:sz="5" w:space="0" w:color="BEBEBE"/>
              <w:bottom w:val="single" w:sz="5" w:space="0" w:color="BEBEBE"/>
              <w:right w:val="single" w:sz="5" w:space="0" w:color="BEBEBE"/>
            </w:tcBorders>
          </w:tcPr>
          <w:p w14:paraId="420D913F" w14:textId="77777777" w:rsidR="00BB2E59" w:rsidRPr="00CD2D04" w:rsidRDefault="00BB2E59" w:rsidP="00BB2E59">
            <w:pPr>
              <w:rPr>
                <w:rFonts w:ascii="Calibri" w:hAnsi="Calibri" w:cs="Calibri"/>
                <w:color w:val="000000" w:themeColor="text1"/>
              </w:rPr>
            </w:pPr>
          </w:p>
        </w:tc>
        <w:tc>
          <w:tcPr>
            <w:tcW w:w="2126" w:type="dxa"/>
            <w:tcBorders>
              <w:top w:val="single" w:sz="5" w:space="0" w:color="BEBEBE"/>
              <w:left w:val="single" w:sz="5" w:space="0" w:color="BEBEBE"/>
              <w:bottom w:val="single" w:sz="5" w:space="0" w:color="BEBEBE"/>
              <w:right w:val="single" w:sz="5" w:space="0" w:color="BEBEBE"/>
            </w:tcBorders>
          </w:tcPr>
          <w:p w14:paraId="1D89FC4C" w14:textId="77777777" w:rsidR="00BB2E59" w:rsidRPr="00CD2D04" w:rsidRDefault="00BB2E59" w:rsidP="00BB2E59">
            <w:pPr>
              <w:rPr>
                <w:rFonts w:ascii="Calibri" w:hAnsi="Calibri" w:cs="Calibri"/>
                <w:color w:val="000000" w:themeColor="text1"/>
              </w:rPr>
            </w:pPr>
          </w:p>
        </w:tc>
      </w:tr>
      <w:tr w:rsidR="00BB2E59" w:rsidRPr="00CD2D04" w14:paraId="5EA14211" w14:textId="77777777" w:rsidTr="008F272F">
        <w:trPr>
          <w:trHeight w:hRule="exact" w:val="521"/>
        </w:trPr>
        <w:tc>
          <w:tcPr>
            <w:tcW w:w="851" w:type="dxa"/>
            <w:tcBorders>
              <w:top w:val="single" w:sz="5" w:space="0" w:color="BEBEBE"/>
              <w:left w:val="single" w:sz="5" w:space="0" w:color="BEBEBE"/>
              <w:bottom w:val="single" w:sz="5" w:space="0" w:color="BEBEBE"/>
              <w:right w:val="single" w:sz="5" w:space="0" w:color="BEBEBE"/>
            </w:tcBorders>
          </w:tcPr>
          <w:p w14:paraId="1F999B3F" w14:textId="77777777" w:rsidR="00BB2E59" w:rsidRPr="00CD2D04" w:rsidRDefault="00BB2E59" w:rsidP="00BB2E59">
            <w:pPr>
              <w:rPr>
                <w:rFonts w:ascii="Calibri" w:hAnsi="Calibri" w:cs="Calibri"/>
                <w:color w:val="000000" w:themeColor="text1"/>
              </w:rPr>
            </w:pPr>
          </w:p>
        </w:tc>
        <w:tc>
          <w:tcPr>
            <w:tcW w:w="1559" w:type="dxa"/>
            <w:tcBorders>
              <w:top w:val="single" w:sz="5" w:space="0" w:color="BEBEBE"/>
              <w:left w:val="single" w:sz="5" w:space="0" w:color="BEBEBE"/>
              <w:bottom w:val="single" w:sz="5" w:space="0" w:color="BEBEBE"/>
              <w:right w:val="single" w:sz="5" w:space="0" w:color="BEBEBE"/>
            </w:tcBorders>
          </w:tcPr>
          <w:p w14:paraId="62E57E9A" w14:textId="77777777" w:rsidR="00BB2E59" w:rsidRPr="00CD2D04" w:rsidRDefault="00BB2E59" w:rsidP="00BB2E59">
            <w:pPr>
              <w:rPr>
                <w:rFonts w:ascii="Calibri" w:hAnsi="Calibri" w:cs="Calibri"/>
                <w:color w:val="000000" w:themeColor="text1"/>
              </w:rPr>
            </w:pPr>
          </w:p>
        </w:tc>
        <w:tc>
          <w:tcPr>
            <w:tcW w:w="2410" w:type="dxa"/>
            <w:tcBorders>
              <w:top w:val="single" w:sz="5" w:space="0" w:color="BEBEBE"/>
              <w:left w:val="single" w:sz="5" w:space="0" w:color="BEBEBE"/>
              <w:bottom w:val="single" w:sz="5" w:space="0" w:color="BEBEBE"/>
              <w:right w:val="single" w:sz="5" w:space="0" w:color="BEBEBE"/>
            </w:tcBorders>
          </w:tcPr>
          <w:p w14:paraId="1936B510" w14:textId="77777777" w:rsidR="00BB2E59" w:rsidRPr="00CD2D04" w:rsidRDefault="00BB2E59" w:rsidP="00BB2E59">
            <w:pPr>
              <w:rPr>
                <w:rFonts w:ascii="Calibri" w:hAnsi="Calibri" w:cs="Calibri"/>
                <w:color w:val="000000" w:themeColor="text1"/>
              </w:rPr>
            </w:pPr>
          </w:p>
        </w:tc>
        <w:tc>
          <w:tcPr>
            <w:tcW w:w="1417" w:type="dxa"/>
            <w:tcBorders>
              <w:top w:val="single" w:sz="5" w:space="0" w:color="BEBEBE"/>
              <w:left w:val="single" w:sz="5" w:space="0" w:color="BEBEBE"/>
              <w:bottom w:val="single" w:sz="5" w:space="0" w:color="BEBEBE"/>
              <w:right w:val="single" w:sz="5" w:space="0" w:color="BEBEBE"/>
            </w:tcBorders>
          </w:tcPr>
          <w:p w14:paraId="62CCD57E" w14:textId="77777777" w:rsidR="00BB2E59" w:rsidRPr="00CD2D04" w:rsidRDefault="00BB2E59" w:rsidP="00BB2E59">
            <w:pPr>
              <w:rPr>
                <w:rFonts w:ascii="Calibri" w:hAnsi="Calibri" w:cs="Calibri"/>
                <w:color w:val="000000" w:themeColor="text1"/>
              </w:rPr>
            </w:pPr>
          </w:p>
        </w:tc>
        <w:tc>
          <w:tcPr>
            <w:tcW w:w="1843" w:type="dxa"/>
            <w:tcBorders>
              <w:top w:val="single" w:sz="5" w:space="0" w:color="BEBEBE"/>
              <w:left w:val="single" w:sz="5" w:space="0" w:color="BEBEBE"/>
              <w:bottom w:val="single" w:sz="5" w:space="0" w:color="BEBEBE"/>
              <w:right w:val="single" w:sz="5" w:space="0" w:color="BEBEBE"/>
            </w:tcBorders>
          </w:tcPr>
          <w:p w14:paraId="672722D4" w14:textId="77777777" w:rsidR="00BB2E59" w:rsidRPr="00CD2D04" w:rsidRDefault="00BB2E59" w:rsidP="00BB2E59">
            <w:pPr>
              <w:rPr>
                <w:rFonts w:ascii="Calibri" w:hAnsi="Calibri" w:cs="Calibri"/>
                <w:color w:val="000000" w:themeColor="text1"/>
              </w:rPr>
            </w:pPr>
          </w:p>
        </w:tc>
        <w:tc>
          <w:tcPr>
            <w:tcW w:w="2126" w:type="dxa"/>
            <w:tcBorders>
              <w:top w:val="single" w:sz="5" w:space="0" w:color="BEBEBE"/>
              <w:left w:val="single" w:sz="5" w:space="0" w:color="BEBEBE"/>
              <w:bottom w:val="single" w:sz="5" w:space="0" w:color="BEBEBE"/>
              <w:right w:val="single" w:sz="5" w:space="0" w:color="BEBEBE"/>
            </w:tcBorders>
          </w:tcPr>
          <w:p w14:paraId="637019F9" w14:textId="77777777" w:rsidR="00BB2E59" w:rsidRPr="00CD2D04" w:rsidRDefault="00BB2E59" w:rsidP="00BB2E59">
            <w:pPr>
              <w:rPr>
                <w:rFonts w:ascii="Calibri" w:hAnsi="Calibri" w:cs="Calibri"/>
                <w:color w:val="000000" w:themeColor="text1"/>
              </w:rPr>
            </w:pPr>
          </w:p>
        </w:tc>
      </w:tr>
      <w:tr w:rsidR="00BB2E59" w:rsidRPr="00CD2D04" w14:paraId="18387F89" w14:textId="77777777" w:rsidTr="008F272F">
        <w:trPr>
          <w:trHeight w:hRule="exact" w:val="521"/>
        </w:trPr>
        <w:tc>
          <w:tcPr>
            <w:tcW w:w="851" w:type="dxa"/>
            <w:tcBorders>
              <w:top w:val="single" w:sz="5" w:space="0" w:color="BEBEBE"/>
              <w:left w:val="single" w:sz="5" w:space="0" w:color="BEBEBE"/>
              <w:bottom w:val="single" w:sz="5" w:space="0" w:color="BEBEBE"/>
              <w:right w:val="single" w:sz="5" w:space="0" w:color="BEBEBE"/>
            </w:tcBorders>
          </w:tcPr>
          <w:p w14:paraId="6B70737E" w14:textId="77777777" w:rsidR="00BB2E59" w:rsidRPr="00CD2D04" w:rsidRDefault="00BB2E59" w:rsidP="00BB2E59">
            <w:pPr>
              <w:rPr>
                <w:rFonts w:ascii="Calibri" w:hAnsi="Calibri" w:cs="Calibri"/>
                <w:color w:val="000000" w:themeColor="text1"/>
              </w:rPr>
            </w:pPr>
          </w:p>
        </w:tc>
        <w:tc>
          <w:tcPr>
            <w:tcW w:w="1559" w:type="dxa"/>
            <w:tcBorders>
              <w:top w:val="single" w:sz="5" w:space="0" w:color="BEBEBE"/>
              <w:left w:val="single" w:sz="5" w:space="0" w:color="BEBEBE"/>
              <w:bottom w:val="single" w:sz="5" w:space="0" w:color="BEBEBE"/>
              <w:right w:val="single" w:sz="5" w:space="0" w:color="BEBEBE"/>
            </w:tcBorders>
          </w:tcPr>
          <w:p w14:paraId="540BA980" w14:textId="77777777" w:rsidR="00BB2E59" w:rsidRPr="00CD2D04" w:rsidRDefault="00BB2E59" w:rsidP="00BB2E59">
            <w:pPr>
              <w:rPr>
                <w:rFonts w:ascii="Calibri" w:hAnsi="Calibri" w:cs="Calibri"/>
                <w:color w:val="000000" w:themeColor="text1"/>
              </w:rPr>
            </w:pPr>
          </w:p>
        </w:tc>
        <w:tc>
          <w:tcPr>
            <w:tcW w:w="2410" w:type="dxa"/>
            <w:tcBorders>
              <w:top w:val="single" w:sz="5" w:space="0" w:color="BEBEBE"/>
              <w:left w:val="single" w:sz="5" w:space="0" w:color="BEBEBE"/>
              <w:bottom w:val="single" w:sz="5" w:space="0" w:color="BEBEBE"/>
              <w:right w:val="single" w:sz="5" w:space="0" w:color="BEBEBE"/>
            </w:tcBorders>
          </w:tcPr>
          <w:p w14:paraId="5E726FBC" w14:textId="77777777" w:rsidR="00BB2E59" w:rsidRPr="00CD2D04" w:rsidRDefault="00BB2E59" w:rsidP="00BB2E59">
            <w:pPr>
              <w:rPr>
                <w:rFonts w:ascii="Calibri" w:hAnsi="Calibri" w:cs="Calibri"/>
                <w:color w:val="000000" w:themeColor="text1"/>
              </w:rPr>
            </w:pPr>
          </w:p>
        </w:tc>
        <w:tc>
          <w:tcPr>
            <w:tcW w:w="1417" w:type="dxa"/>
            <w:tcBorders>
              <w:top w:val="single" w:sz="5" w:space="0" w:color="BEBEBE"/>
              <w:left w:val="single" w:sz="5" w:space="0" w:color="BEBEBE"/>
              <w:bottom w:val="single" w:sz="5" w:space="0" w:color="BEBEBE"/>
              <w:right w:val="single" w:sz="5" w:space="0" w:color="BEBEBE"/>
            </w:tcBorders>
          </w:tcPr>
          <w:p w14:paraId="67357023" w14:textId="77777777" w:rsidR="00BB2E59" w:rsidRPr="00CD2D04" w:rsidRDefault="00BB2E59" w:rsidP="00BB2E59">
            <w:pPr>
              <w:rPr>
                <w:rFonts w:ascii="Calibri" w:hAnsi="Calibri" w:cs="Calibri"/>
                <w:color w:val="000000" w:themeColor="text1"/>
              </w:rPr>
            </w:pPr>
          </w:p>
        </w:tc>
        <w:tc>
          <w:tcPr>
            <w:tcW w:w="1843" w:type="dxa"/>
            <w:tcBorders>
              <w:top w:val="single" w:sz="5" w:space="0" w:color="BEBEBE"/>
              <w:left w:val="single" w:sz="5" w:space="0" w:color="BEBEBE"/>
              <w:bottom w:val="single" w:sz="5" w:space="0" w:color="BEBEBE"/>
              <w:right w:val="single" w:sz="5" w:space="0" w:color="BEBEBE"/>
            </w:tcBorders>
          </w:tcPr>
          <w:p w14:paraId="081BDDB0" w14:textId="77777777" w:rsidR="00BB2E59" w:rsidRPr="00CD2D04" w:rsidRDefault="00BB2E59" w:rsidP="00BB2E59">
            <w:pPr>
              <w:rPr>
                <w:rFonts w:ascii="Calibri" w:hAnsi="Calibri" w:cs="Calibri"/>
                <w:color w:val="000000" w:themeColor="text1"/>
              </w:rPr>
            </w:pPr>
          </w:p>
        </w:tc>
        <w:tc>
          <w:tcPr>
            <w:tcW w:w="2126" w:type="dxa"/>
            <w:tcBorders>
              <w:top w:val="single" w:sz="5" w:space="0" w:color="BEBEBE"/>
              <w:left w:val="single" w:sz="5" w:space="0" w:color="BEBEBE"/>
              <w:bottom w:val="single" w:sz="5" w:space="0" w:color="BEBEBE"/>
              <w:right w:val="single" w:sz="5" w:space="0" w:color="BEBEBE"/>
            </w:tcBorders>
          </w:tcPr>
          <w:p w14:paraId="30145CCA" w14:textId="77777777" w:rsidR="00BB2E59" w:rsidRPr="00CD2D04" w:rsidRDefault="00BB2E59" w:rsidP="00BB2E59">
            <w:pPr>
              <w:rPr>
                <w:rFonts w:ascii="Calibri" w:hAnsi="Calibri" w:cs="Calibri"/>
                <w:color w:val="000000" w:themeColor="text1"/>
              </w:rPr>
            </w:pPr>
          </w:p>
        </w:tc>
      </w:tr>
      <w:tr w:rsidR="00BB2E59" w:rsidRPr="00CD2D04" w14:paraId="00C1394F" w14:textId="77777777" w:rsidTr="008F272F">
        <w:trPr>
          <w:trHeight w:hRule="exact" w:val="521"/>
        </w:trPr>
        <w:tc>
          <w:tcPr>
            <w:tcW w:w="851" w:type="dxa"/>
            <w:tcBorders>
              <w:top w:val="single" w:sz="5" w:space="0" w:color="BEBEBE"/>
              <w:left w:val="single" w:sz="5" w:space="0" w:color="BEBEBE"/>
              <w:bottom w:val="single" w:sz="5" w:space="0" w:color="BEBEBE"/>
              <w:right w:val="single" w:sz="5" w:space="0" w:color="BEBEBE"/>
            </w:tcBorders>
          </w:tcPr>
          <w:p w14:paraId="4C042CCE" w14:textId="77777777" w:rsidR="00BB2E59" w:rsidRPr="00CD2D04" w:rsidRDefault="00BB2E59" w:rsidP="002D1476">
            <w:pPr>
              <w:rPr>
                <w:rFonts w:ascii="Calibri" w:hAnsi="Calibri" w:cs="Calibri"/>
                <w:color w:val="000000" w:themeColor="text1"/>
              </w:rPr>
            </w:pPr>
          </w:p>
        </w:tc>
        <w:tc>
          <w:tcPr>
            <w:tcW w:w="1559" w:type="dxa"/>
            <w:tcBorders>
              <w:top w:val="single" w:sz="5" w:space="0" w:color="BEBEBE"/>
              <w:left w:val="single" w:sz="5" w:space="0" w:color="BEBEBE"/>
              <w:bottom w:val="single" w:sz="5" w:space="0" w:color="BEBEBE"/>
              <w:right w:val="single" w:sz="5" w:space="0" w:color="BEBEBE"/>
            </w:tcBorders>
          </w:tcPr>
          <w:p w14:paraId="5737BAF8" w14:textId="77777777" w:rsidR="00BB2E59" w:rsidRPr="00CD2D04" w:rsidRDefault="00BB2E59" w:rsidP="002D1476">
            <w:pPr>
              <w:rPr>
                <w:rFonts w:ascii="Calibri" w:hAnsi="Calibri" w:cs="Calibri"/>
                <w:color w:val="000000" w:themeColor="text1"/>
              </w:rPr>
            </w:pPr>
          </w:p>
        </w:tc>
        <w:tc>
          <w:tcPr>
            <w:tcW w:w="2410" w:type="dxa"/>
            <w:tcBorders>
              <w:top w:val="single" w:sz="5" w:space="0" w:color="BEBEBE"/>
              <w:left w:val="single" w:sz="5" w:space="0" w:color="BEBEBE"/>
              <w:bottom w:val="single" w:sz="5" w:space="0" w:color="BEBEBE"/>
              <w:right w:val="single" w:sz="5" w:space="0" w:color="BEBEBE"/>
            </w:tcBorders>
          </w:tcPr>
          <w:p w14:paraId="100C97A9" w14:textId="77777777" w:rsidR="00BB2E59" w:rsidRPr="00CD2D04" w:rsidRDefault="00BB2E59" w:rsidP="002D1476">
            <w:pPr>
              <w:rPr>
                <w:rFonts w:ascii="Calibri" w:hAnsi="Calibri" w:cs="Calibri"/>
                <w:color w:val="000000" w:themeColor="text1"/>
              </w:rPr>
            </w:pPr>
          </w:p>
        </w:tc>
        <w:tc>
          <w:tcPr>
            <w:tcW w:w="1417" w:type="dxa"/>
            <w:tcBorders>
              <w:top w:val="single" w:sz="5" w:space="0" w:color="BEBEBE"/>
              <w:left w:val="single" w:sz="5" w:space="0" w:color="BEBEBE"/>
              <w:bottom w:val="single" w:sz="5" w:space="0" w:color="BEBEBE"/>
              <w:right w:val="single" w:sz="5" w:space="0" w:color="BEBEBE"/>
            </w:tcBorders>
          </w:tcPr>
          <w:p w14:paraId="4E22E085" w14:textId="77777777" w:rsidR="00BB2E59" w:rsidRPr="00CD2D04" w:rsidRDefault="00BB2E59" w:rsidP="002D1476">
            <w:pPr>
              <w:rPr>
                <w:rFonts w:ascii="Calibri" w:hAnsi="Calibri" w:cs="Calibri"/>
                <w:color w:val="000000" w:themeColor="text1"/>
              </w:rPr>
            </w:pPr>
          </w:p>
        </w:tc>
        <w:tc>
          <w:tcPr>
            <w:tcW w:w="1843" w:type="dxa"/>
            <w:tcBorders>
              <w:top w:val="single" w:sz="5" w:space="0" w:color="BEBEBE"/>
              <w:left w:val="single" w:sz="5" w:space="0" w:color="BEBEBE"/>
              <w:bottom w:val="single" w:sz="5" w:space="0" w:color="BEBEBE"/>
              <w:right w:val="single" w:sz="5" w:space="0" w:color="BEBEBE"/>
            </w:tcBorders>
          </w:tcPr>
          <w:p w14:paraId="2B0C3C03" w14:textId="77777777" w:rsidR="00BB2E59" w:rsidRPr="00CD2D04" w:rsidRDefault="00BB2E59" w:rsidP="002D1476">
            <w:pPr>
              <w:rPr>
                <w:rFonts w:ascii="Calibri" w:hAnsi="Calibri" w:cs="Calibri"/>
                <w:color w:val="000000" w:themeColor="text1"/>
              </w:rPr>
            </w:pPr>
          </w:p>
        </w:tc>
        <w:tc>
          <w:tcPr>
            <w:tcW w:w="2126" w:type="dxa"/>
            <w:tcBorders>
              <w:top w:val="single" w:sz="5" w:space="0" w:color="BEBEBE"/>
              <w:left w:val="single" w:sz="5" w:space="0" w:color="BEBEBE"/>
              <w:bottom w:val="single" w:sz="5" w:space="0" w:color="BEBEBE"/>
              <w:right w:val="single" w:sz="5" w:space="0" w:color="BEBEBE"/>
            </w:tcBorders>
          </w:tcPr>
          <w:p w14:paraId="0F6715EF" w14:textId="77777777" w:rsidR="00BB2E59" w:rsidRPr="00CD2D04" w:rsidRDefault="00BB2E59" w:rsidP="002D1476">
            <w:pPr>
              <w:rPr>
                <w:rFonts w:ascii="Calibri" w:hAnsi="Calibri" w:cs="Calibri"/>
                <w:color w:val="000000" w:themeColor="text1"/>
              </w:rPr>
            </w:pPr>
          </w:p>
        </w:tc>
      </w:tr>
    </w:tbl>
    <w:p w14:paraId="3559FEF4" w14:textId="77777777" w:rsidR="008F272F" w:rsidRPr="00CD2D04" w:rsidRDefault="008F272F" w:rsidP="0054475B">
      <w:pPr>
        <w:pStyle w:val="Heading1"/>
        <w:spacing w:before="0"/>
        <w:rPr>
          <w:rFonts w:ascii="Calibri" w:hAnsi="Calibri" w:cs="Calibri"/>
          <w:color w:val="000000" w:themeColor="text1"/>
        </w:rPr>
      </w:pPr>
    </w:p>
    <w:p w14:paraId="26456425" w14:textId="77777777" w:rsidR="008F272F" w:rsidRPr="00CD2D04" w:rsidRDefault="008F272F">
      <w:pPr>
        <w:spacing w:line="210" w:lineRule="atLeast"/>
        <w:rPr>
          <w:rFonts w:ascii="Calibri" w:eastAsiaTheme="majorEastAsia" w:hAnsi="Calibri" w:cs="Calibri"/>
          <w:b/>
          <w:color w:val="000000" w:themeColor="text1"/>
          <w:sz w:val="36"/>
          <w:szCs w:val="32"/>
        </w:rPr>
      </w:pPr>
      <w:r w:rsidRPr="00CD2D04">
        <w:rPr>
          <w:rFonts w:ascii="Calibri" w:hAnsi="Calibri" w:cs="Calibri"/>
          <w:color w:val="000000" w:themeColor="text1"/>
        </w:rPr>
        <w:br w:type="page"/>
      </w:r>
    </w:p>
    <w:p w14:paraId="24DA9F9E" w14:textId="5896A504" w:rsidR="0054475B" w:rsidRPr="00CD2D04" w:rsidRDefault="002E7BC7" w:rsidP="0054475B">
      <w:pPr>
        <w:pStyle w:val="Heading1"/>
        <w:spacing w:before="0"/>
        <w:rPr>
          <w:rFonts w:ascii="Calibri" w:eastAsiaTheme="minorHAnsi" w:hAnsi="Calibri" w:cs="Calibri"/>
          <w:b w:val="0"/>
          <w:color w:val="000000" w:themeColor="text1"/>
          <w:sz w:val="28"/>
          <w:szCs w:val="28"/>
        </w:rPr>
      </w:pPr>
      <w:bookmarkStart w:id="74" w:name="_Toc45736295"/>
      <w:r w:rsidRPr="00CD2D04">
        <w:rPr>
          <w:rFonts w:ascii="Calibri" w:hAnsi="Calibri" w:cs="Calibri"/>
          <w:color w:val="000000" w:themeColor="text1"/>
          <w:sz w:val="28"/>
          <w:szCs w:val="28"/>
        </w:rPr>
        <w:lastRenderedPageBreak/>
        <w:t>Appendix</w:t>
      </w:r>
      <w:r w:rsidR="002B4709" w:rsidRPr="00CD2D04">
        <w:rPr>
          <w:rFonts w:ascii="Calibri" w:hAnsi="Calibri" w:cs="Calibri"/>
          <w:color w:val="000000" w:themeColor="text1"/>
          <w:sz w:val="28"/>
          <w:szCs w:val="28"/>
        </w:rPr>
        <w:t xml:space="preserve"> </w:t>
      </w:r>
      <w:r w:rsidR="00294CEF" w:rsidRPr="00CD2D04">
        <w:rPr>
          <w:rFonts w:ascii="Calibri" w:hAnsi="Calibri" w:cs="Calibri"/>
          <w:color w:val="000000" w:themeColor="text1"/>
          <w:sz w:val="28"/>
          <w:szCs w:val="28"/>
        </w:rPr>
        <w:t>C</w:t>
      </w:r>
      <w:r w:rsidRPr="00CD2D04">
        <w:rPr>
          <w:rFonts w:ascii="Calibri" w:hAnsi="Calibri" w:cs="Calibri"/>
          <w:color w:val="000000" w:themeColor="text1"/>
          <w:sz w:val="28"/>
          <w:szCs w:val="28"/>
        </w:rPr>
        <w:t>: COVID-19 Safety Coordinator</w:t>
      </w:r>
      <w:bookmarkEnd w:id="74"/>
      <w:r w:rsidRPr="00CD2D04">
        <w:rPr>
          <w:rFonts w:ascii="Calibri" w:hAnsi="Calibri" w:cs="Calibri"/>
          <w:color w:val="000000" w:themeColor="text1"/>
          <w:sz w:val="28"/>
          <w:szCs w:val="28"/>
        </w:rPr>
        <w:t xml:space="preserve"> </w:t>
      </w:r>
    </w:p>
    <w:p w14:paraId="6D55E576" w14:textId="20B49E56" w:rsidR="002E7BC7" w:rsidRPr="00CD2D04" w:rsidRDefault="0054475B" w:rsidP="0054475B">
      <w:pPr>
        <w:rPr>
          <w:rFonts w:ascii="Calibri" w:hAnsi="Calibri" w:cs="Calibri"/>
          <w:color w:val="000000" w:themeColor="text1"/>
        </w:rPr>
      </w:pPr>
      <w:r w:rsidRPr="00CD2D04">
        <w:rPr>
          <w:rFonts w:ascii="Calibri" w:hAnsi="Calibri" w:cs="Calibri"/>
          <w:color w:val="000000" w:themeColor="text1"/>
        </w:rPr>
        <w:t xml:space="preserve">The COVID-19 Safety Coordinator will be the key resource and central point of contact for all matters COVID-19 for </w:t>
      </w:r>
      <w:r w:rsidR="00673D62" w:rsidRPr="00CD2D04">
        <w:rPr>
          <w:rFonts w:ascii="Calibri" w:hAnsi="Calibri" w:cs="Calibri"/>
          <w:color w:val="000000" w:themeColor="text1"/>
        </w:rPr>
        <w:t>the relevant peak State body</w:t>
      </w:r>
      <w:r w:rsidRPr="00CD2D04">
        <w:rPr>
          <w:rFonts w:ascii="Calibri" w:hAnsi="Calibri" w:cs="Calibri"/>
          <w:color w:val="000000" w:themeColor="text1"/>
        </w:rPr>
        <w:t xml:space="preserve">. </w:t>
      </w:r>
      <w:r w:rsidR="002E7BC7" w:rsidRPr="00CD2D04">
        <w:rPr>
          <w:rFonts w:ascii="Calibri" w:hAnsi="Calibri" w:cs="Calibri"/>
          <w:color w:val="000000" w:themeColor="text1"/>
        </w:rPr>
        <w:t xml:space="preserve">The Safety Coordinator will be responsible for liaising with other clubs, associations, the </w:t>
      </w:r>
      <w:r w:rsidR="00FF3685" w:rsidRPr="00CD2D04">
        <w:rPr>
          <w:rFonts w:ascii="Calibri" w:hAnsi="Calibri" w:cs="Calibri"/>
          <w:color w:val="000000" w:themeColor="text1"/>
        </w:rPr>
        <w:t>relevant National and International peak bodies</w:t>
      </w:r>
      <w:r w:rsidR="002E7BC7" w:rsidRPr="00CD2D04">
        <w:rPr>
          <w:rFonts w:ascii="Calibri" w:hAnsi="Calibri" w:cs="Calibri"/>
          <w:color w:val="000000" w:themeColor="text1"/>
        </w:rPr>
        <w:t xml:space="preserve"> and other relevant stakeholders in relation to the </w:t>
      </w:r>
      <w:r w:rsidR="00FF3685" w:rsidRPr="00CD2D04">
        <w:rPr>
          <w:rFonts w:ascii="Calibri" w:hAnsi="Calibri" w:cs="Calibri"/>
          <w:color w:val="000000" w:themeColor="text1"/>
        </w:rPr>
        <w:t>State body’s</w:t>
      </w:r>
      <w:r w:rsidR="002E7BC7" w:rsidRPr="00CD2D04">
        <w:rPr>
          <w:rFonts w:ascii="Calibri" w:hAnsi="Calibri" w:cs="Calibri"/>
          <w:color w:val="000000" w:themeColor="text1"/>
        </w:rPr>
        <w:t xml:space="preserve"> response to COVID-19.</w:t>
      </w:r>
    </w:p>
    <w:p w14:paraId="1DBFC62C" w14:textId="01159E59" w:rsidR="002E7BC7" w:rsidRPr="00CD2D04" w:rsidRDefault="002E7BC7" w:rsidP="002E7BC7">
      <w:pPr>
        <w:pStyle w:val="Heading2"/>
        <w:rPr>
          <w:rFonts w:ascii="Calibri" w:hAnsi="Calibri" w:cs="Calibri"/>
          <w:color w:val="000000" w:themeColor="text1"/>
          <w:sz w:val="28"/>
          <w:szCs w:val="28"/>
        </w:rPr>
      </w:pPr>
      <w:bookmarkStart w:id="75" w:name="_Toc45736296"/>
      <w:r w:rsidRPr="00CD2D04">
        <w:rPr>
          <w:rFonts w:ascii="Calibri" w:hAnsi="Calibri" w:cs="Calibri"/>
          <w:color w:val="000000" w:themeColor="text1"/>
          <w:sz w:val="28"/>
          <w:szCs w:val="28"/>
        </w:rPr>
        <w:t>COVID-19 Safety Coordinator Roles and Responsibilities</w:t>
      </w:r>
      <w:bookmarkEnd w:id="75"/>
    </w:p>
    <w:p w14:paraId="61224586" w14:textId="0BDFF647" w:rsidR="002E7BC7" w:rsidRPr="00CD2D04" w:rsidRDefault="002E7BC7" w:rsidP="00436BBE">
      <w:pPr>
        <w:numPr>
          <w:ilvl w:val="0"/>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Complete the relevant Return to Sport Checklist(s) by considering the actions set out in each checklist and implementing (or arranging to implement) relevant considerations in the Association and documenting justifications for not undertaking particular actions.</w:t>
      </w:r>
    </w:p>
    <w:p w14:paraId="7AD200B7" w14:textId="0857F66D" w:rsidR="002E7BC7" w:rsidRPr="00CD2D04" w:rsidRDefault="002E7BC7" w:rsidP="00436BBE">
      <w:pPr>
        <w:numPr>
          <w:ilvl w:val="0"/>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Oversee the development and implementation of the Association’s return to sport arrangements by documenting those arrangements in a COVID-19 Safety Plan.</w:t>
      </w:r>
    </w:p>
    <w:p w14:paraId="6FF2D5B3" w14:textId="125A5FE6" w:rsidR="0054475B" w:rsidRPr="00CD2D04" w:rsidRDefault="002E7BC7" w:rsidP="00436BBE">
      <w:pPr>
        <w:numPr>
          <w:ilvl w:val="0"/>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 xml:space="preserve">The COVID-19 Safety Plan should address: </w:t>
      </w:r>
    </w:p>
    <w:p w14:paraId="6FFCFBB3" w14:textId="77777777" w:rsidR="002E7BC7" w:rsidRPr="00CD2D04" w:rsidRDefault="002E7BC7" w:rsidP="00436BBE">
      <w:pPr>
        <w:numPr>
          <w:ilvl w:val="1"/>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Points of COVID-19 transmission risk;</w:t>
      </w:r>
    </w:p>
    <w:p w14:paraId="5750E42F" w14:textId="77777777" w:rsidR="002E7BC7" w:rsidRPr="00CD2D04" w:rsidRDefault="002E7BC7" w:rsidP="00436BBE">
      <w:pPr>
        <w:numPr>
          <w:ilvl w:val="1"/>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Transmission controls;</w:t>
      </w:r>
    </w:p>
    <w:p w14:paraId="554EB71D" w14:textId="41D10A15" w:rsidR="002E7BC7" w:rsidRPr="00CD2D04" w:rsidRDefault="002E7BC7" w:rsidP="00436BBE">
      <w:pPr>
        <w:numPr>
          <w:ilvl w:val="1"/>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Hygiene and behaviour requirements;</w:t>
      </w:r>
    </w:p>
    <w:p w14:paraId="47D3BDC9" w14:textId="77777777" w:rsidR="002E7BC7" w:rsidRPr="00CD2D04" w:rsidRDefault="002E7BC7" w:rsidP="00436BBE">
      <w:pPr>
        <w:numPr>
          <w:ilvl w:val="1"/>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Physical and fitness preparations before a restart; and</w:t>
      </w:r>
    </w:p>
    <w:p w14:paraId="2124913A" w14:textId="77777777" w:rsidR="002E7BC7" w:rsidRPr="00CD2D04" w:rsidRDefault="002E7BC7" w:rsidP="00436BBE">
      <w:pPr>
        <w:numPr>
          <w:ilvl w:val="1"/>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Education and communication to relevant personnel.</w:t>
      </w:r>
    </w:p>
    <w:p w14:paraId="12E4234F" w14:textId="2AE5961E" w:rsidR="002E7BC7" w:rsidRPr="00CD2D04" w:rsidRDefault="002E7BC7" w:rsidP="00436BBE">
      <w:pPr>
        <w:numPr>
          <w:ilvl w:val="0"/>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Periodically review the effectiveness of the COVID-19 Safety Plan and amend, update or improve as necessary.</w:t>
      </w:r>
    </w:p>
    <w:p w14:paraId="552B3AE1" w14:textId="2F9C3E49" w:rsidR="002E7BC7" w:rsidRPr="00CD2D04" w:rsidRDefault="002E7BC7" w:rsidP="00436BBE">
      <w:pPr>
        <w:numPr>
          <w:ilvl w:val="0"/>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Advise the management committee on the effectiveness of COVID-19 Safety Plan arrangements and seek assistance where required.</w:t>
      </w:r>
    </w:p>
    <w:p w14:paraId="767EB7E1" w14:textId="378D0A98" w:rsidR="002E7BC7" w:rsidRPr="00CD2D04" w:rsidRDefault="002E7BC7" w:rsidP="00436BBE">
      <w:pPr>
        <w:numPr>
          <w:ilvl w:val="0"/>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 xml:space="preserve">Assist the Association (operationally) to safely ramp up activity through the three phases of the Australian government’s “Roadmap to a </w:t>
      </w:r>
      <w:proofErr w:type="spellStart"/>
      <w:r w:rsidRPr="00CD2D04">
        <w:rPr>
          <w:rFonts w:ascii="Calibri" w:hAnsi="Calibri" w:cs="Calibri"/>
          <w:color w:val="000000" w:themeColor="text1"/>
        </w:rPr>
        <w:t>COVIDSafe</w:t>
      </w:r>
      <w:proofErr w:type="spellEnd"/>
      <w:r w:rsidRPr="00CD2D04">
        <w:rPr>
          <w:rFonts w:ascii="Calibri" w:hAnsi="Calibri" w:cs="Calibri"/>
          <w:color w:val="000000" w:themeColor="text1"/>
        </w:rPr>
        <w:t xml:space="preserve"> Australia” and as permitted by the relevant State or Territory government.</w:t>
      </w:r>
    </w:p>
    <w:p w14:paraId="76613363" w14:textId="3F0AB1A8" w:rsidR="002E7BC7" w:rsidRPr="00CD2D04" w:rsidRDefault="002E7BC7" w:rsidP="00436BBE">
      <w:pPr>
        <w:numPr>
          <w:ilvl w:val="0"/>
          <w:numId w:val="29"/>
        </w:num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 xml:space="preserve">Act as the contact point for the Association’s members and participants – particularly around questions relating to return to sport and the actions the Association has taken to be </w:t>
      </w:r>
      <w:proofErr w:type="spellStart"/>
      <w:r w:rsidRPr="00CD2D04">
        <w:rPr>
          <w:rFonts w:ascii="Calibri" w:hAnsi="Calibri" w:cs="Calibri"/>
          <w:color w:val="000000" w:themeColor="text1"/>
        </w:rPr>
        <w:t>COVIDSafe</w:t>
      </w:r>
      <w:proofErr w:type="spellEnd"/>
      <w:r w:rsidRPr="00CD2D04">
        <w:rPr>
          <w:rFonts w:ascii="Calibri" w:hAnsi="Calibri" w:cs="Calibri"/>
          <w:color w:val="000000" w:themeColor="text1"/>
        </w:rPr>
        <w:t xml:space="preserve"> – and other relevant stakeholders (including government, public health and other authorities, other clubs, associations, State and National Sporting Organisations).</w:t>
      </w:r>
    </w:p>
    <w:p w14:paraId="506CCD98" w14:textId="63364B2C" w:rsidR="003D7C49" w:rsidRPr="00CD2D04" w:rsidRDefault="003D7C49">
      <w:pPr>
        <w:spacing w:line="210" w:lineRule="atLeast"/>
        <w:rPr>
          <w:rFonts w:ascii="Calibri" w:hAnsi="Calibri" w:cs="Calibri"/>
          <w:color w:val="000000" w:themeColor="text1"/>
        </w:rPr>
      </w:pPr>
    </w:p>
    <w:p w14:paraId="589FC77A" w14:textId="2EB8C603" w:rsidR="003D7C49" w:rsidRPr="00CD2D04" w:rsidRDefault="003B1F05" w:rsidP="003D7C49">
      <w:pPr>
        <w:pStyle w:val="Heading1"/>
        <w:spacing w:before="0"/>
        <w:rPr>
          <w:rFonts w:ascii="Calibri" w:hAnsi="Calibri" w:cs="Calibri"/>
          <w:color w:val="000000" w:themeColor="text1"/>
        </w:rPr>
      </w:pPr>
      <w:bookmarkStart w:id="76" w:name="_Toc45736297"/>
      <w:r w:rsidRPr="00CD2D04">
        <w:rPr>
          <w:rFonts w:ascii="Calibri" w:hAnsi="Calibri" w:cs="Calibri"/>
          <w:noProof/>
          <w:color w:val="000000" w:themeColor="text1"/>
        </w:rPr>
        <w:lastRenderedPageBreak/>
        <w:drawing>
          <wp:anchor distT="0" distB="0" distL="114300" distR="114300" simplePos="0" relativeHeight="251648000" behindDoc="1" locked="0" layoutInCell="1" allowOverlap="1" wp14:anchorId="3FA0C8C1" wp14:editId="7BF50F2F">
            <wp:simplePos x="0" y="0"/>
            <wp:positionH relativeFrom="column">
              <wp:posOffset>263525</wp:posOffset>
            </wp:positionH>
            <wp:positionV relativeFrom="paragraph">
              <wp:posOffset>391160</wp:posOffset>
            </wp:positionV>
            <wp:extent cx="6219825" cy="7559040"/>
            <wp:effectExtent l="0" t="0" r="3175" b="0"/>
            <wp:wrapTight wrapText="bothSides">
              <wp:wrapPolygon edited="0">
                <wp:start x="0" y="0"/>
                <wp:lineTo x="0" y="21556"/>
                <wp:lineTo x="21567" y="21556"/>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219825" cy="7559040"/>
                    </a:xfrm>
                    <a:prstGeom prst="rect">
                      <a:avLst/>
                    </a:prstGeom>
                  </pic:spPr>
                </pic:pic>
              </a:graphicData>
            </a:graphic>
            <wp14:sizeRelH relativeFrom="margin">
              <wp14:pctWidth>0</wp14:pctWidth>
            </wp14:sizeRelH>
            <wp14:sizeRelV relativeFrom="margin">
              <wp14:pctHeight>0</wp14:pctHeight>
            </wp14:sizeRelV>
          </wp:anchor>
        </w:drawing>
      </w:r>
      <w:r w:rsidR="003D7C49" w:rsidRPr="00CD2D04">
        <w:rPr>
          <w:rFonts w:ascii="Calibri" w:hAnsi="Calibri" w:cs="Calibri"/>
          <w:color w:val="000000" w:themeColor="text1"/>
        </w:rPr>
        <w:t>Appendix</w:t>
      </w:r>
      <w:r w:rsidR="002B4709" w:rsidRPr="00CD2D04">
        <w:rPr>
          <w:rFonts w:ascii="Calibri" w:hAnsi="Calibri" w:cs="Calibri"/>
          <w:color w:val="000000" w:themeColor="text1"/>
        </w:rPr>
        <w:t xml:space="preserve"> </w:t>
      </w:r>
      <w:r w:rsidR="00294CEF" w:rsidRPr="00CD2D04">
        <w:rPr>
          <w:rFonts w:ascii="Calibri" w:hAnsi="Calibri" w:cs="Calibri"/>
          <w:color w:val="000000" w:themeColor="text1"/>
        </w:rPr>
        <w:t>D</w:t>
      </w:r>
      <w:r w:rsidR="003D7C49" w:rsidRPr="00CD2D04">
        <w:rPr>
          <w:rFonts w:ascii="Calibri" w:hAnsi="Calibri" w:cs="Calibri"/>
          <w:color w:val="000000" w:themeColor="text1"/>
        </w:rPr>
        <w:t>: O</w:t>
      </w:r>
      <w:r w:rsidRPr="00CD2D04">
        <w:rPr>
          <w:rFonts w:ascii="Calibri" w:hAnsi="Calibri" w:cs="Calibri"/>
          <w:color w:val="000000" w:themeColor="text1"/>
        </w:rPr>
        <w:t>rgan Systems Affected by COVID-19</w:t>
      </w:r>
      <w:bookmarkEnd w:id="76"/>
      <w:r w:rsidRPr="00CD2D04">
        <w:rPr>
          <w:rFonts w:ascii="Calibri" w:hAnsi="Calibri" w:cs="Calibri"/>
          <w:color w:val="000000" w:themeColor="text1"/>
        </w:rPr>
        <w:t xml:space="preserve"> </w:t>
      </w:r>
    </w:p>
    <w:p w14:paraId="2DA977BE" w14:textId="784247C9" w:rsidR="003D7C49" w:rsidRPr="00CD2D04" w:rsidRDefault="003B1F05" w:rsidP="00FB08EA">
      <w:pPr>
        <w:pStyle w:val="Bullet1"/>
        <w:numPr>
          <w:ilvl w:val="0"/>
          <w:numId w:val="0"/>
        </w:numPr>
        <w:ind w:left="284"/>
        <w:rPr>
          <w:rFonts w:ascii="Calibri" w:hAnsi="Calibri" w:cs="Calibri"/>
          <w:color w:val="000000" w:themeColor="text1"/>
          <w:sz w:val="20"/>
          <w:szCs w:val="20"/>
        </w:rPr>
      </w:pPr>
      <w:r w:rsidRPr="00CD2D04">
        <w:rPr>
          <w:rFonts w:ascii="Calibri" w:hAnsi="Calibri" w:cs="Calibri"/>
          <w:color w:val="000000" w:themeColor="text1"/>
          <w:sz w:val="20"/>
          <w:szCs w:val="20"/>
        </w:rPr>
        <w:t xml:space="preserve">Table 3: Organ systems affected by COVID-19 in the acute phase and recommended assessment considerations for athlete and other personnel returning to sport environment </w:t>
      </w:r>
      <w:r w:rsidRPr="00CD2D04">
        <w:rPr>
          <w:rFonts w:ascii="Calibri" w:hAnsi="Calibri" w:cs="Calibri"/>
          <w:color w:val="000000" w:themeColor="text1"/>
          <w:sz w:val="20"/>
          <w:szCs w:val="20"/>
          <w:vertAlign w:val="superscript"/>
        </w:rPr>
        <w:t>[1]</w:t>
      </w:r>
      <w:r w:rsidRPr="00CD2D04">
        <w:rPr>
          <w:rFonts w:ascii="Calibri" w:hAnsi="Calibri" w:cs="Calibri"/>
          <w:color w:val="000000" w:themeColor="text1"/>
          <w:sz w:val="20"/>
          <w:szCs w:val="20"/>
        </w:rPr>
        <w:t xml:space="preserve"> </w:t>
      </w:r>
    </w:p>
    <w:p w14:paraId="440A4597" w14:textId="2C53FF28" w:rsidR="003B1F05" w:rsidRPr="00CD2D04" w:rsidRDefault="003B1F05" w:rsidP="000750B0">
      <w:pPr>
        <w:pStyle w:val="Bullet1"/>
        <w:numPr>
          <w:ilvl w:val="0"/>
          <w:numId w:val="0"/>
        </w:numPr>
        <w:ind w:left="284" w:hanging="284"/>
        <w:rPr>
          <w:rFonts w:ascii="Calibri" w:hAnsi="Calibri" w:cs="Calibri"/>
          <w:color w:val="000000" w:themeColor="text1"/>
          <w:sz w:val="18"/>
          <w:szCs w:val="18"/>
        </w:rPr>
      </w:pPr>
    </w:p>
    <w:p w14:paraId="2D706A96" w14:textId="42B3BB41" w:rsidR="003B1F05" w:rsidRPr="00CD2D04" w:rsidRDefault="003B1F05" w:rsidP="000750B0">
      <w:pPr>
        <w:pStyle w:val="Bullet1"/>
        <w:numPr>
          <w:ilvl w:val="0"/>
          <w:numId w:val="0"/>
        </w:numPr>
        <w:ind w:left="284" w:hanging="284"/>
        <w:rPr>
          <w:rFonts w:ascii="Calibri" w:hAnsi="Calibri" w:cs="Calibri"/>
          <w:color w:val="000000" w:themeColor="text1"/>
          <w:sz w:val="18"/>
          <w:szCs w:val="18"/>
        </w:rPr>
      </w:pPr>
    </w:p>
    <w:p w14:paraId="0423973D" w14:textId="504BA949" w:rsidR="00673D62" w:rsidRPr="00CD2D04" w:rsidRDefault="00673D62" w:rsidP="000750B0">
      <w:pPr>
        <w:pStyle w:val="Bullet1"/>
        <w:numPr>
          <w:ilvl w:val="0"/>
          <w:numId w:val="0"/>
        </w:numPr>
        <w:ind w:left="284" w:hanging="284"/>
        <w:rPr>
          <w:rFonts w:ascii="Calibri" w:hAnsi="Calibri" w:cs="Calibri"/>
          <w:color w:val="000000" w:themeColor="text1"/>
          <w:sz w:val="18"/>
          <w:szCs w:val="18"/>
        </w:rPr>
      </w:pPr>
    </w:p>
    <w:p w14:paraId="01AA320F" w14:textId="794F296F" w:rsidR="00673D62" w:rsidRPr="00CD2D04" w:rsidRDefault="00673D62" w:rsidP="000750B0">
      <w:pPr>
        <w:pStyle w:val="Bullet1"/>
        <w:numPr>
          <w:ilvl w:val="0"/>
          <w:numId w:val="0"/>
        </w:numPr>
        <w:ind w:left="284" w:hanging="284"/>
        <w:rPr>
          <w:rFonts w:ascii="Calibri" w:hAnsi="Calibri" w:cs="Calibri"/>
          <w:color w:val="000000" w:themeColor="text1"/>
          <w:sz w:val="18"/>
          <w:szCs w:val="18"/>
        </w:rPr>
      </w:pPr>
    </w:p>
    <w:p w14:paraId="6CF58C2C" w14:textId="1F2ED21F" w:rsidR="00673D62" w:rsidRPr="00CD2D04" w:rsidRDefault="00673D62" w:rsidP="00673D62">
      <w:pPr>
        <w:pStyle w:val="Heading1"/>
        <w:spacing w:before="0"/>
        <w:rPr>
          <w:rFonts w:ascii="Calibri" w:hAnsi="Calibri" w:cs="Calibri"/>
          <w:color w:val="000000" w:themeColor="text1"/>
          <w:sz w:val="28"/>
          <w:szCs w:val="28"/>
        </w:rPr>
      </w:pPr>
      <w:bookmarkStart w:id="77" w:name="_Toc45736298"/>
      <w:r w:rsidRPr="00CD2D04">
        <w:rPr>
          <w:rFonts w:ascii="Calibri" w:hAnsi="Calibri" w:cs="Calibri"/>
          <w:color w:val="000000" w:themeColor="text1"/>
          <w:sz w:val="28"/>
          <w:szCs w:val="28"/>
        </w:rPr>
        <w:lastRenderedPageBreak/>
        <w:t>Considerations for Athletes</w:t>
      </w:r>
      <w:bookmarkEnd w:id="77"/>
    </w:p>
    <w:p w14:paraId="15AFB63F" w14:textId="15B2D51C" w:rsidR="003B1F05" w:rsidRPr="00CD2D04" w:rsidRDefault="003B1F05" w:rsidP="000750B0">
      <w:pPr>
        <w:pStyle w:val="Bullet1"/>
        <w:numPr>
          <w:ilvl w:val="0"/>
          <w:numId w:val="0"/>
        </w:numPr>
        <w:ind w:left="284" w:hanging="284"/>
        <w:rPr>
          <w:rFonts w:ascii="Calibri" w:hAnsi="Calibri" w:cs="Calibri"/>
          <w:color w:val="000000" w:themeColor="text1"/>
          <w:sz w:val="24"/>
          <w:szCs w:val="24"/>
        </w:rPr>
      </w:pPr>
      <w:r w:rsidRPr="00CD2D04">
        <w:rPr>
          <w:rFonts w:ascii="Calibri" w:hAnsi="Calibri" w:cs="Calibri"/>
          <w:color w:val="000000" w:themeColor="text1"/>
          <w:sz w:val="24"/>
          <w:szCs w:val="24"/>
        </w:rPr>
        <w:t>“Athletes and other personnel who have recovered from COVID-19 must satisfy the Communicable Disease Network of Australia (CDNA) criteria to ensure they are no longer infectious.</w:t>
      </w:r>
    </w:p>
    <w:p w14:paraId="493B2624" w14:textId="4811538D" w:rsidR="003B1F05" w:rsidRPr="00CD2D04" w:rsidRDefault="003B1F05" w:rsidP="000750B0">
      <w:pPr>
        <w:pStyle w:val="Bullet1"/>
        <w:numPr>
          <w:ilvl w:val="0"/>
          <w:numId w:val="0"/>
        </w:numPr>
        <w:ind w:left="284" w:hanging="284"/>
        <w:rPr>
          <w:rFonts w:ascii="Calibri" w:hAnsi="Calibri" w:cs="Calibri"/>
          <w:color w:val="000000" w:themeColor="text1"/>
          <w:sz w:val="24"/>
          <w:szCs w:val="24"/>
        </w:rPr>
      </w:pPr>
      <w:r w:rsidRPr="00CD2D04">
        <w:rPr>
          <w:rFonts w:ascii="Calibri" w:hAnsi="Calibri" w:cs="Calibri"/>
          <w:color w:val="000000" w:themeColor="text1"/>
          <w:sz w:val="24"/>
          <w:szCs w:val="24"/>
        </w:rPr>
        <w:t>Athletes and volunteers/officials with physical roles may be at increased risk of health complications after COVID-19 and warrant multidisciplinary specialist medical assessment before resuming high exertion activities</w:t>
      </w:r>
      <w:r w:rsidRPr="00CD2D04">
        <w:rPr>
          <w:rFonts w:ascii="Calibri" w:hAnsi="Calibri" w:cs="Calibri"/>
          <w:color w:val="000000" w:themeColor="text1"/>
          <w:sz w:val="24"/>
          <w:szCs w:val="24"/>
          <w:vertAlign w:val="superscript"/>
        </w:rPr>
        <w:t>.[5, 6]</w:t>
      </w:r>
      <w:r w:rsidR="002E7BC7" w:rsidRPr="00CD2D04">
        <w:rPr>
          <w:rFonts w:ascii="Calibri" w:hAnsi="Calibri" w:cs="Calibri"/>
          <w:color w:val="000000" w:themeColor="text1"/>
          <w:sz w:val="24"/>
          <w:szCs w:val="24"/>
        </w:rPr>
        <w:t>” As such they</w:t>
      </w:r>
      <w:r w:rsidRPr="00CD2D04">
        <w:rPr>
          <w:rFonts w:ascii="Calibri" w:hAnsi="Calibri" w:cs="Calibri"/>
          <w:color w:val="000000" w:themeColor="text1"/>
          <w:sz w:val="24"/>
          <w:szCs w:val="24"/>
        </w:rPr>
        <w:t xml:space="preserve"> should be instructed to see their local doctor for a full medical review</w:t>
      </w:r>
      <w:r w:rsidR="002E7BC7" w:rsidRPr="00CD2D04">
        <w:rPr>
          <w:rFonts w:ascii="Calibri" w:hAnsi="Calibri" w:cs="Calibri"/>
          <w:color w:val="000000" w:themeColor="text1"/>
          <w:sz w:val="24"/>
          <w:szCs w:val="24"/>
        </w:rPr>
        <w:t xml:space="preserve"> prior to returning to sport. </w:t>
      </w:r>
      <w:r w:rsidRPr="00CD2D04">
        <w:rPr>
          <w:rFonts w:ascii="Calibri" w:hAnsi="Calibri" w:cs="Calibri"/>
          <w:color w:val="000000" w:themeColor="text1"/>
          <w:sz w:val="24"/>
          <w:szCs w:val="24"/>
        </w:rPr>
        <w:t xml:space="preserve"> </w:t>
      </w:r>
    </w:p>
    <w:p w14:paraId="777EE5F4" w14:textId="74B062BC" w:rsidR="003B1F05" w:rsidRPr="00CD2D04" w:rsidRDefault="003B1F05" w:rsidP="002E7BC7">
      <w:pPr>
        <w:pStyle w:val="Bullet1"/>
        <w:numPr>
          <w:ilvl w:val="0"/>
          <w:numId w:val="0"/>
        </w:numPr>
        <w:ind w:left="284" w:hanging="284"/>
        <w:rPr>
          <w:rFonts w:ascii="Calibri" w:hAnsi="Calibri" w:cs="Calibri"/>
          <w:color w:val="000000" w:themeColor="text1"/>
          <w:sz w:val="24"/>
          <w:szCs w:val="24"/>
        </w:rPr>
      </w:pPr>
      <w:r w:rsidRPr="00CD2D04">
        <w:rPr>
          <w:rFonts w:ascii="Calibri" w:hAnsi="Calibri" w:cs="Calibri"/>
          <w:color w:val="000000" w:themeColor="text1"/>
          <w:sz w:val="24"/>
          <w:szCs w:val="24"/>
        </w:rPr>
        <w:t xml:space="preserve">Table 3 outlines the recommended assessment process following a COVID-19 case. </w:t>
      </w:r>
    </w:p>
    <w:p w14:paraId="2DC8BB43" w14:textId="08C4C1A6" w:rsidR="002E7BC7" w:rsidRPr="00CD2D04" w:rsidRDefault="002E7BC7" w:rsidP="002E7BC7">
      <w:pPr>
        <w:pStyle w:val="Bullet1"/>
        <w:numPr>
          <w:ilvl w:val="0"/>
          <w:numId w:val="0"/>
        </w:numPr>
        <w:ind w:left="284" w:hanging="284"/>
        <w:rPr>
          <w:rFonts w:ascii="Calibri" w:hAnsi="Calibri" w:cs="Calibri"/>
          <w:color w:val="000000" w:themeColor="text1"/>
          <w:sz w:val="24"/>
          <w:szCs w:val="24"/>
        </w:rPr>
      </w:pPr>
    </w:p>
    <w:p w14:paraId="7F45BBA4" w14:textId="313C8794" w:rsidR="002E7BC7" w:rsidRPr="00CD2D04" w:rsidRDefault="002E7BC7" w:rsidP="002E7BC7">
      <w:pPr>
        <w:pStyle w:val="Bullet1"/>
        <w:numPr>
          <w:ilvl w:val="0"/>
          <w:numId w:val="0"/>
        </w:numPr>
        <w:ind w:left="284" w:hanging="284"/>
        <w:rPr>
          <w:rFonts w:ascii="Calibri" w:hAnsi="Calibri" w:cs="Calibri"/>
          <w:color w:val="000000" w:themeColor="text1"/>
          <w:sz w:val="24"/>
          <w:szCs w:val="24"/>
        </w:rPr>
      </w:pPr>
    </w:p>
    <w:p w14:paraId="7A29FC1F" w14:textId="37BA3CC7" w:rsidR="002E7BC7" w:rsidRPr="00CD2D04" w:rsidRDefault="002E7BC7" w:rsidP="002E7BC7">
      <w:pPr>
        <w:pStyle w:val="Bullet1"/>
        <w:numPr>
          <w:ilvl w:val="0"/>
          <w:numId w:val="0"/>
        </w:numPr>
        <w:ind w:left="284" w:hanging="284"/>
        <w:rPr>
          <w:rFonts w:ascii="Calibri" w:hAnsi="Calibri" w:cs="Calibri"/>
          <w:color w:val="000000" w:themeColor="text1"/>
          <w:sz w:val="24"/>
          <w:szCs w:val="24"/>
        </w:rPr>
      </w:pPr>
    </w:p>
    <w:p w14:paraId="4F951DFE" w14:textId="77777777" w:rsidR="00682535" w:rsidRPr="00CD2D04" w:rsidRDefault="00682535">
      <w:pPr>
        <w:spacing w:line="210" w:lineRule="atLeast"/>
        <w:rPr>
          <w:rFonts w:ascii="Calibri" w:hAnsi="Calibri" w:cs="Calibri"/>
          <w:color w:val="000000" w:themeColor="text1"/>
          <w:sz w:val="18"/>
          <w:szCs w:val="18"/>
        </w:rPr>
        <w:sectPr w:rsidR="00682535" w:rsidRPr="00CD2D04" w:rsidSect="008F272F">
          <w:pgSz w:w="11900" w:h="16820" w:code="9"/>
          <w:pgMar w:top="1134" w:right="1301" w:bottom="851" w:left="851" w:header="851" w:footer="567" w:gutter="0"/>
          <w:cols w:space="708"/>
          <w:titlePg/>
          <w:docGrid w:linePitch="360"/>
        </w:sectPr>
      </w:pPr>
    </w:p>
    <w:p w14:paraId="4BB49EDD" w14:textId="00124A5D" w:rsidR="00004360" w:rsidRPr="00CD2D04" w:rsidRDefault="00497158" w:rsidP="00004360">
      <w:pPr>
        <w:pStyle w:val="Heading1"/>
        <w:spacing w:before="0"/>
        <w:rPr>
          <w:rFonts w:ascii="Calibri" w:eastAsiaTheme="minorHAnsi" w:hAnsi="Calibri" w:cs="Calibri"/>
          <w:b w:val="0"/>
          <w:color w:val="000000" w:themeColor="text1"/>
          <w:sz w:val="19"/>
          <w:szCs w:val="17"/>
        </w:rPr>
      </w:pPr>
      <w:bookmarkStart w:id="78" w:name="_Toc45736299"/>
      <w:r w:rsidRPr="00CD2D04">
        <w:rPr>
          <w:rFonts w:ascii="Calibri" w:hAnsi="Calibri" w:cs="Calibri"/>
          <w:noProof/>
          <w:color w:val="000000" w:themeColor="text1"/>
        </w:rPr>
        <w:lastRenderedPageBreak/>
        <w:drawing>
          <wp:anchor distT="0" distB="0" distL="114300" distR="114300" simplePos="0" relativeHeight="251670528" behindDoc="0" locked="0" layoutInCell="1" allowOverlap="1" wp14:anchorId="60B87FC9" wp14:editId="035474EA">
            <wp:simplePos x="0" y="0"/>
            <wp:positionH relativeFrom="column">
              <wp:posOffset>1704022</wp:posOffset>
            </wp:positionH>
            <wp:positionV relativeFrom="paragraph">
              <wp:posOffset>-1201102</wp:posOffset>
            </wp:positionV>
            <wp:extent cx="6279646" cy="888671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8">
                      <a:extLst>
                        <a:ext uri="{28A0092B-C50C-407E-A947-70E740481C1C}">
                          <a14:useLocalDpi xmlns:a14="http://schemas.microsoft.com/office/drawing/2010/main" val="0"/>
                        </a:ext>
                      </a:extLst>
                    </a:blip>
                    <a:stretch>
                      <a:fillRect/>
                    </a:stretch>
                  </pic:blipFill>
                  <pic:spPr>
                    <a:xfrm rot="16200000">
                      <a:off x="0" y="0"/>
                      <a:ext cx="6279646" cy="8886718"/>
                    </a:xfrm>
                    <a:prstGeom prst="rect">
                      <a:avLst/>
                    </a:prstGeom>
                  </pic:spPr>
                </pic:pic>
              </a:graphicData>
            </a:graphic>
            <wp14:sizeRelH relativeFrom="page">
              <wp14:pctWidth>0</wp14:pctWidth>
            </wp14:sizeRelH>
            <wp14:sizeRelV relativeFrom="page">
              <wp14:pctHeight>0</wp14:pctHeight>
            </wp14:sizeRelV>
          </wp:anchor>
        </w:drawing>
      </w:r>
      <w:r w:rsidR="00004360" w:rsidRPr="00CD2D04">
        <w:rPr>
          <w:rFonts w:ascii="Calibri" w:hAnsi="Calibri" w:cs="Calibri"/>
          <w:color w:val="000000" w:themeColor="text1"/>
        </w:rPr>
        <w:t>Appendix</w:t>
      </w:r>
      <w:r w:rsidR="002B4709" w:rsidRPr="00CD2D04">
        <w:rPr>
          <w:rFonts w:ascii="Calibri" w:hAnsi="Calibri" w:cs="Calibri"/>
          <w:color w:val="000000" w:themeColor="text1"/>
        </w:rPr>
        <w:t xml:space="preserve"> </w:t>
      </w:r>
      <w:r w:rsidR="00294CEF" w:rsidRPr="00CD2D04">
        <w:rPr>
          <w:rFonts w:ascii="Calibri" w:hAnsi="Calibri" w:cs="Calibri"/>
          <w:color w:val="000000" w:themeColor="text1"/>
        </w:rPr>
        <w:t>E</w:t>
      </w:r>
      <w:r w:rsidR="00004360" w:rsidRPr="00CD2D04">
        <w:rPr>
          <w:rFonts w:ascii="Calibri" w:hAnsi="Calibri" w:cs="Calibri"/>
          <w:color w:val="000000" w:themeColor="text1"/>
        </w:rPr>
        <w:t xml:space="preserve">: Venue Layout – </w:t>
      </w:r>
      <w:r w:rsidR="00673D62" w:rsidRPr="00CD2D04">
        <w:rPr>
          <w:rFonts w:ascii="Calibri" w:hAnsi="Calibri" w:cs="Calibri"/>
          <w:color w:val="000000" w:themeColor="text1"/>
        </w:rPr>
        <w:t>Clive Berghofer Recreation Centre</w:t>
      </w:r>
      <w:bookmarkEnd w:id="78"/>
    </w:p>
    <w:p w14:paraId="05514478" w14:textId="28F45DA1" w:rsidR="00497158" w:rsidRPr="00CD2D04" w:rsidRDefault="00D1450A">
      <w:pPr>
        <w:spacing w:before="120" w:after="60" w:line="210" w:lineRule="atLeast"/>
        <w:rPr>
          <w:rFonts w:ascii="Calibri" w:hAnsi="Calibri" w:cs="Calibri"/>
          <w:noProof/>
          <w:color w:val="000000" w:themeColor="text1"/>
        </w:rPr>
      </w:pPr>
      <w:r>
        <w:rPr>
          <w:rFonts w:ascii="Calibri" w:hAnsi="Calibri" w:cs="Calibri"/>
          <w:noProof/>
          <w:color w:val="000000" w:themeColor="text1"/>
        </w:rPr>
        <mc:AlternateContent>
          <mc:Choice Requires="wps">
            <w:drawing>
              <wp:anchor distT="0" distB="0" distL="114300" distR="114300" simplePos="0" relativeHeight="251696128" behindDoc="0" locked="0" layoutInCell="1" allowOverlap="1" wp14:anchorId="1C5D232F" wp14:editId="3B527513">
                <wp:simplePos x="0" y="0"/>
                <wp:positionH relativeFrom="column">
                  <wp:posOffset>3029410</wp:posOffset>
                </wp:positionH>
                <wp:positionV relativeFrom="paragraph">
                  <wp:posOffset>3253740</wp:posOffset>
                </wp:positionV>
                <wp:extent cx="1143000" cy="311286"/>
                <wp:effectExtent l="0" t="0" r="0" b="0"/>
                <wp:wrapNone/>
                <wp:docPr id="2" name="Text Box 2"/>
                <wp:cNvGraphicFramePr/>
                <a:graphic xmlns:a="http://schemas.openxmlformats.org/drawingml/2006/main">
                  <a:graphicData uri="http://schemas.microsoft.com/office/word/2010/wordprocessingShape">
                    <wps:wsp>
                      <wps:cNvSpPr txBox="1"/>
                      <wps:spPr>
                        <a:xfrm>
                          <a:off x="0" y="0"/>
                          <a:ext cx="1143000" cy="311286"/>
                        </a:xfrm>
                        <a:prstGeom prst="rect">
                          <a:avLst/>
                        </a:prstGeom>
                        <a:noFill/>
                        <a:ln w="6350">
                          <a:noFill/>
                        </a:ln>
                      </wps:spPr>
                      <wps:txbx>
                        <w:txbxContent>
                          <w:p w14:paraId="389F430C" w14:textId="39E0CFA3" w:rsidR="00D1450A" w:rsidRPr="00D1450A" w:rsidRDefault="00D1450A">
                            <w:pPr>
                              <w:rPr>
                                <w:color w:val="FF0000"/>
                                <w:sz w:val="13"/>
                                <w:szCs w:val="13"/>
                              </w:rPr>
                            </w:pPr>
                            <w:r w:rsidRPr="00D1450A">
                              <w:rPr>
                                <w:color w:val="FF0000"/>
                                <w:sz w:val="13"/>
                                <w:szCs w:val="13"/>
                              </w:rPr>
                              <w:t xml:space="preserve">Designated </w:t>
                            </w:r>
                            <w:r>
                              <w:rPr>
                                <w:color w:val="FF0000"/>
                                <w:sz w:val="13"/>
                                <w:szCs w:val="13"/>
                              </w:rPr>
                              <w:t>i</w:t>
                            </w:r>
                            <w:r w:rsidRPr="00D1450A">
                              <w:rPr>
                                <w:color w:val="FF0000"/>
                                <w:sz w:val="13"/>
                                <w:szCs w:val="13"/>
                              </w:rPr>
                              <w:t>solation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D232F" id="_x0000_t202" coordsize="21600,21600" o:spt="202" path="m,l,21600r21600,l21600,xe">
                <v:stroke joinstyle="miter"/>
                <v:path gradientshapeok="t" o:connecttype="rect"/>
              </v:shapetype>
              <v:shape id="_x0000_s1028" type="#_x0000_t202" style="position:absolute;margin-left:238.55pt;margin-top:256.2pt;width:90pt;height: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" filled="f" stroked="f" strokeweight=".5pt">
                <v:textbox>
                  <w:txbxContent>
                    <w:p w14:paraId="389F430C" w14:textId="39E0CFA3" w:rsidR="00D1450A" w:rsidRPr="00D1450A" w:rsidRDefault="00D1450A">
                      <w:pPr>
                        <w:rPr>
                          <w:color w:val="FF0000"/>
                          <w:sz w:val="13"/>
                          <w:szCs w:val="13"/>
                        </w:rPr>
                      </w:pPr>
                      <w:r w:rsidRPr="00D1450A">
                        <w:rPr>
                          <w:color w:val="FF0000"/>
                          <w:sz w:val="13"/>
                          <w:szCs w:val="13"/>
                        </w:rPr>
                        <w:t xml:space="preserve">Designated </w:t>
                      </w:r>
                      <w:r>
                        <w:rPr>
                          <w:color w:val="FF0000"/>
                          <w:sz w:val="13"/>
                          <w:szCs w:val="13"/>
                        </w:rPr>
                        <w:t>i</w:t>
                      </w:r>
                      <w:r w:rsidRPr="00D1450A">
                        <w:rPr>
                          <w:color w:val="FF0000"/>
                          <w:sz w:val="13"/>
                          <w:szCs w:val="13"/>
                        </w:rPr>
                        <w:t>solation room</w:t>
                      </w:r>
                    </w:p>
                  </w:txbxContent>
                </v:textbox>
              </v:shape>
            </w:pict>
          </mc:Fallback>
        </mc:AlternateContent>
      </w:r>
      <w:r>
        <w:rPr>
          <w:rFonts w:ascii="Calibri" w:hAnsi="Calibri" w:cs="Calibri"/>
          <w:noProof/>
          <w:color w:val="000000" w:themeColor="text1"/>
        </w:rPr>
        <mc:AlternateContent>
          <mc:Choice Requires="wps">
            <w:drawing>
              <wp:anchor distT="0" distB="0" distL="114300" distR="114300" simplePos="0" relativeHeight="251697152" behindDoc="0" locked="0" layoutInCell="1" allowOverlap="1" wp14:anchorId="122344AB" wp14:editId="44A070A7">
                <wp:simplePos x="0" y="0"/>
                <wp:positionH relativeFrom="column">
                  <wp:posOffset>3911357</wp:posOffset>
                </wp:positionH>
                <wp:positionV relativeFrom="paragraph">
                  <wp:posOffset>3351988</wp:posOffset>
                </wp:positionV>
                <wp:extent cx="115651" cy="321013"/>
                <wp:effectExtent l="25400" t="0" r="74930" b="73025"/>
                <wp:wrapNone/>
                <wp:docPr id="10" name="Elbow Connector 10"/>
                <wp:cNvGraphicFramePr/>
                <a:graphic xmlns:a="http://schemas.openxmlformats.org/drawingml/2006/main">
                  <a:graphicData uri="http://schemas.microsoft.com/office/word/2010/wordprocessingShape">
                    <wps:wsp>
                      <wps:cNvCnPr/>
                      <wps:spPr>
                        <a:xfrm flipH="1">
                          <a:off x="0" y="0"/>
                          <a:ext cx="115651" cy="321013"/>
                        </a:xfrm>
                        <a:prstGeom prst="bentConnector3">
                          <a:avLst>
                            <a:gd name="adj1" fmla="val -44970"/>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5A273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308pt;margin-top:263.95pt;width:9.1pt;height:2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" adj="-9714" strokecolor="#c00000" strokeweight=".5pt">
                <v:stroke endarrow="block"/>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92032" behindDoc="0" locked="0" layoutInCell="1" allowOverlap="1" wp14:anchorId="7DD03D3B" wp14:editId="05C116F3">
                <wp:simplePos x="0" y="0"/>
                <wp:positionH relativeFrom="column">
                  <wp:posOffset>1741170</wp:posOffset>
                </wp:positionH>
                <wp:positionV relativeFrom="paragraph">
                  <wp:posOffset>4861560</wp:posOffset>
                </wp:positionV>
                <wp:extent cx="967740" cy="26670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967740" cy="266700"/>
                        </a:xfrm>
                        <a:prstGeom prst="rect">
                          <a:avLst/>
                        </a:prstGeom>
                        <a:noFill/>
                        <a:ln w="6350">
                          <a:noFill/>
                        </a:ln>
                      </wps:spPr>
                      <wps:txbx>
                        <w:txbxContent>
                          <w:p w14:paraId="3F44D0F5" w14:textId="1AA8FC52" w:rsidR="00CD2D04" w:rsidRPr="00CD2D04" w:rsidRDefault="00CD2D04">
                            <w:pPr>
                              <w:rPr>
                                <w:rFonts w:ascii="Optima" w:hAnsi="Optima"/>
                                <w:color w:val="C00000"/>
                                <w:sz w:val="18"/>
                                <w:szCs w:val="18"/>
                              </w:rPr>
                            </w:pPr>
                            <w:r w:rsidRPr="00CD2D04">
                              <w:rPr>
                                <w:rFonts w:ascii="Optima" w:hAnsi="Optima"/>
                                <w:color w:val="C00000"/>
                                <w:sz w:val="18"/>
                                <w:szCs w:val="18"/>
                              </w:rPr>
                              <w:t>General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3D3B" id="Text Box 215" o:spid="_x0000_s1028" type="#_x0000_t202" style="position:absolute;margin-left:137.1pt;margin-top:382.8pt;width:76.2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" filled="f" stroked="f" strokeweight=".5pt">
                <v:textbox>
                  <w:txbxContent>
                    <w:p w14:paraId="3F44D0F5" w14:textId="1AA8FC52" w:rsidR="00CD2D04" w:rsidRPr="00CD2D04" w:rsidRDefault="00CD2D04">
                      <w:pPr>
                        <w:rPr>
                          <w:rFonts w:ascii="Optima" w:hAnsi="Optima"/>
                          <w:color w:val="C00000"/>
                          <w:sz w:val="18"/>
                          <w:szCs w:val="18"/>
                        </w:rPr>
                      </w:pPr>
                      <w:r w:rsidRPr="00CD2D04">
                        <w:rPr>
                          <w:rFonts w:ascii="Optima" w:hAnsi="Optima"/>
                          <w:color w:val="C00000"/>
                          <w:sz w:val="18"/>
                          <w:szCs w:val="18"/>
                        </w:rPr>
                        <w:t>General exit</w:t>
                      </w:r>
                    </w:p>
                  </w:txbxContent>
                </v:textbox>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91008" behindDoc="0" locked="0" layoutInCell="1" allowOverlap="1" wp14:anchorId="10FA758B" wp14:editId="0446A2DC">
                <wp:simplePos x="0" y="0"/>
                <wp:positionH relativeFrom="column">
                  <wp:posOffset>2190750</wp:posOffset>
                </wp:positionH>
                <wp:positionV relativeFrom="paragraph">
                  <wp:posOffset>3634740</wp:posOffset>
                </wp:positionV>
                <wp:extent cx="0" cy="1303020"/>
                <wp:effectExtent l="50800" t="0" r="50800" b="30480"/>
                <wp:wrapNone/>
                <wp:docPr id="214" name="Straight Arrow Connector 214"/>
                <wp:cNvGraphicFramePr/>
                <a:graphic xmlns:a="http://schemas.openxmlformats.org/drawingml/2006/main">
                  <a:graphicData uri="http://schemas.microsoft.com/office/word/2010/wordprocessingShape">
                    <wps:wsp>
                      <wps:cNvCnPr/>
                      <wps:spPr>
                        <a:xfrm>
                          <a:off x="0" y="0"/>
                          <a:ext cx="0" cy="1303020"/>
                        </a:xfrm>
                        <a:prstGeom prst="straightConnector1">
                          <a:avLst/>
                        </a:prstGeom>
                        <a:ln w="19050">
                          <a:solidFill>
                            <a:srgbClr val="C0000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F19C6F" id="_x0000_t32" coordsize="21600,21600" o:spt="32" o:oned="t" path="m,l21600,21600e" filled="f">
                <v:path arrowok="t" fillok="f" o:connecttype="none"/>
                <o:lock v:ext="edit" shapetype="t"/>
              </v:shapetype>
              <v:shape id="Straight Arrow Connector 214" o:spid="_x0000_s1026" type="#_x0000_t32" style="position:absolute;margin-left:172.5pt;margin-top:286.2pt;width:0;height:102.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" strokecolor="#c00000" strokeweight="1.5pt">
                <v:stroke endarrow="block" endarrowlength="long" joinstyle="miter"/>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89984" behindDoc="0" locked="0" layoutInCell="1" allowOverlap="1" wp14:anchorId="6F8415D9" wp14:editId="6BD6EE4B">
                <wp:simplePos x="0" y="0"/>
                <wp:positionH relativeFrom="column">
                  <wp:posOffset>1207770</wp:posOffset>
                </wp:positionH>
                <wp:positionV relativeFrom="paragraph">
                  <wp:posOffset>2717800</wp:posOffset>
                </wp:positionV>
                <wp:extent cx="982980" cy="22098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982980" cy="220980"/>
                        </a:xfrm>
                        <a:prstGeom prst="rect">
                          <a:avLst/>
                        </a:prstGeom>
                        <a:noFill/>
                        <a:ln w="6350">
                          <a:noFill/>
                        </a:ln>
                      </wps:spPr>
                      <wps:txbx>
                        <w:txbxContent>
                          <w:p w14:paraId="59FD7A7E" w14:textId="5186D7BD" w:rsidR="00CD2D04" w:rsidRPr="00CD2D04" w:rsidRDefault="00CD2D04">
                            <w:pPr>
                              <w:rPr>
                                <w:rFonts w:ascii="Optima" w:hAnsi="Optima"/>
                                <w:color w:val="2E9D45" w:themeColor="accent5"/>
                                <w:sz w:val="13"/>
                                <w:szCs w:val="13"/>
                              </w:rPr>
                            </w:pPr>
                            <w:r w:rsidRPr="00CD2D04">
                              <w:rPr>
                                <w:rFonts w:ascii="Optima" w:hAnsi="Optima"/>
                                <w:color w:val="2E9D45" w:themeColor="accent5"/>
                                <w:sz w:val="13"/>
                                <w:szCs w:val="13"/>
                              </w:rPr>
                              <w:t>General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415D9" id="Text Box 213" o:spid="_x0000_s1029" type="#_x0000_t202" style="position:absolute;margin-left:95.1pt;margin-top:214pt;width:77.4pt;height:17.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" filled="f" stroked="f" strokeweight=".5pt">
                <v:textbox>
                  <w:txbxContent>
                    <w:p w14:paraId="59FD7A7E" w14:textId="5186D7BD" w:rsidR="00CD2D04" w:rsidRPr="00CD2D04" w:rsidRDefault="00CD2D04">
                      <w:pPr>
                        <w:rPr>
                          <w:rFonts w:ascii="Optima" w:hAnsi="Optima"/>
                          <w:color w:val="2E9D45" w:themeColor="accent5"/>
                          <w:sz w:val="13"/>
                          <w:szCs w:val="13"/>
                        </w:rPr>
                      </w:pPr>
                      <w:r w:rsidRPr="00CD2D04">
                        <w:rPr>
                          <w:rFonts w:ascii="Optima" w:hAnsi="Optima"/>
                          <w:color w:val="2E9D45" w:themeColor="accent5"/>
                          <w:sz w:val="13"/>
                          <w:szCs w:val="13"/>
                        </w:rPr>
                        <w:t>General entrance</w:t>
                      </w:r>
                    </w:p>
                  </w:txbxContent>
                </v:textbox>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88960" behindDoc="0" locked="0" layoutInCell="1" allowOverlap="1" wp14:anchorId="5DA0A696" wp14:editId="277A8A8F">
                <wp:simplePos x="0" y="0"/>
                <wp:positionH relativeFrom="column">
                  <wp:posOffset>986790</wp:posOffset>
                </wp:positionH>
                <wp:positionV relativeFrom="paragraph">
                  <wp:posOffset>2933700</wp:posOffset>
                </wp:positionV>
                <wp:extent cx="800100" cy="0"/>
                <wp:effectExtent l="0" t="63500" r="0" b="76200"/>
                <wp:wrapNone/>
                <wp:docPr id="212" name="Straight Arrow Connector 212"/>
                <wp:cNvGraphicFramePr/>
                <a:graphic xmlns:a="http://schemas.openxmlformats.org/drawingml/2006/main">
                  <a:graphicData uri="http://schemas.microsoft.com/office/word/2010/wordprocessingShape">
                    <wps:wsp>
                      <wps:cNvCnPr/>
                      <wps:spPr>
                        <a:xfrm>
                          <a:off x="0" y="0"/>
                          <a:ext cx="800100" cy="0"/>
                        </a:xfrm>
                        <a:prstGeom prst="straightConnector1">
                          <a:avLst/>
                        </a:prstGeom>
                        <a:ln w="15875">
                          <a:solidFill>
                            <a:schemeClr val="accent5"/>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0AF18" id="Straight Arrow Connector 212" o:spid="_x0000_s1026" type="#_x0000_t32" style="position:absolute;margin-left:77.7pt;margin-top:231pt;width:63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" strokecolor="#2e9d45 [3208]" strokeweight="1.25pt">
                <v:stroke endarrow="block" endarrowlength="long" joinstyle="miter"/>
              </v:shape>
            </w:pict>
          </mc:Fallback>
        </mc:AlternateContent>
      </w:r>
      <w:r w:rsidR="00497158" w:rsidRPr="00CD2D04">
        <w:rPr>
          <w:rFonts w:ascii="Calibri" w:hAnsi="Calibri" w:cs="Calibri"/>
          <w:noProof/>
          <w:color w:val="000000" w:themeColor="text1"/>
        </w:rPr>
        <w:br w:type="page"/>
      </w:r>
    </w:p>
    <w:p w14:paraId="7526F5A4" w14:textId="0AF34EDE" w:rsidR="00C9598F" w:rsidRPr="00CD2D04" w:rsidRDefault="00BF4EDA" w:rsidP="00004360">
      <w:pPr>
        <w:spacing w:line="210" w:lineRule="atLeast"/>
        <w:jc w:val="center"/>
        <w:rPr>
          <w:rFonts w:ascii="Calibri" w:hAnsi="Calibri" w:cs="Calibri"/>
          <w:noProof/>
          <w:color w:val="000000" w:themeColor="text1"/>
        </w:rPr>
      </w:pPr>
      <w:r w:rsidRPr="00CD2D04">
        <w:rPr>
          <w:rFonts w:ascii="Calibri" w:hAnsi="Calibri" w:cs="Calibri"/>
          <w:noProof/>
          <w:color w:val="000000" w:themeColor="text1"/>
        </w:rPr>
        <w:lastRenderedPageBreak/>
        <w:drawing>
          <wp:anchor distT="0" distB="0" distL="114300" distR="114300" simplePos="0" relativeHeight="251645950" behindDoc="0" locked="0" layoutInCell="1" allowOverlap="1" wp14:anchorId="33254A4E" wp14:editId="3B039CB6">
            <wp:simplePos x="0" y="0"/>
            <wp:positionH relativeFrom="column">
              <wp:posOffset>1589196</wp:posOffset>
            </wp:positionH>
            <wp:positionV relativeFrom="paragraph">
              <wp:posOffset>-1833392</wp:posOffset>
            </wp:positionV>
            <wp:extent cx="6657975" cy="94227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16200000">
                      <a:off x="0" y="0"/>
                      <a:ext cx="6657975" cy="9422765"/>
                    </a:xfrm>
                    <a:prstGeom prst="rect">
                      <a:avLst/>
                    </a:prstGeom>
                  </pic:spPr>
                </pic:pic>
              </a:graphicData>
            </a:graphic>
          </wp:anchor>
        </w:drawing>
      </w:r>
    </w:p>
    <w:p w14:paraId="693A71D7" w14:textId="7B8BD319" w:rsidR="00C9598F" w:rsidRPr="00CD2D04" w:rsidRDefault="00C9598F" w:rsidP="00004360">
      <w:pPr>
        <w:spacing w:line="210" w:lineRule="atLeast"/>
        <w:jc w:val="center"/>
        <w:rPr>
          <w:rFonts w:ascii="Calibri" w:hAnsi="Calibri" w:cs="Calibri"/>
          <w:noProof/>
          <w:color w:val="000000" w:themeColor="text1"/>
        </w:rPr>
      </w:pPr>
    </w:p>
    <w:p w14:paraId="42EC6778" w14:textId="6B82BED1" w:rsidR="00C9598F" w:rsidRPr="00CD2D04" w:rsidRDefault="00C9598F" w:rsidP="00004360">
      <w:pPr>
        <w:spacing w:line="210" w:lineRule="atLeast"/>
        <w:jc w:val="center"/>
        <w:rPr>
          <w:rFonts w:ascii="Calibri" w:hAnsi="Calibri" w:cs="Calibri"/>
          <w:noProof/>
          <w:color w:val="000000" w:themeColor="text1"/>
        </w:rPr>
      </w:pPr>
    </w:p>
    <w:p w14:paraId="73D93F0B" w14:textId="789ED459" w:rsidR="00C9598F" w:rsidRPr="00CD2D04" w:rsidRDefault="00CD2D04" w:rsidP="00004360">
      <w:pPr>
        <w:spacing w:line="210" w:lineRule="atLeast"/>
        <w:jc w:val="center"/>
        <w:rPr>
          <w:rFonts w:ascii="Calibri" w:hAnsi="Calibri" w:cs="Calibri"/>
          <w:noProof/>
          <w:color w:val="000000" w:themeColor="text1"/>
        </w:rPr>
      </w:pPr>
      <w:r w:rsidRPr="00CD2D04">
        <w:rPr>
          <w:rFonts w:ascii="Calibri" w:hAnsi="Calibri" w:cs="Calibri"/>
          <w:noProof/>
          <w:color w:val="000000" w:themeColor="text1"/>
        </w:rPr>
        <mc:AlternateContent>
          <mc:Choice Requires="wps">
            <w:drawing>
              <wp:anchor distT="0" distB="0" distL="114300" distR="114300" simplePos="0" relativeHeight="251682816" behindDoc="0" locked="0" layoutInCell="1" allowOverlap="1" wp14:anchorId="00455B5D" wp14:editId="3B7C2D34">
                <wp:simplePos x="0" y="0"/>
                <wp:positionH relativeFrom="column">
                  <wp:posOffset>4751742</wp:posOffset>
                </wp:positionH>
                <wp:positionV relativeFrom="paragraph">
                  <wp:posOffset>5229</wp:posOffset>
                </wp:positionV>
                <wp:extent cx="0" cy="694765"/>
                <wp:effectExtent l="25400" t="25400" r="38100" b="16510"/>
                <wp:wrapNone/>
                <wp:docPr id="206" name="Straight Arrow Connector 206"/>
                <wp:cNvGraphicFramePr/>
                <a:graphic xmlns:a="http://schemas.openxmlformats.org/drawingml/2006/main">
                  <a:graphicData uri="http://schemas.microsoft.com/office/word/2010/wordprocessingShape">
                    <wps:wsp>
                      <wps:cNvCnPr/>
                      <wps:spPr>
                        <a:xfrm flipV="1">
                          <a:off x="0" y="0"/>
                          <a:ext cx="0" cy="694765"/>
                        </a:xfrm>
                        <a:prstGeom prst="straightConnector1">
                          <a:avLst/>
                        </a:prstGeom>
                        <a:ln w="15875">
                          <a:solidFill>
                            <a:srgbClr val="C0000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3A298" id="Straight Arrow Connector 206" o:spid="_x0000_s1026" type="#_x0000_t32" style="position:absolute;margin-left:374.15pt;margin-top:.4pt;width:0;height:54.7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" strokecolor="#c00000" strokeweight="1.25pt">
                <v:stroke endarrow="block" endarrowlength="long" joinstyle="miter"/>
              </v:shape>
            </w:pict>
          </mc:Fallback>
        </mc:AlternateContent>
      </w:r>
    </w:p>
    <w:p w14:paraId="72B0B9C6" w14:textId="56A8399B" w:rsidR="00C9598F" w:rsidRPr="00CD2D04" w:rsidRDefault="00C9598F" w:rsidP="00004360">
      <w:pPr>
        <w:spacing w:line="210" w:lineRule="atLeast"/>
        <w:jc w:val="center"/>
        <w:rPr>
          <w:rFonts w:ascii="Calibri" w:hAnsi="Calibri" w:cs="Calibri"/>
          <w:noProof/>
          <w:color w:val="000000" w:themeColor="text1"/>
        </w:rPr>
      </w:pPr>
    </w:p>
    <w:p w14:paraId="64883354" w14:textId="201675D2" w:rsidR="00C9598F" w:rsidRPr="00CD2D04" w:rsidRDefault="00CD2D04" w:rsidP="00004360">
      <w:pPr>
        <w:spacing w:line="210" w:lineRule="atLeast"/>
        <w:jc w:val="center"/>
        <w:rPr>
          <w:rFonts w:ascii="Calibri" w:hAnsi="Calibri" w:cs="Calibri"/>
          <w:noProof/>
          <w:color w:val="000000" w:themeColor="text1"/>
        </w:rPr>
      </w:pPr>
      <w:r w:rsidRPr="00CD2D04">
        <w:rPr>
          <w:rFonts w:ascii="Calibri" w:hAnsi="Calibri" w:cs="Calibri"/>
          <w:noProof/>
          <w:color w:val="000000" w:themeColor="text1"/>
        </w:rPr>
        <mc:AlternateContent>
          <mc:Choice Requires="wps">
            <w:drawing>
              <wp:anchor distT="0" distB="0" distL="114300" distR="114300" simplePos="0" relativeHeight="251694080" behindDoc="0" locked="0" layoutInCell="1" allowOverlap="1" wp14:anchorId="6373C8A1" wp14:editId="10639DB0">
                <wp:simplePos x="0" y="0"/>
                <wp:positionH relativeFrom="column">
                  <wp:posOffset>4444267</wp:posOffset>
                </wp:positionH>
                <wp:positionV relativeFrom="paragraph">
                  <wp:posOffset>163968</wp:posOffset>
                </wp:positionV>
                <wp:extent cx="154038" cy="70569"/>
                <wp:effectExtent l="0" t="0" r="11430" b="18415"/>
                <wp:wrapNone/>
                <wp:docPr id="216" name="Rectangle 216"/>
                <wp:cNvGraphicFramePr/>
                <a:graphic xmlns:a="http://schemas.openxmlformats.org/drawingml/2006/main">
                  <a:graphicData uri="http://schemas.microsoft.com/office/word/2010/wordprocessingShape">
                    <wps:wsp>
                      <wps:cNvSpPr/>
                      <wps:spPr>
                        <a:xfrm>
                          <a:off x="0" y="0"/>
                          <a:ext cx="154038" cy="7056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CBAAD" id="Rectangle 216" o:spid="_x0000_s1026" style="position:absolute;margin-left:349.95pt;margin-top:12.9pt;width:12.15pt;height:5.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" fillcolor="#c00000" strokecolor="#c00000" strokeweight="1pt"/>
            </w:pict>
          </mc:Fallback>
        </mc:AlternateContent>
      </w:r>
    </w:p>
    <w:p w14:paraId="480CFC00" w14:textId="60EC84B3" w:rsidR="00C9598F" w:rsidRPr="00CD2D04" w:rsidRDefault="00CD2D04" w:rsidP="00004360">
      <w:pPr>
        <w:spacing w:line="210" w:lineRule="atLeast"/>
        <w:jc w:val="center"/>
        <w:rPr>
          <w:rFonts w:ascii="Calibri" w:hAnsi="Calibri" w:cs="Calibri"/>
          <w:noProof/>
          <w:color w:val="000000" w:themeColor="text1"/>
        </w:rPr>
      </w:pPr>
      <w:r w:rsidRPr="00CD2D04">
        <w:rPr>
          <w:rFonts w:ascii="Calibri" w:hAnsi="Calibri" w:cs="Calibri"/>
          <w:noProof/>
          <w:color w:val="000000" w:themeColor="text1"/>
        </w:rPr>
        <mc:AlternateContent>
          <mc:Choice Requires="wps">
            <w:drawing>
              <wp:anchor distT="0" distB="0" distL="114300" distR="114300" simplePos="0" relativeHeight="251695104" behindDoc="0" locked="0" layoutInCell="1" allowOverlap="1" wp14:anchorId="3DDDDA8F" wp14:editId="10687383">
                <wp:simplePos x="0" y="0"/>
                <wp:positionH relativeFrom="column">
                  <wp:posOffset>3977169</wp:posOffset>
                </wp:positionH>
                <wp:positionV relativeFrom="paragraph">
                  <wp:posOffset>14762</wp:posOffset>
                </wp:positionV>
                <wp:extent cx="724521" cy="200346"/>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724521" cy="200346"/>
                        </a:xfrm>
                        <a:prstGeom prst="rect">
                          <a:avLst/>
                        </a:prstGeom>
                        <a:noFill/>
                        <a:ln w="6350">
                          <a:noFill/>
                        </a:ln>
                      </wps:spPr>
                      <wps:txbx>
                        <w:txbxContent>
                          <w:p w14:paraId="4839EA1F" w14:textId="127A5CDC" w:rsidR="00CD2D04" w:rsidRPr="00CD2D04" w:rsidRDefault="00CD2D04" w:rsidP="00CD2D04">
                            <w:pPr>
                              <w:rPr>
                                <w:rFonts w:ascii="Optima" w:hAnsi="Optima"/>
                                <w:color w:val="C00000"/>
                                <w:sz w:val="13"/>
                                <w:szCs w:val="13"/>
                              </w:rPr>
                            </w:pPr>
                            <w:r w:rsidRPr="00CD2D04">
                              <w:rPr>
                                <w:rFonts w:ascii="Optima" w:hAnsi="Optima"/>
                                <w:color w:val="C00000"/>
                                <w:sz w:val="13"/>
                                <w:szCs w:val="13"/>
                              </w:rPr>
                              <w:t>Sign-out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DA8F" id="Text Box 218" o:spid="_x0000_s1030" type="#_x0000_t202" style="position:absolute;left:0;text-align:left;margin-left:313.15pt;margin-top:1.15pt;width:57.05pt;height:1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" filled="f" stroked="f" strokeweight=".5pt">
                <v:textbox>
                  <w:txbxContent>
                    <w:p w14:paraId="4839EA1F" w14:textId="127A5CDC" w:rsidR="00CD2D04" w:rsidRPr="00CD2D04" w:rsidRDefault="00CD2D04" w:rsidP="00CD2D04">
                      <w:pPr>
                        <w:rPr>
                          <w:rFonts w:ascii="Optima" w:hAnsi="Optima"/>
                          <w:color w:val="C00000"/>
                          <w:sz w:val="13"/>
                          <w:szCs w:val="13"/>
                        </w:rPr>
                      </w:pPr>
                      <w:r w:rsidRPr="00CD2D04">
                        <w:rPr>
                          <w:rFonts w:ascii="Optima" w:hAnsi="Optima"/>
                          <w:color w:val="C00000"/>
                          <w:sz w:val="13"/>
                          <w:szCs w:val="13"/>
                        </w:rPr>
                        <w:t>Sign-</w:t>
                      </w:r>
                      <w:r w:rsidRPr="00CD2D04">
                        <w:rPr>
                          <w:rFonts w:ascii="Optima" w:hAnsi="Optima"/>
                          <w:color w:val="C00000"/>
                          <w:sz w:val="13"/>
                          <w:szCs w:val="13"/>
                        </w:rPr>
                        <w:t>out</w:t>
                      </w:r>
                      <w:r w:rsidRPr="00CD2D04">
                        <w:rPr>
                          <w:rFonts w:ascii="Optima" w:hAnsi="Optima"/>
                          <w:color w:val="C00000"/>
                          <w:sz w:val="13"/>
                          <w:szCs w:val="13"/>
                        </w:rPr>
                        <w:t xml:space="preserve"> desk</w:t>
                      </w:r>
                    </w:p>
                  </w:txbxContent>
                </v:textbox>
              </v:shape>
            </w:pict>
          </mc:Fallback>
        </mc:AlternateContent>
      </w:r>
      <w:r w:rsidRPr="00CD2D04">
        <w:rPr>
          <w:rFonts w:ascii="Calibri" w:hAnsi="Calibri" w:cs="Calibri"/>
          <w:noProof/>
          <w:color w:val="000000" w:themeColor="text1"/>
        </w:rPr>
        <mc:AlternateContent>
          <mc:Choice Requires="wps">
            <w:drawing>
              <wp:anchor distT="0" distB="0" distL="114300" distR="114300" simplePos="0" relativeHeight="251683840" behindDoc="0" locked="0" layoutInCell="1" allowOverlap="1" wp14:anchorId="5A20CDE6" wp14:editId="70B80FFE">
                <wp:simplePos x="0" y="0"/>
                <wp:positionH relativeFrom="column">
                  <wp:posOffset>4559562</wp:posOffset>
                </wp:positionH>
                <wp:positionV relativeFrom="paragraph">
                  <wp:posOffset>101115</wp:posOffset>
                </wp:positionV>
                <wp:extent cx="439271" cy="224117"/>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439271" cy="224117"/>
                        </a:xfrm>
                        <a:prstGeom prst="rect">
                          <a:avLst/>
                        </a:prstGeom>
                        <a:noFill/>
                        <a:ln w="6350">
                          <a:noFill/>
                        </a:ln>
                      </wps:spPr>
                      <wps:txbx>
                        <w:txbxContent>
                          <w:p w14:paraId="45D368ED" w14:textId="3F454A16" w:rsidR="00CD2D04" w:rsidRPr="00CD2D04" w:rsidRDefault="00CD2D04">
                            <w:pPr>
                              <w:rPr>
                                <w:rFonts w:ascii="Optima" w:hAnsi="Optima"/>
                                <w:b/>
                                <w:bCs/>
                                <w:color w:val="C00000"/>
                                <w:sz w:val="16"/>
                                <w:szCs w:val="16"/>
                              </w:rPr>
                            </w:pPr>
                            <w:r w:rsidRPr="00CD2D04">
                              <w:rPr>
                                <w:rFonts w:ascii="Optima" w:hAnsi="Optima"/>
                                <w:b/>
                                <w:bCs/>
                                <w:color w:val="C00000"/>
                                <w:sz w:val="16"/>
                                <w:szCs w:val="16"/>
                              </w:rPr>
                              <w:t>Exit</w:t>
                            </w:r>
                          </w:p>
                          <w:p w14:paraId="2D9E52E5" w14:textId="77777777" w:rsidR="00CD2D04" w:rsidRDefault="00CD2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0CDE6" id="Text Box 207" o:spid="_x0000_s1031" type="#_x0000_t202" style="position:absolute;left:0;text-align:left;margin-left:359pt;margin-top:7.95pt;width:34.6pt;height:17.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" filled="f" stroked="f" strokeweight=".5pt">
                <v:textbox>
                  <w:txbxContent>
                    <w:p w14:paraId="45D368ED" w14:textId="3F454A16" w:rsidR="00CD2D04" w:rsidRPr="00CD2D04" w:rsidRDefault="00CD2D04">
                      <w:pPr>
                        <w:rPr>
                          <w:rFonts w:ascii="Optima" w:hAnsi="Optima"/>
                          <w:b/>
                          <w:bCs/>
                          <w:color w:val="C00000"/>
                          <w:sz w:val="16"/>
                          <w:szCs w:val="16"/>
                        </w:rPr>
                      </w:pPr>
                      <w:r w:rsidRPr="00CD2D04">
                        <w:rPr>
                          <w:rFonts w:ascii="Optima" w:hAnsi="Optima"/>
                          <w:b/>
                          <w:bCs/>
                          <w:color w:val="C00000"/>
                          <w:sz w:val="16"/>
                          <w:szCs w:val="16"/>
                        </w:rPr>
                        <w:t>Exit</w:t>
                      </w:r>
                    </w:p>
                    <w:p w14:paraId="2D9E52E5" w14:textId="77777777" w:rsidR="00CD2D04" w:rsidRDefault="00CD2D04"/>
                  </w:txbxContent>
                </v:textbox>
              </v:shape>
            </w:pict>
          </mc:Fallback>
        </mc:AlternateContent>
      </w:r>
    </w:p>
    <w:p w14:paraId="0368797D" w14:textId="6BA3D989" w:rsidR="00C9598F" w:rsidRPr="00CD2D04" w:rsidRDefault="00E944EA" w:rsidP="00004360">
      <w:pPr>
        <w:spacing w:line="210" w:lineRule="atLeast"/>
        <w:jc w:val="center"/>
        <w:rPr>
          <w:rFonts w:ascii="Calibri" w:hAnsi="Calibri" w:cs="Calibri"/>
          <w:noProof/>
          <w:color w:val="000000" w:themeColor="text1"/>
        </w:rPr>
      </w:pPr>
      <w:r w:rsidRPr="00CD2D04">
        <w:rPr>
          <w:rFonts w:ascii="Calibri" w:hAnsi="Calibri" w:cs="Calibri"/>
          <w:noProof/>
          <w:color w:val="000000" w:themeColor="text1"/>
        </w:rPr>
        <mc:AlternateContent>
          <mc:Choice Requires="wps">
            <w:drawing>
              <wp:anchor distT="0" distB="0" distL="114300" distR="114300" simplePos="0" relativeHeight="251673600" behindDoc="0" locked="0" layoutInCell="1" allowOverlap="1" wp14:anchorId="22328B9D" wp14:editId="3FFFD964">
                <wp:simplePos x="0" y="0"/>
                <wp:positionH relativeFrom="column">
                  <wp:posOffset>4729348</wp:posOffset>
                </wp:positionH>
                <wp:positionV relativeFrom="paragraph">
                  <wp:posOffset>2500630</wp:posOffset>
                </wp:positionV>
                <wp:extent cx="10452" cy="476306"/>
                <wp:effectExtent l="38100" t="25400" r="40640" b="6350"/>
                <wp:wrapNone/>
                <wp:docPr id="197" name="Straight Arrow Connector 197"/>
                <wp:cNvGraphicFramePr/>
                <a:graphic xmlns:a="http://schemas.openxmlformats.org/drawingml/2006/main">
                  <a:graphicData uri="http://schemas.microsoft.com/office/word/2010/wordprocessingShape">
                    <wps:wsp>
                      <wps:cNvCnPr/>
                      <wps:spPr>
                        <a:xfrm flipH="1" flipV="1">
                          <a:off x="0" y="0"/>
                          <a:ext cx="10452" cy="476306"/>
                        </a:xfrm>
                        <a:prstGeom prst="straightConnector1">
                          <a:avLst/>
                        </a:prstGeom>
                        <a:ln w="22225">
                          <a:solidFill>
                            <a:schemeClr val="accent5"/>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63300" id="Straight Arrow Connector 197" o:spid="_x0000_s1026" type="#_x0000_t32" style="position:absolute;margin-left:372.4pt;margin-top:196.9pt;width:.8pt;height:3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" strokecolor="#2e9d45 [3208]" strokeweight="1.75pt">
                <v:stroke endarrow="block" endarrowlength="long" joinstyle="miter"/>
              </v:shape>
            </w:pict>
          </mc:Fallback>
        </mc:AlternateContent>
      </w:r>
      <w:r w:rsidRPr="00CD2D04">
        <w:rPr>
          <w:rFonts w:ascii="Calibri" w:hAnsi="Calibri" w:cs="Calibri"/>
          <w:noProof/>
          <w:color w:val="000000" w:themeColor="text1"/>
        </w:rPr>
        <mc:AlternateContent>
          <mc:Choice Requires="wps">
            <w:drawing>
              <wp:anchor distT="0" distB="0" distL="114300" distR="114300" simplePos="0" relativeHeight="251678720" behindDoc="0" locked="0" layoutInCell="1" allowOverlap="1" wp14:anchorId="4E6E805E" wp14:editId="48E2A5E8">
                <wp:simplePos x="0" y="0"/>
                <wp:positionH relativeFrom="column">
                  <wp:posOffset>4843696</wp:posOffset>
                </wp:positionH>
                <wp:positionV relativeFrom="paragraph">
                  <wp:posOffset>2309411</wp:posOffset>
                </wp:positionV>
                <wp:extent cx="664845" cy="200346"/>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664845" cy="200346"/>
                        </a:xfrm>
                        <a:prstGeom prst="rect">
                          <a:avLst/>
                        </a:prstGeom>
                        <a:noFill/>
                        <a:ln w="6350">
                          <a:noFill/>
                        </a:ln>
                      </wps:spPr>
                      <wps:txbx>
                        <w:txbxContent>
                          <w:p w14:paraId="0F985C00" w14:textId="7CBA4D21" w:rsidR="00CD2D04" w:rsidRPr="00CD2D04" w:rsidRDefault="00CD2D04">
                            <w:pPr>
                              <w:rPr>
                                <w:rFonts w:ascii="Optima" w:hAnsi="Optima"/>
                                <w:color w:val="007CB3" w:themeColor="accent3"/>
                                <w:sz w:val="13"/>
                                <w:szCs w:val="13"/>
                              </w:rPr>
                            </w:pPr>
                            <w:r w:rsidRPr="00CD2D04">
                              <w:rPr>
                                <w:rFonts w:ascii="Optima" w:hAnsi="Optima"/>
                                <w:color w:val="007CB3" w:themeColor="accent3"/>
                                <w:sz w:val="13"/>
                                <w:szCs w:val="13"/>
                              </w:rPr>
                              <w:t>Sign-in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805E" id="Text Box 203" o:spid="_x0000_s1032" type="#_x0000_t202" style="position:absolute;left:0;text-align:left;margin-left:381.4pt;margin-top:181.85pt;width:52.35pt;height:15.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" filled="f" stroked="f" strokeweight=".5pt">
                <v:textbox>
                  <w:txbxContent>
                    <w:p w14:paraId="0F985C00" w14:textId="7CBA4D21" w:rsidR="00CD2D04" w:rsidRPr="00CD2D04" w:rsidRDefault="00CD2D04">
                      <w:pPr>
                        <w:rPr>
                          <w:rFonts w:ascii="Optima" w:hAnsi="Optima"/>
                          <w:color w:val="007CB3" w:themeColor="accent3"/>
                          <w:sz w:val="13"/>
                          <w:szCs w:val="13"/>
                        </w:rPr>
                      </w:pPr>
                      <w:r w:rsidRPr="00CD2D04">
                        <w:rPr>
                          <w:rFonts w:ascii="Optima" w:hAnsi="Optima"/>
                          <w:color w:val="007CB3" w:themeColor="accent3"/>
                          <w:sz w:val="13"/>
                          <w:szCs w:val="13"/>
                        </w:rPr>
                        <w:t>Sign-in desk</w:t>
                      </w:r>
                    </w:p>
                  </w:txbxContent>
                </v:textbox>
              </v:shape>
            </w:pict>
          </mc:Fallback>
        </mc:AlternateContent>
      </w:r>
      <w:r w:rsidRPr="00CD2D04">
        <w:rPr>
          <w:rFonts w:ascii="Calibri" w:hAnsi="Calibri" w:cs="Calibri"/>
          <w:noProof/>
          <w:color w:val="000000" w:themeColor="text1"/>
        </w:rPr>
        <mc:AlternateContent>
          <mc:Choice Requires="wps">
            <w:drawing>
              <wp:anchor distT="0" distB="0" distL="114300" distR="114300" simplePos="0" relativeHeight="251674624" behindDoc="0" locked="0" layoutInCell="1" allowOverlap="1" wp14:anchorId="327E14C2" wp14:editId="7CE91B4C">
                <wp:simplePos x="0" y="0"/>
                <wp:positionH relativeFrom="column">
                  <wp:posOffset>4377019</wp:posOffset>
                </wp:positionH>
                <wp:positionV relativeFrom="paragraph">
                  <wp:posOffset>3040440</wp:posOffset>
                </wp:positionV>
                <wp:extent cx="514555" cy="199922"/>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514555" cy="199922"/>
                        </a:xfrm>
                        <a:prstGeom prst="rect">
                          <a:avLst/>
                        </a:prstGeom>
                        <a:noFill/>
                        <a:ln w="6350">
                          <a:noFill/>
                        </a:ln>
                      </wps:spPr>
                      <wps:txbx>
                        <w:txbxContent>
                          <w:p w14:paraId="31B0D2C2" w14:textId="5F3C59A3" w:rsidR="00CD2D04" w:rsidRPr="00CD2D04" w:rsidRDefault="00CD2D04">
                            <w:pPr>
                              <w:rPr>
                                <w:rFonts w:ascii="Optima" w:hAnsi="Optima"/>
                                <w:b/>
                                <w:bCs/>
                                <w:color w:val="2E9D45" w:themeColor="accent5"/>
                                <w:sz w:val="13"/>
                                <w:szCs w:val="13"/>
                              </w:rPr>
                            </w:pPr>
                            <w:r w:rsidRPr="00CD2D04">
                              <w:rPr>
                                <w:rFonts w:ascii="Optima" w:hAnsi="Optima"/>
                                <w:b/>
                                <w:bCs/>
                                <w:color w:val="2E9D45" w:themeColor="accent5"/>
                                <w:sz w:val="13"/>
                                <w:szCs w:val="13"/>
                              </w:rPr>
                              <w:t>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14C2" id="Text Box 198" o:spid="_x0000_s1033" type="#_x0000_t202" style="position:absolute;left:0;text-align:left;margin-left:344.65pt;margin-top:239.4pt;width:40.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" filled="f" stroked="f" strokeweight=".5pt">
                <v:textbox>
                  <w:txbxContent>
                    <w:p w14:paraId="31B0D2C2" w14:textId="5F3C59A3" w:rsidR="00CD2D04" w:rsidRPr="00CD2D04" w:rsidRDefault="00CD2D04">
                      <w:pPr>
                        <w:rPr>
                          <w:rFonts w:ascii="Optima" w:hAnsi="Optima"/>
                          <w:b/>
                          <w:bCs/>
                          <w:color w:val="2E9D45" w:themeColor="accent5"/>
                          <w:sz w:val="13"/>
                          <w:szCs w:val="13"/>
                        </w:rPr>
                      </w:pPr>
                      <w:r w:rsidRPr="00CD2D04">
                        <w:rPr>
                          <w:rFonts w:ascii="Optima" w:hAnsi="Optima"/>
                          <w:b/>
                          <w:bCs/>
                          <w:color w:val="2E9D45" w:themeColor="accent5"/>
                          <w:sz w:val="13"/>
                          <w:szCs w:val="13"/>
                        </w:rPr>
                        <w:t>Entrance</w:t>
                      </w:r>
                    </w:p>
                  </w:txbxContent>
                </v:textbox>
              </v:shape>
            </w:pict>
          </mc:Fallback>
        </mc:AlternateContent>
      </w:r>
      <w:r w:rsidRPr="00CD2D04">
        <w:rPr>
          <w:rFonts w:ascii="Calibri" w:hAnsi="Calibri" w:cs="Calibri"/>
          <w:noProof/>
          <w:color w:val="000000" w:themeColor="text1"/>
        </w:rPr>
        <mc:AlternateContent>
          <mc:Choice Requires="wps">
            <w:drawing>
              <wp:anchor distT="0" distB="0" distL="114300" distR="114300" simplePos="0" relativeHeight="251677696" behindDoc="0" locked="0" layoutInCell="1" allowOverlap="1" wp14:anchorId="61046E6B" wp14:editId="2740C0C6">
                <wp:simplePos x="0" y="0"/>
                <wp:positionH relativeFrom="column">
                  <wp:posOffset>4722122</wp:posOffset>
                </wp:positionH>
                <wp:positionV relativeFrom="paragraph">
                  <wp:posOffset>2380126</wp:posOffset>
                </wp:positionV>
                <wp:extent cx="154038" cy="70569"/>
                <wp:effectExtent l="0" t="0" r="11430" b="18415"/>
                <wp:wrapNone/>
                <wp:docPr id="202" name="Rectangle 202"/>
                <wp:cNvGraphicFramePr/>
                <a:graphic xmlns:a="http://schemas.openxmlformats.org/drawingml/2006/main">
                  <a:graphicData uri="http://schemas.microsoft.com/office/word/2010/wordprocessingShape">
                    <wps:wsp>
                      <wps:cNvSpPr/>
                      <wps:spPr>
                        <a:xfrm>
                          <a:off x="0" y="0"/>
                          <a:ext cx="154038" cy="70569"/>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1BDF2" id="Rectangle 202" o:spid="_x0000_s1026" style="position:absolute;margin-left:371.8pt;margin-top:187.4pt;width:12.15pt;height:5.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" fillcolor="#007cb3 [3206]" strokecolor="#007cb3 [3206]" strokeweight="1pt"/>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46975" behindDoc="0" locked="0" layoutInCell="1" allowOverlap="1" wp14:anchorId="51385834" wp14:editId="27D38351">
                <wp:simplePos x="0" y="0"/>
                <wp:positionH relativeFrom="column">
                  <wp:posOffset>3442970</wp:posOffset>
                </wp:positionH>
                <wp:positionV relativeFrom="paragraph">
                  <wp:posOffset>57785</wp:posOffset>
                </wp:positionV>
                <wp:extent cx="933450" cy="1202690"/>
                <wp:effectExtent l="0" t="0" r="19050" b="16510"/>
                <wp:wrapNone/>
                <wp:docPr id="199" name="Rectangle 199"/>
                <wp:cNvGraphicFramePr/>
                <a:graphic xmlns:a="http://schemas.openxmlformats.org/drawingml/2006/main">
                  <a:graphicData uri="http://schemas.microsoft.com/office/word/2010/wordprocessingShape">
                    <wps:wsp>
                      <wps:cNvSpPr/>
                      <wps:spPr>
                        <a:xfrm>
                          <a:off x="0" y="0"/>
                          <a:ext cx="933450" cy="12026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005F1F" id="Rectangle 199" o:spid="_x0000_s1026" style="position:absolute;margin-left:271.1pt;margin-top:4.55pt;width:73.5pt;height:94.7pt;z-index:251646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" filled="f" strokecolor="#000019 [1604]" strokeweight="1pt"/>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87936" behindDoc="0" locked="0" layoutInCell="1" allowOverlap="1" wp14:anchorId="625580C0" wp14:editId="35B082FC">
                <wp:simplePos x="0" y="0"/>
                <wp:positionH relativeFrom="column">
                  <wp:posOffset>3349961</wp:posOffset>
                </wp:positionH>
                <wp:positionV relativeFrom="paragraph">
                  <wp:posOffset>2226945</wp:posOffset>
                </wp:positionV>
                <wp:extent cx="528917" cy="197784"/>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528917" cy="197784"/>
                        </a:xfrm>
                        <a:prstGeom prst="rect">
                          <a:avLst/>
                        </a:prstGeom>
                        <a:noFill/>
                        <a:ln w="6350">
                          <a:noFill/>
                        </a:ln>
                      </wps:spPr>
                      <wps:txbx>
                        <w:txbxContent>
                          <w:p w14:paraId="55B77AA7" w14:textId="2377441C" w:rsidR="00CD2D04" w:rsidRPr="00CD2D04" w:rsidRDefault="00CD2D04">
                            <w:pPr>
                              <w:rPr>
                                <w:color w:val="8EAE3E" w:themeColor="accent6" w:themeShade="BF"/>
                                <w:sz w:val="11"/>
                                <w:szCs w:val="11"/>
                              </w:rPr>
                            </w:pPr>
                            <w:r w:rsidRPr="00CD2D04">
                              <w:rPr>
                                <w:color w:val="8EAE3E" w:themeColor="accent6" w:themeShade="BF"/>
                                <w:sz w:val="11"/>
                                <w:szCs w:val="11"/>
                              </w:rPr>
                              <w:t>Mat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580C0" id="Text Box 211" o:spid="_x0000_s1034" type="#_x0000_t202" style="position:absolute;left:0;text-align:left;margin-left:263.8pt;margin-top:175.35pt;width:41.65pt;height:1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" filled="f" stroked="f" strokeweight=".5pt">
                <v:textbox>
                  <w:txbxContent>
                    <w:p w14:paraId="55B77AA7" w14:textId="2377441C" w:rsidR="00CD2D04" w:rsidRPr="00CD2D04" w:rsidRDefault="00CD2D04">
                      <w:pPr>
                        <w:rPr>
                          <w:color w:val="8EAE3E" w:themeColor="accent6" w:themeShade="BF"/>
                          <w:sz w:val="11"/>
                          <w:szCs w:val="11"/>
                        </w:rPr>
                      </w:pPr>
                      <w:r w:rsidRPr="00CD2D04">
                        <w:rPr>
                          <w:color w:val="8EAE3E" w:themeColor="accent6" w:themeShade="BF"/>
                          <w:sz w:val="11"/>
                          <w:szCs w:val="11"/>
                        </w:rPr>
                        <w:t>Mat storage</w:t>
                      </w:r>
                    </w:p>
                  </w:txbxContent>
                </v:textbox>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86912" behindDoc="0" locked="0" layoutInCell="1" allowOverlap="1" wp14:anchorId="2605578E" wp14:editId="4F9DCC72">
                <wp:simplePos x="0" y="0"/>
                <wp:positionH relativeFrom="column">
                  <wp:posOffset>3321256</wp:posOffset>
                </wp:positionH>
                <wp:positionV relativeFrom="paragraph">
                  <wp:posOffset>2232454</wp:posOffset>
                </wp:positionV>
                <wp:extent cx="152400" cy="89647"/>
                <wp:effectExtent l="6032" t="0" r="18733" b="18732"/>
                <wp:wrapNone/>
                <wp:docPr id="210" name="Rectangle 210"/>
                <wp:cNvGraphicFramePr/>
                <a:graphic xmlns:a="http://schemas.openxmlformats.org/drawingml/2006/main">
                  <a:graphicData uri="http://schemas.microsoft.com/office/word/2010/wordprocessingShape">
                    <wps:wsp>
                      <wps:cNvSpPr/>
                      <wps:spPr>
                        <a:xfrm rot="16200000">
                          <a:off x="0" y="0"/>
                          <a:ext cx="152400" cy="8964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3367F" id="Rectangle 210" o:spid="_x0000_s1026" style="position:absolute;margin-left:261.5pt;margin-top:175.8pt;width:12pt;height:7.05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" fillcolor="#8eae3e [2409]" strokecolor="#000019 [1604]" strokeweight="1pt"/>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85888" behindDoc="0" locked="0" layoutInCell="1" allowOverlap="1" wp14:anchorId="550DCF77" wp14:editId="73B91584">
                <wp:simplePos x="0" y="0"/>
                <wp:positionH relativeFrom="column">
                  <wp:posOffset>4509994</wp:posOffset>
                </wp:positionH>
                <wp:positionV relativeFrom="paragraph">
                  <wp:posOffset>957580</wp:posOffset>
                </wp:positionV>
                <wp:extent cx="488576" cy="306743"/>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488576" cy="306743"/>
                        </a:xfrm>
                        <a:prstGeom prst="rect">
                          <a:avLst/>
                        </a:prstGeom>
                        <a:noFill/>
                        <a:ln w="6350">
                          <a:noFill/>
                        </a:ln>
                      </wps:spPr>
                      <wps:txbx>
                        <w:txbxContent>
                          <w:p w14:paraId="01D7341B" w14:textId="6D3EA744" w:rsidR="00CD2D04" w:rsidRPr="00CD2D04" w:rsidRDefault="00CD2D04">
                            <w:pPr>
                              <w:rPr>
                                <w:rFonts w:ascii="Optima" w:hAnsi="Optima"/>
                                <w:sz w:val="16"/>
                                <w:szCs w:val="16"/>
                              </w:rPr>
                            </w:pPr>
                            <w:r w:rsidRPr="00CD2D04">
                              <w:rPr>
                                <w:rFonts w:ascii="Optima" w:hAnsi="Optima"/>
                                <w:sz w:val="16"/>
                                <w:szCs w:val="16"/>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0DCF77" id="Text Box 209" o:spid="_x0000_s1035" type="#_x0000_t202" style="position:absolute;left:0;text-align:left;margin-left:355.1pt;margin-top:75.4pt;width:38.45pt;height:24.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" filled="f" stroked="f" strokeweight=".5pt">
                <v:textbox>
                  <w:txbxContent>
                    <w:p w14:paraId="01D7341B" w14:textId="6D3EA744" w:rsidR="00CD2D04" w:rsidRPr="00CD2D04" w:rsidRDefault="00CD2D04">
                      <w:pPr>
                        <w:rPr>
                          <w:rFonts w:ascii="Optima" w:hAnsi="Optima"/>
                          <w:sz w:val="16"/>
                          <w:szCs w:val="16"/>
                        </w:rPr>
                      </w:pPr>
                      <w:r w:rsidRPr="00CD2D04">
                        <w:rPr>
                          <w:rFonts w:ascii="Optima" w:hAnsi="Optima"/>
                          <w:sz w:val="16"/>
                          <w:szCs w:val="16"/>
                        </w:rPr>
                        <w:t>Stage</w:t>
                      </w:r>
                    </w:p>
                  </w:txbxContent>
                </v:textbox>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84864" behindDoc="0" locked="0" layoutInCell="1" allowOverlap="1" wp14:anchorId="2A6F90F4" wp14:editId="1E7B5C92">
                <wp:simplePos x="0" y="0"/>
                <wp:positionH relativeFrom="column">
                  <wp:posOffset>4214551</wp:posOffset>
                </wp:positionH>
                <wp:positionV relativeFrom="paragraph">
                  <wp:posOffset>906349</wp:posOffset>
                </wp:positionV>
                <wp:extent cx="1006700" cy="321946"/>
                <wp:effectExtent l="0" t="13335" r="8890" b="21590"/>
                <wp:wrapNone/>
                <wp:docPr id="208" name="Trapezium 208"/>
                <wp:cNvGraphicFramePr/>
                <a:graphic xmlns:a="http://schemas.openxmlformats.org/drawingml/2006/main">
                  <a:graphicData uri="http://schemas.microsoft.com/office/word/2010/wordprocessingShape">
                    <wps:wsp>
                      <wps:cNvSpPr/>
                      <wps:spPr>
                        <a:xfrm rot="16200000">
                          <a:off x="0" y="0"/>
                          <a:ext cx="1006700" cy="321946"/>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6E83" id="Trapezium 208" o:spid="_x0000_s1026" style="position:absolute;margin-left:331.85pt;margin-top:71.35pt;width:79.25pt;height:25.3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6700,3219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" path="m,321946l80487,,926214,r80486,321946l,321946xe" filled="f" strokecolor="#000019 [1604]" strokeweight="1pt">
                <v:stroke joinstyle="miter"/>
                <v:path arrowok="t" o:connecttype="custom" o:connectlocs="0,321946;80487,0;926214,0;1006700,321946;0,321946" o:connectangles="0,0,0,0,0"/>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81792" behindDoc="0" locked="0" layoutInCell="1" allowOverlap="1" wp14:anchorId="5F98D438" wp14:editId="7D9B0B00">
                <wp:simplePos x="0" y="0"/>
                <wp:positionH relativeFrom="column">
                  <wp:posOffset>3257550</wp:posOffset>
                </wp:positionH>
                <wp:positionV relativeFrom="paragraph">
                  <wp:posOffset>408940</wp:posOffset>
                </wp:positionV>
                <wp:extent cx="334297" cy="408838"/>
                <wp:effectExtent l="0" t="0" r="0" b="0"/>
                <wp:wrapNone/>
                <wp:docPr id="205" name="Text Box 205"/>
                <wp:cNvGraphicFramePr/>
                <a:graphic xmlns:a="http://schemas.openxmlformats.org/drawingml/2006/main">
                  <a:graphicData uri="http://schemas.microsoft.com/office/word/2010/wordprocessingShape">
                    <wps:wsp>
                      <wps:cNvSpPr txBox="1"/>
                      <wps:spPr>
                        <a:xfrm rot="10800000">
                          <a:off x="0" y="0"/>
                          <a:ext cx="334297" cy="408838"/>
                        </a:xfrm>
                        <a:prstGeom prst="rect">
                          <a:avLst/>
                        </a:prstGeom>
                        <a:noFill/>
                        <a:ln w="6350">
                          <a:noFill/>
                        </a:ln>
                      </wps:spPr>
                      <wps:txbx>
                        <w:txbxContent>
                          <w:p w14:paraId="09E8A94B" w14:textId="77777777" w:rsidR="00CD2D04" w:rsidRPr="00CD2D04" w:rsidRDefault="00CD2D04" w:rsidP="00CD2D04">
                            <w:pPr>
                              <w:rPr>
                                <w:rFonts w:ascii="Optima" w:hAnsi="Optima"/>
                                <w:color w:val="C00000"/>
                                <w:sz w:val="13"/>
                                <w:szCs w:val="13"/>
                              </w:rPr>
                            </w:pPr>
                            <w:proofErr w:type="spellStart"/>
                            <w:r w:rsidRPr="00CD2D04">
                              <w:rPr>
                                <w:rFonts w:ascii="Optima" w:hAnsi="Optima"/>
                                <w:color w:val="C00000"/>
                                <w:sz w:val="13"/>
                                <w:szCs w:val="13"/>
                              </w:rPr>
                              <w:t>Shomen</w:t>
                            </w:r>
                            <w:proofErr w:type="spell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8D438" id="Text Box 205" o:spid="_x0000_s1036" type="#_x0000_t202" style="position:absolute;left:0;text-align:left;margin-left:256.5pt;margin-top:32.2pt;width:26.3pt;height:32.2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" filled="f" stroked="f" strokeweight=".5pt">
                <v:textbox style="layout-flow:vertical-ideographic">
                  <w:txbxContent>
                    <w:p w14:paraId="09E8A94B" w14:textId="77777777" w:rsidR="00CD2D04" w:rsidRPr="00CD2D04" w:rsidRDefault="00CD2D04" w:rsidP="00CD2D04">
                      <w:pPr>
                        <w:rPr>
                          <w:rFonts w:ascii="Optima" w:hAnsi="Optima"/>
                          <w:color w:val="C00000"/>
                          <w:sz w:val="13"/>
                          <w:szCs w:val="13"/>
                        </w:rPr>
                      </w:pPr>
                      <w:proofErr w:type="spellStart"/>
                      <w:r w:rsidRPr="00CD2D04">
                        <w:rPr>
                          <w:rFonts w:ascii="Optima" w:hAnsi="Optima"/>
                          <w:color w:val="C00000"/>
                          <w:sz w:val="13"/>
                          <w:szCs w:val="13"/>
                        </w:rPr>
                        <w:t>Shomen</w:t>
                      </w:r>
                      <w:proofErr w:type="spellEnd"/>
                    </w:p>
                  </w:txbxContent>
                </v:textbox>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79744" behindDoc="0" locked="0" layoutInCell="1" allowOverlap="1" wp14:anchorId="630EBDF5" wp14:editId="0872A465">
                <wp:simplePos x="0" y="0"/>
                <wp:positionH relativeFrom="column">
                  <wp:posOffset>3261359</wp:posOffset>
                </wp:positionH>
                <wp:positionV relativeFrom="paragraph">
                  <wp:posOffset>1688609</wp:posOffset>
                </wp:positionV>
                <wp:extent cx="334297" cy="408838"/>
                <wp:effectExtent l="0" t="0" r="0" b="0"/>
                <wp:wrapNone/>
                <wp:docPr id="204" name="Text Box 204"/>
                <wp:cNvGraphicFramePr/>
                <a:graphic xmlns:a="http://schemas.openxmlformats.org/drawingml/2006/main">
                  <a:graphicData uri="http://schemas.microsoft.com/office/word/2010/wordprocessingShape">
                    <wps:wsp>
                      <wps:cNvSpPr txBox="1"/>
                      <wps:spPr>
                        <a:xfrm rot="10800000">
                          <a:off x="0" y="0"/>
                          <a:ext cx="334297" cy="408838"/>
                        </a:xfrm>
                        <a:prstGeom prst="rect">
                          <a:avLst/>
                        </a:prstGeom>
                        <a:noFill/>
                        <a:ln w="6350">
                          <a:noFill/>
                        </a:ln>
                      </wps:spPr>
                      <wps:txbx>
                        <w:txbxContent>
                          <w:p w14:paraId="19889260" w14:textId="486F3A0C" w:rsidR="00CD2D04" w:rsidRPr="00CD2D04" w:rsidRDefault="00CD2D04">
                            <w:pPr>
                              <w:rPr>
                                <w:rFonts w:ascii="Optima" w:hAnsi="Optima"/>
                                <w:color w:val="C00000"/>
                                <w:sz w:val="13"/>
                                <w:szCs w:val="13"/>
                              </w:rPr>
                            </w:pPr>
                            <w:proofErr w:type="spellStart"/>
                            <w:r w:rsidRPr="00CD2D04">
                              <w:rPr>
                                <w:rFonts w:ascii="Optima" w:hAnsi="Optima"/>
                                <w:color w:val="C00000"/>
                                <w:sz w:val="13"/>
                                <w:szCs w:val="13"/>
                              </w:rPr>
                              <w:t>Shomen</w:t>
                            </w:r>
                            <w:proofErr w:type="spell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EBDF5" id="Text Box 204" o:spid="_x0000_s1037" type="#_x0000_t202" style="position:absolute;left:0;text-align:left;margin-left:256.8pt;margin-top:132.95pt;width:26.3pt;height:32.2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" filled="f" stroked="f" strokeweight=".5pt">
                <v:textbox style="layout-flow:vertical-ideographic">
                  <w:txbxContent>
                    <w:p w14:paraId="19889260" w14:textId="486F3A0C" w:rsidR="00CD2D04" w:rsidRPr="00CD2D04" w:rsidRDefault="00CD2D04">
                      <w:pPr>
                        <w:rPr>
                          <w:rFonts w:ascii="Optima" w:hAnsi="Optima"/>
                          <w:color w:val="C00000"/>
                          <w:sz w:val="13"/>
                          <w:szCs w:val="13"/>
                        </w:rPr>
                      </w:pPr>
                      <w:proofErr w:type="spellStart"/>
                      <w:r w:rsidRPr="00CD2D04">
                        <w:rPr>
                          <w:rFonts w:ascii="Optima" w:hAnsi="Optima"/>
                          <w:color w:val="C00000"/>
                          <w:sz w:val="13"/>
                          <w:szCs w:val="13"/>
                        </w:rPr>
                        <w:t>Shomen</w:t>
                      </w:r>
                      <w:proofErr w:type="spellEnd"/>
                    </w:p>
                  </w:txbxContent>
                </v:textbox>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76672" behindDoc="0" locked="0" layoutInCell="1" allowOverlap="1" wp14:anchorId="2A9F7056" wp14:editId="381771E8">
                <wp:simplePos x="0" y="0"/>
                <wp:positionH relativeFrom="column">
                  <wp:posOffset>3405730</wp:posOffset>
                </wp:positionH>
                <wp:positionV relativeFrom="paragraph">
                  <wp:posOffset>2095807</wp:posOffset>
                </wp:positionV>
                <wp:extent cx="816077" cy="19939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816077" cy="199390"/>
                        </a:xfrm>
                        <a:prstGeom prst="rect">
                          <a:avLst/>
                        </a:prstGeom>
                        <a:noFill/>
                        <a:ln w="6350">
                          <a:noFill/>
                        </a:ln>
                      </wps:spPr>
                      <wps:txbx>
                        <w:txbxContent>
                          <w:p w14:paraId="3C8E7493" w14:textId="0B78AA48" w:rsidR="00CD2D04" w:rsidRPr="00CD2D04" w:rsidRDefault="00CD2D04">
                            <w:pPr>
                              <w:rPr>
                                <w:rFonts w:ascii="Optima" w:hAnsi="Optima"/>
                                <w:i/>
                                <w:iCs/>
                                <w:sz w:val="13"/>
                                <w:szCs w:val="13"/>
                              </w:rPr>
                            </w:pPr>
                            <w:r w:rsidRPr="00CD2D04">
                              <w:rPr>
                                <w:rFonts w:ascii="Optima" w:hAnsi="Optima"/>
                                <w:i/>
                                <w:iCs/>
                                <w:sz w:val="13"/>
                                <w:szCs w:val="13"/>
                              </w:rPr>
                              <w:t>Keiko jo 10x10m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7056" id="Text Box 201" o:spid="_x0000_s1038" type="#_x0000_t202" style="position:absolute;left:0;text-align:left;margin-left:268.15pt;margin-top:165pt;width:64.25pt;height:1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" filled="f" stroked="f" strokeweight=".5pt">
                <v:textbox>
                  <w:txbxContent>
                    <w:p w14:paraId="3C8E7493" w14:textId="0B78AA48" w:rsidR="00CD2D04" w:rsidRPr="00CD2D04" w:rsidRDefault="00CD2D04">
                      <w:pPr>
                        <w:rPr>
                          <w:rFonts w:ascii="Optima" w:hAnsi="Optima"/>
                          <w:i/>
                          <w:iCs/>
                          <w:sz w:val="13"/>
                          <w:szCs w:val="13"/>
                        </w:rPr>
                      </w:pPr>
                      <w:r w:rsidRPr="00CD2D04">
                        <w:rPr>
                          <w:rFonts w:ascii="Optima" w:hAnsi="Optima"/>
                          <w:i/>
                          <w:iCs/>
                          <w:sz w:val="13"/>
                          <w:szCs w:val="13"/>
                        </w:rPr>
                        <w:t>Keiko jo 10x10m</w:t>
                      </w:r>
                    </w:p>
                  </w:txbxContent>
                </v:textbox>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75648" behindDoc="0" locked="0" layoutInCell="1" allowOverlap="1" wp14:anchorId="3CC3ECBC" wp14:editId="76799683">
                <wp:simplePos x="0" y="0"/>
                <wp:positionH relativeFrom="column">
                  <wp:posOffset>3464724</wp:posOffset>
                </wp:positionH>
                <wp:positionV relativeFrom="paragraph">
                  <wp:posOffset>958174</wp:posOffset>
                </wp:positionV>
                <wp:extent cx="510748" cy="308077"/>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510748" cy="308077"/>
                        </a:xfrm>
                        <a:prstGeom prst="rect">
                          <a:avLst/>
                        </a:prstGeom>
                        <a:noFill/>
                        <a:ln w="6350">
                          <a:noFill/>
                        </a:ln>
                      </wps:spPr>
                      <wps:txbx>
                        <w:txbxContent>
                          <w:p w14:paraId="2DA5240C" w14:textId="091073EE" w:rsidR="00CD2D04" w:rsidRPr="00CD2D04" w:rsidRDefault="00CD2D04">
                            <w:pPr>
                              <w:rPr>
                                <w:rFonts w:ascii="Optima" w:hAnsi="Optima"/>
                                <w:i/>
                                <w:iCs/>
                                <w:sz w:val="13"/>
                                <w:szCs w:val="13"/>
                              </w:rPr>
                            </w:pPr>
                            <w:r w:rsidRPr="00CD2D04">
                              <w:rPr>
                                <w:rFonts w:ascii="Optima" w:hAnsi="Optima"/>
                                <w:i/>
                                <w:iCs/>
                                <w:sz w:val="13"/>
                                <w:szCs w:val="13"/>
                              </w:rPr>
                              <w:t>Keiko jo</w:t>
                            </w:r>
                          </w:p>
                          <w:p w14:paraId="573C14C0" w14:textId="1251C799" w:rsidR="00CD2D04" w:rsidRPr="00CD2D04" w:rsidRDefault="00CD2D04">
                            <w:pPr>
                              <w:rPr>
                                <w:rFonts w:ascii="Optima" w:hAnsi="Optima"/>
                                <w:i/>
                                <w:iCs/>
                                <w:sz w:val="13"/>
                                <w:szCs w:val="13"/>
                              </w:rPr>
                            </w:pPr>
                            <w:r w:rsidRPr="00CD2D04">
                              <w:rPr>
                                <w:rFonts w:ascii="Optima" w:hAnsi="Optima"/>
                                <w:i/>
                                <w:iCs/>
                                <w:sz w:val="13"/>
                                <w:szCs w:val="13"/>
                              </w:rPr>
                              <w:t>15x20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3ECBC" id="Text Box 200" o:spid="_x0000_s1039" type="#_x0000_t202" style="position:absolute;left:0;text-align:left;margin-left:272.8pt;margin-top:75.45pt;width:40.2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" filled="f" stroked="f" strokeweight=".5pt">
                <v:textbox>
                  <w:txbxContent>
                    <w:p w14:paraId="2DA5240C" w14:textId="091073EE" w:rsidR="00CD2D04" w:rsidRPr="00CD2D04" w:rsidRDefault="00CD2D04">
                      <w:pPr>
                        <w:rPr>
                          <w:rFonts w:ascii="Optima" w:hAnsi="Optima"/>
                          <w:i/>
                          <w:iCs/>
                          <w:sz w:val="13"/>
                          <w:szCs w:val="13"/>
                        </w:rPr>
                      </w:pPr>
                      <w:r w:rsidRPr="00CD2D04">
                        <w:rPr>
                          <w:rFonts w:ascii="Optima" w:hAnsi="Optima"/>
                          <w:i/>
                          <w:iCs/>
                          <w:sz w:val="13"/>
                          <w:szCs w:val="13"/>
                        </w:rPr>
                        <w:t>Keiko jo</w:t>
                      </w:r>
                    </w:p>
                    <w:p w14:paraId="573C14C0" w14:textId="1251C799" w:rsidR="00CD2D04" w:rsidRPr="00CD2D04" w:rsidRDefault="00CD2D04">
                      <w:pPr>
                        <w:rPr>
                          <w:rFonts w:ascii="Optima" w:hAnsi="Optima"/>
                          <w:i/>
                          <w:iCs/>
                          <w:sz w:val="13"/>
                          <w:szCs w:val="13"/>
                        </w:rPr>
                      </w:pPr>
                      <w:r w:rsidRPr="00CD2D04">
                        <w:rPr>
                          <w:rFonts w:ascii="Optima" w:hAnsi="Optima"/>
                          <w:i/>
                          <w:iCs/>
                          <w:sz w:val="13"/>
                          <w:szCs w:val="13"/>
                        </w:rPr>
                        <w:t>15x20 m</w:t>
                      </w:r>
                    </w:p>
                  </w:txbxContent>
                </v:textbox>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72576" behindDoc="0" locked="0" layoutInCell="1" allowOverlap="1" wp14:anchorId="2C48362E" wp14:editId="31901980">
                <wp:simplePos x="0" y="0"/>
                <wp:positionH relativeFrom="column">
                  <wp:posOffset>3521075</wp:posOffset>
                </wp:positionH>
                <wp:positionV relativeFrom="paragraph">
                  <wp:posOffset>396875</wp:posOffset>
                </wp:positionV>
                <wp:extent cx="773430" cy="426003"/>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773430" cy="426003"/>
                        </a:xfrm>
                        <a:prstGeom prst="rect">
                          <a:avLst/>
                        </a:prstGeom>
                        <a:noFill/>
                        <a:ln w="6350">
                          <a:noFill/>
                        </a:ln>
                      </wps:spPr>
                      <wps:txbx>
                        <w:txbxContent>
                          <w:p w14:paraId="1D4C50A3" w14:textId="5471FB55" w:rsidR="00BF4EDA" w:rsidRDefault="00BF4EDA" w:rsidP="00CD2D04">
                            <w:pPr>
                              <w:jc w:val="center"/>
                              <w:rPr>
                                <w:rFonts w:ascii="Optima" w:hAnsi="Optima"/>
                                <w:i/>
                                <w:iCs/>
                              </w:rPr>
                            </w:pPr>
                            <w:proofErr w:type="spellStart"/>
                            <w:r w:rsidRPr="00CD2D04">
                              <w:rPr>
                                <w:rFonts w:ascii="Optima" w:hAnsi="Optima"/>
                                <w:i/>
                                <w:iCs/>
                              </w:rPr>
                              <w:t>Shiai</w:t>
                            </w:r>
                            <w:proofErr w:type="spellEnd"/>
                            <w:r w:rsidR="00CD2D04">
                              <w:rPr>
                                <w:rFonts w:ascii="Optima" w:hAnsi="Optima"/>
                                <w:i/>
                                <w:iCs/>
                              </w:rPr>
                              <w:t xml:space="preserve"> </w:t>
                            </w:r>
                            <w:r w:rsidRPr="00CD2D04">
                              <w:rPr>
                                <w:rFonts w:ascii="Optima" w:hAnsi="Optima"/>
                                <w:i/>
                                <w:iCs/>
                              </w:rPr>
                              <w:t>jo</w:t>
                            </w:r>
                          </w:p>
                          <w:p w14:paraId="233A5213" w14:textId="1E16A463" w:rsidR="00CD2D04" w:rsidRPr="00CD2D04" w:rsidRDefault="00CD2D04" w:rsidP="00CD2D04">
                            <w:pPr>
                              <w:jc w:val="center"/>
                              <w:rPr>
                                <w:rFonts w:ascii="Optima" w:hAnsi="Optima"/>
                                <w:i/>
                                <w:iCs/>
                              </w:rPr>
                            </w:pPr>
                            <w:r>
                              <w:rPr>
                                <w:rFonts w:ascii="Optima" w:hAnsi="Optima"/>
                                <w:i/>
                                <w:iCs/>
                              </w:rPr>
                              <w:t>11x11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362E" id="Text Box 196" o:spid="_x0000_s1040" type="#_x0000_t202" style="position:absolute;left:0;text-align:left;margin-left:277.25pt;margin-top:31.25pt;width:60.9pt;height:3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" filled="f" stroked="f" strokeweight=".5pt">
                <v:textbox>
                  <w:txbxContent>
                    <w:p w14:paraId="1D4C50A3" w14:textId="5471FB55" w:rsidR="00BF4EDA" w:rsidRDefault="00BF4EDA" w:rsidP="00CD2D04">
                      <w:pPr>
                        <w:jc w:val="center"/>
                        <w:rPr>
                          <w:rFonts w:ascii="Optima" w:hAnsi="Optima"/>
                          <w:i/>
                          <w:iCs/>
                        </w:rPr>
                      </w:pPr>
                      <w:proofErr w:type="spellStart"/>
                      <w:r w:rsidRPr="00CD2D04">
                        <w:rPr>
                          <w:rFonts w:ascii="Optima" w:hAnsi="Optima"/>
                          <w:i/>
                          <w:iCs/>
                        </w:rPr>
                        <w:t>Shiai</w:t>
                      </w:r>
                      <w:proofErr w:type="spellEnd"/>
                      <w:r w:rsidR="00CD2D04">
                        <w:rPr>
                          <w:rFonts w:ascii="Optima" w:hAnsi="Optima"/>
                          <w:i/>
                          <w:iCs/>
                        </w:rPr>
                        <w:t xml:space="preserve"> </w:t>
                      </w:r>
                      <w:r w:rsidRPr="00CD2D04">
                        <w:rPr>
                          <w:rFonts w:ascii="Optima" w:hAnsi="Optima"/>
                          <w:i/>
                          <w:iCs/>
                        </w:rPr>
                        <w:t>jo</w:t>
                      </w:r>
                    </w:p>
                    <w:p w14:paraId="233A5213" w14:textId="1E16A463" w:rsidR="00CD2D04" w:rsidRPr="00CD2D04" w:rsidRDefault="00CD2D04" w:rsidP="00CD2D04">
                      <w:pPr>
                        <w:jc w:val="center"/>
                        <w:rPr>
                          <w:rFonts w:ascii="Optima" w:hAnsi="Optima"/>
                          <w:i/>
                          <w:iCs/>
                        </w:rPr>
                      </w:pPr>
                      <w:r>
                        <w:rPr>
                          <w:rFonts w:ascii="Optima" w:hAnsi="Optima"/>
                          <w:i/>
                          <w:iCs/>
                        </w:rPr>
                        <w:t>11x11 m</w:t>
                      </w:r>
                    </w:p>
                  </w:txbxContent>
                </v:textbox>
              </v:shape>
            </w:pict>
          </mc:Fallback>
        </mc:AlternateContent>
      </w:r>
      <w:r w:rsidR="00CD2D04" w:rsidRPr="00CD2D04">
        <w:rPr>
          <w:rFonts w:ascii="Calibri" w:hAnsi="Calibri" w:cs="Calibri"/>
          <w:noProof/>
          <w:color w:val="000000" w:themeColor="text1"/>
        </w:rPr>
        <mc:AlternateContent>
          <mc:Choice Requires="wps">
            <w:drawing>
              <wp:anchor distT="0" distB="0" distL="114300" distR="114300" simplePos="0" relativeHeight="251671552" behindDoc="0" locked="0" layoutInCell="1" allowOverlap="1" wp14:anchorId="398541A0" wp14:editId="78618B6C">
                <wp:simplePos x="0" y="0"/>
                <wp:positionH relativeFrom="column">
                  <wp:posOffset>3562350</wp:posOffset>
                </wp:positionH>
                <wp:positionV relativeFrom="paragraph">
                  <wp:posOffset>315595</wp:posOffset>
                </wp:positionV>
                <wp:extent cx="691661" cy="691661"/>
                <wp:effectExtent l="0" t="0" r="6985" b="6985"/>
                <wp:wrapNone/>
                <wp:docPr id="195" name="Rectangle 195"/>
                <wp:cNvGraphicFramePr/>
                <a:graphic xmlns:a="http://schemas.openxmlformats.org/drawingml/2006/main">
                  <a:graphicData uri="http://schemas.microsoft.com/office/word/2010/wordprocessingShape">
                    <wps:wsp>
                      <wps:cNvSpPr/>
                      <wps:spPr>
                        <a:xfrm>
                          <a:off x="0" y="0"/>
                          <a:ext cx="691661" cy="691661"/>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73765" id="Rectangle 195" o:spid="_x0000_s1026" style="position:absolute;margin-left:280.5pt;margin-top:24.85pt;width:54.45pt;height:54.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" filled="f" strokecolor="#000019 [1604]" strokeweight=".5pt"/>
            </w:pict>
          </mc:Fallback>
        </mc:AlternateContent>
      </w:r>
      <w:r w:rsidR="00CD2D04" w:rsidRPr="00CD2D04">
        <w:rPr>
          <w:rFonts w:ascii="Calibri" w:hAnsi="Calibri" w:cs="Calibri"/>
          <w:noProof/>
          <w:color w:val="000000" w:themeColor="text1"/>
        </w:rPr>
        <mc:AlternateContent>
          <mc:Choice Requires="wpg">
            <w:drawing>
              <wp:anchor distT="0" distB="0" distL="114300" distR="114300" simplePos="0" relativeHeight="251669504" behindDoc="0" locked="0" layoutInCell="1" allowOverlap="1" wp14:anchorId="1130BC88" wp14:editId="3D0CBA80">
                <wp:simplePos x="0" y="0"/>
                <wp:positionH relativeFrom="column">
                  <wp:posOffset>3465175</wp:posOffset>
                </wp:positionH>
                <wp:positionV relativeFrom="paragraph">
                  <wp:posOffset>1574964</wp:posOffset>
                </wp:positionV>
                <wp:extent cx="671830" cy="673735"/>
                <wp:effectExtent l="0" t="0" r="13970" b="12065"/>
                <wp:wrapNone/>
                <wp:docPr id="194" name="Group 194"/>
                <wp:cNvGraphicFramePr/>
                <a:graphic xmlns:a="http://schemas.openxmlformats.org/drawingml/2006/main">
                  <a:graphicData uri="http://schemas.microsoft.com/office/word/2010/wordprocessingGroup">
                    <wpg:wgp>
                      <wpg:cNvGrpSpPr/>
                      <wpg:grpSpPr>
                        <a:xfrm>
                          <a:off x="0" y="0"/>
                          <a:ext cx="671830" cy="673735"/>
                          <a:chOff x="0" y="0"/>
                          <a:chExt cx="672230" cy="674135"/>
                        </a:xfrm>
                      </wpg:grpSpPr>
                      <wps:wsp>
                        <wps:cNvPr id="58" name="Rectangle 58"/>
                        <wps:cNvSpPr/>
                        <wps:spPr>
                          <a:xfrm>
                            <a:off x="82061" y="93784"/>
                            <a:ext cx="504825" cy="48819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0" y="0"/>
                            <a:ext cx="672230" cy="67413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91822" y="158896"/>
                            <a:ext cx="474980" cy="333008"/>
                          </a:xfrm>
                          <a:prstGeom prst="rect">
                            <a:avLst/>
                          </a:prstGeom>
                          <a:solidFill>
                            <a:schemeClr val="lt1">
                              <a:alpha val="0"/>
                            </a:schemeClr>
                          </a:solidFill>
                          <a:ln w="6350">
                            <a:noFill/>
                          </a:ln>
                        </wps:spPr>
                        <wps:txbx>
                          <w:txbxContent>
                            <w:p w14:paraId="0BEF2B7E" w14:textId="4C140384" w:rsidR="00497158" w:rsidRDefault="00497158">
                              <w:pPr>
                                <w:rPr>
                                  <w:rFonts w:ascii="Optima" w:hAnsi="Optima"/>
                                  <w:i/>
                                  <w:iCs/>
                                  <w:sz w:val="15"/>
                                  <w:szCs w:val="15"/>
                                </w:rPr>
                              </w:pPr>
                              <w:r w:rsidRPr="00CD2D04">
                                <w:rPr>
                                  <w:rFonts w:ascii="Optima" w:hAnsi="Optima"/>
                                  <w:i/>
                                  <w:iCs/>
                                  <w:sz w:val="15"/>
                                  <w:szCs w:val="15"/>
                                </w:rPr>
                                <w:t>Tatami</w:t>
                              </w:r>
                            </w:p>
                            <w:p w14:paraId="36D7C9A7" w14:textId="55A4CAC2" w:rsidR="00CD2D04" w:rsidRPr="00CD2D04" w:rsidRDefault="00CD2D04">
                              <w:pPr>
                                <w:rPr>
                                  <w:rFonts w:ascii="Optima" w:hAnsi="Optima"/>
                                  <w:i/>
                                  <w:iCs/>
                                  <w:sz w:val="15"/>
                                  <w:szCs w:val="15"/>
                                </w:rPr>
                              </w:pPr>
                              <w:r>
                                <w:rPr>
                                  <w:rFonts w:ascii="Optima" w:hAnsi="Optima"/>
                                  <w:i/>
                                  <w:iCs/>
                                  <w:sz w:val="15"/>
                                  <w:szCs w:val="15"/>
                                </w:rPr>
                                <w:t>8x8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30BC88" id="Group 194" o:spid="_x0000_s1041" style="position:absolute;left:0;text-align:left;margin-left:272.85pt;margin-top:124pt;width:52.9pt;height:53.05pt;z-index:251669504" coordsize="6722,6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">
                <v:rect id="Rectangle 58" o:spid="_x0000_s1042" style="position:absolute;left:820;top:937;width:5048;height:4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" filled="f" strokecolor="#000019 [1604]" strokeweight=".5pt"/>
                <v:rect id="Rectangle 62" o:spid="_x0000_s1043" style="position:absolute;width:6722;height:67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" filled="f" strokecolor="#000019 [1604]" strokeweight=".5pt"/>
                <v:shape id="Text Box 63" o:spid="_x0000_s1044" type="#_x0000_t202" style="position:absolute;left:918;top:1588;width:4750;height:3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" fillcolor="white [3201]" stroked="f" strokeweight=".5pt">
                  <v:fill opacity="0"/>
                  <v:textbox>
                    <w:txbxContent>
                      <w:p w14:paraId="0BEF2B7E" w14:textId="4C140384" w:rsidR="00497158" w:rsidRDefault="00497158">
                        <w:pPr>
                          <w:rPr>
                            <w:rFonts w:ascii="Optima" w:hAnsi="Optima"/>
                            <w:i/>
                            <w:iCs/>
                            <w:sz w:val="15"/>
                            <w:szCs w:val="15"/>
                          </w:rPr>
                        </w:pPr>
                        <w:r w:rsidRPr="00CD2D04">
                          <w:rPr>
                            <w:rFonts w:ascii="Optima" w:hAnsi="Optima"/>
                            <w:i/>
                            <w:iCs/>
                            <w:sz w:val="15"/>
                            <w:szCs w:val="15"/>
                          </w:rPr>
                          <w:t>Tatami</w:t>
                        </w:r>
                      </w:p>
                      <w:p w14:paraId="36D7C9A7" w14:textId="55A4CAC2" w:rsidR="00CD2D04" w:rsidRPr="00CD2D04" w:rsidRDefault="00CD2D04">
                        <w:pPr>
                          <w:rPr>
                            <w:rFonts w:ascii="Optima" w:hAnsi="Optima"/>
                            <w:i/>
                            <w:iCs/>
                            <w:sz w:val="15"/>
                            <w:szCs w:val="15"/>
                          </w:rPr>
                        </w:pPr>
                        <w:r>
                          <w:rPr>
                            <w:rFonts w:ascii="Optima" w:hAnsi="Optima"/>
                            <w:i/>
                            <w:iCs/>
                            <w:sz w:val="15"/>
                            <w:szCs w:val="15"/>
                          </w:rPr>
                          <w:t>8x8 m</w:t>
                        </w:r>
                      </w:p>
                    </w:txbxContent>
                  </v:textbox>
                </v:shape>
              </v:group>
            </w:pict>
          </mc:Fallback>
        </mc:AlternateContent>
      </w:r>
    </w:p>
    <w:p w14:paraId="30359494" w14:textId="77777777" w:rsidR="00690F30" w:rsidRPr="00CD2D04" w:rsidRDefault="00690F30" w:rsidP="009B7036">
      <w:pPr>
        <w:pStyle w:val="Heading1"/>
        <w:spacing w:before="0"/>
        <w:rPr>
          <w:rFonts w:ascii="Calibri" w:hAnsi="Calibri" w:cs="Calibri"/>
          <w:color w:val="000000" w:themeColor="text1"/>
          <w:sz w:val="28"/>
          <w:szCs w:val="28"/>
        </w:rPr>
        <w:sectPr w:rsidR="00690F30" w:rsidRPr="00CD2D04" w:rsidSect="00497158">
          <w:pgSz w:w="16820" w:h="11900" w:orient="landscape" w:code="9"/>
          <w:pgMar w:top="1301" w:right="851" w:bottom="851" w:left="1134" w:header="851" w:footer="567" w:gutter="0"/>
          <w:cols w:space="708"/>
          <w:titlePg/>
          <w:docGrid w:linePitch="360"/>
        </w:sectPr>
      </w:pPr>
      <w:bookmarkStart w:id="79" w:name="_Toc45736300"/>
    </w:p>
    <w:p w14:paraId="765E1EE3" w14:textId="724A874D" w:rsidR="009B7036" w:rsidRPr="00CD2D04" w:rsidRDefault="009B7036" w:rsidP="009B7036">
      <w:pPr>
        <w:pStyle w:val="Heading1"/>
        <w:spacing w:before="0"/>
        <w:rPr>
          <w:rFonts w:ascii="Calibri" w:hAnsi="Calibri" w:cs="Calibri"/>
          <w:color w:val="000000" w:themeColor="text1"/>
          <w:sz w:val="28"/>
          <w:szCs w:val="28"/>
        </w:rPr>
      </w:pPr>
      <w:r w:rsidRPr="00CD2D04">
        <w:rPr>
          <w:rFonts w:ascii="Calibri" w:hAnsi="Calibri" w:cs="Calibri"/>
          <w:color w:val="000000" w:themeColor="text1"/>
          <w:sz w:val="28"/>
          <w:szCs w:val="28"/>
        </w:rPr>
        <w:lastRenderedPageBreak/>
        <w:t>Appendix</w:t>
      </w:r>
      <w:r w:rsidR="002B4709" w:rsidRPr="00CD2D04">
        <w:rPr>
          <w:rFonts w:ascii="Calibri" w:hAnsi="Calibri" w:cs="Calibri"/>
          <w:color w:val="000000" w:themeColor="text1"/>
          <w:sz w:val="28"/>
          <w:szCs w:val="28"/>
        </w:rPr>
        <w:t xml:space="preserve"> </w:t>
      </w:r>
      <w:r w:rsidR="00294CEF" w:rsidRPr="00CD2D04">
        <w:rPr>
          <w:rFonts w:ascii="Calibri" w:hAnsi="Calibri" w:cs="Calibri"/>
          <w:color w:val="000000" w:themeColor="text1"/>
          <w:sz w:val="28"/>
          <w:szCs w:val="28"/>
        </w:rPr>
        <w:t>F</w:t>
      </w:r>
      <w:r w:rsidRPr="00CD2D04">
        <w:rPr>
          <w:rFonts w:ascii="Calibri" w:hAnsi="Calibri" w:cs="Calibri"/>
          <w:color w:val="000000" w:themeColor="text1"/>
          <w:sz w:val="28"/>
          <w:szCs w:val="28"/>
        </w:rPr>
        <w:t>: Sanctions for non-compliance</w:t>
      </w:r>
      <w:bookmarkEnd w:id="79"/>
    </w:p>
    <w:p w14:paraId="7971C756" w14:textId="650ABB46" w:rsidR="00A55D3E" w:rsidRPr="00CD2D04" w:rsidRDefault="003A2FAE" w:rsidP="00A55D3E">
      <w:pPr>
        <w:rPr>
          <w:rFonts w:ascii="Calibri" w:hAnsi="Calibri" w:cs="Calibri"/>
          <w:color w:val="000000" w:themeColor="text1"/>
        </w:rPr>
      </w:pPr>
      <w:r w:rsidRPr="00CD2D04">
        <w:rPr>
          <w:rFonts w:ascii="Calibri" w:hAnsi="Calibri" w:cs="Calibri"/>
          <w:color w:val="000000" w:themeColor="text1"/>
        </w:rPr>
        <w:t>Failure to comply with the requirements in this Plan places others at risk</w:t>
      </w:r>
      <w:r w:rsidR="00A55D3E" w:rsidRPr="00CD2D04">
        <w:rPr>
          <w:rFonts w:ascii="Calibri" w:hAnsi="Calibri" w:cs="Calibri"/>
          <w:color w:val="000000" w:themeColor="text1"/>
        </w:rPr>
        <w:t xml:space="preserve"> and may constitute an offence at law. The </w:t>
      </w:r>
      <w:r w:rsidR="00673D62" w:rsidRPr="00CD2D04">
        <w:rPr>
          <w:rFonts w:ascii="Calibri" w:hAnsi="Calibri" w:cs="Calibri"/>
          <w:color w:val="000000" w:themeColor="text1"/>
        </w:rPr>
        <w:t>Club President,</w:t>
      </w:r>
      <w:r w:rsidR="00C9598F" w:rsidRPr="00CD2D04">
        <w:rPr>
          <w:rFonts w:ascii="Calibri" w:hAnsi="Calibri" w:cs="Calibri"/>
          <w:color w:val="000000" w:themeColor="text1"/>
        </w:rPr>
        <w:t xml:space="preserve"> </w:t>
      </w:r>
      <w:r w:rsidR="00A55D3E" w:rsidRPr="00CD2D04">
        <w:rPr>
          <w:rFonts w:ascii="Calibri" w:hAnsi="Calibri" w:cs="Calibri"/>
          <w:color w:val="000000" w:themeColor="text1"/>
        </w:rPr>
        <w:t xml:space="preserve">management committee </w:t>
      </w:r>
      <w:r w:rsidR="00673D62" w:rsidRPr="00CD2D04">
        <w:rPr>
          <w:rFonts w:ascii="Calibri" w:hAnsi="Calibri" w:cs="Calibri"/>
          <w:color w:val="000000" w:themeColor="text1"/>
        </w:rPr>
        <w:t xml:space="preserve">of the relevant peak State body </w:t>
      </w:r>
      <w:r w:rsidR="00A55D3E" w:rsidRPr="00CD2D04">
        <w:rPr>
          <w:rFonts w:ascii="Calibri" w:hAnsi="Calibri" w:cs="Calibri"/>
          <w:color w:val="000000" w:themeColor="text1"/>
        </w:rPr>
        <w:t xml:space="preserve">and the COVID Safety Coordinator are responsible for the enforcement of sanctions unless the action or behaviour is required to be referred to the Queensland Police Department or relevant State Government Department or </w:t>
      </w:r>
      <w:r w:rsidR="00C8530D" w:rsidRPr="00CD2D04">
        <w:rPr>
          <w:rFonts w:ascii="Calibri" w:hAnsi="Calibri" w:cs="Calibri"/>
          <w:color w:val="000000" w:themeColor="text1"/>
        </w:rPr>
        <w:t xml:space="preserve">health </w:t>
      </w:r>
      <w:r w:rsidR="00A55D3E" w:rsidRPr="00CD2D04">
        <w:rPr>
          <w:rFonts w:ascii="Calibri" w:hAnsi="Calibri" w:cs="Calibri"/>
          <w:color w:val="000000" w:themeColor="text1"/>
        </w:rPr>
        <w:t xml:space="preserve">authority agency. Sanctions may range from (but are not limited to): </w:t>
      </w:r>
    </w:p>
    <w:p w14:paraId="791D6F25" w14:textId="07F89AD7" w:rsidR="00A55D3E" w:rsidRPr="00CD2D04" w:rsidRDefault="00A55D3E" w:rsidP="00A55D3E">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Education regarding COVID hygiene and safety; government directions and regulations, safe work practices</w:t>
      </w:r>
    </w:p>
    <w:p w14:paraId="6758EAFE" w14:textId="7708C16B" w:rsidR="00A55D3E" w:rsidRPr="00CD2D04" w:rsidRDefault="00A55D3E" w:rsidP="00A55D3E">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Removal from a training session</w:t>
      </w:r>
    </w:p>
    <w:p w14:paraId="25F11D89" w14:textId="1293B0B9" w:rsidR="00A55D3E" w:rsidRPr="00CD2D04" w:rsidRDefault="00A55D3E" w:rsidP="00A55D3E">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 xml:space="preserve">Suspension of an individual/s from training and competition for a set period of time (as determine appropriate by </w:t>
      </w:r>
      <w:r w:rsidR="00673D62" w:rsidRPr="00CD2D04">
        <w:rPr>
          <w:rFonts w:ascii="Calibri" w:hAnsi="Calibri" w:cs="Calibri"/>
          <w:color w:val="000000" w:themeColor="text1"/>
          <w:sz w:val="24"/>
          <w:szCs w:val="24"/>
        </w:rPr>
        <w:t>nominated individuals</w:t>
      </w:r>
      <w:r w:rsidRPr="00CD2D04">
        <w:rPr>
          <w:rFonts w:ascii="Calibri" w:hAnsi="Calibri" w:cs="Calibri"/>
          <w:color w:val="000000" w:themeColor="text1"/>
          <w:sz w:val="24"/>
          <w:szCs w:val="24"/>
        </w:rPr>
        <w:t>)</w:t>
      </w:r>
    </w:p>
    <w:p w14:paraId="721DCAA6" w14:textId="2A5CBD36" w:rsidR="00A55D3E" w:rsidRPr="00CD2D04" w:rsidRDefault="00A55D3E" w:rsidP="00A55D3E">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 xml:space="preserve">Suspension of </w:t>
      </w:r>
      <w:r w:rsidR="00CD2D04">
        <w:rPr>
          <w:rFonts w:ascii="Calibri" w:hAnsi="Calibri" w:cs="Calibri"/>
          <w:color w:val="000000" w:themeColor="text1"/>
          <w:sz w:val="24"/>
          <w:szCs w:val="24"/>
        </w:rPr>
        <w:t>the C</w:t>
      </w:r>
      <w:r w:rsidRPr="00CD2D04">
        <w:rPr>
          <w:rFonts w:ascii="Calibri" w:hAnsi="Calibri" w:cs="Calibri"/>
          <w:color w:val="000000" w:themeColor="text1"/>
          <w:sz w:val="24"/>
          <w:szCs w:val="24"/>
        </w:rPr>
        <w:t xml:space="preserve">lub from participation in </w:t>
      </w:r>
      <w:r w:rsidR="00673D62" w:rsidRPr="00CD2D04">
        <w:rPr>
          <w:rFonts w:ascii="Calibri" w:hAnsi="Calibri" w:cs="Calibri"/>
          <w:color w:val="000000" w:themeColor="text1"/>
          <w:sz w:val="24"/>
          <w:szCs w:val="24"/>
        </w:rPr>
        <w:t>relevant peak State, National and International body</w:t>
      </w:r>
      <w:r w:rsidRPr="00CD2D04">
        <w:rPr>
          <w:rFonts w:ascii="Calibri" w:hAnsi="Calibri" w:cs="Calibri"/>
          <w:color w:val="000000" w:themeColor="text1"/>
          <w:sz w:val="24"/>
          <w:szCs w:val="24"/>
        </w:rPr>
        <w:t xml:space="preserve"> activities </w:t>
      </w:r>
    </w:p>
    <w:p w14:paraId="48248245" w14:textId="59E78759" w:rsidR="00C9598F" w:rsidRPr="00CD2D04" w:rsidRDefault="00C9598F" w:rsidP="00A55D3E">
      <w:pPr>
        <w:pStyle w:val="Bullet1"/>
        <w:rPr>
          <w:rFonts w:ascii="Calibri" w:hAnsi="Calibri" w:cs="Calibri"/>
          <w:color w:val="000000" w:themeColor="text1"/>
          <w:sz w:val="24"/>
          <w:szCs w:val="24"/>
        </w:rPr>
      </w:pPr>
      <w:r w:rsidRPr="00CD2D04">
        <w:rPr>
          <w:rFonts w:ascii="Calibri" w:hAnsi="Calibri" w:cs="Calibri"/>
          <w:color w:val="000000" w:themeColor="text1"/>
          <w:sz w:val="24"/>
          <w:szCs w:val="24"/>
        </w:rPr>
        <w:t xml:space="preserve">Suspension of </w:t>
      </w:r>
      <w:r w:rsidR="00CD2D04">
        <w:rPr>
          <w:rFonts w:ascii="Calibri" w:hAnsi="Calibri" w:cs="Calibri"/>
          <w:color w:val="000000" w:themeColor="text1"/>
          <w:sz w:val="24"/>
          <w:szCs w:val="24"/>
        </w:rPr>
        <w:t>Cl</w:t>
      </w:r>
      <w:r w:rsidRPr="00CD2D04">
        <w:rPr>
          <w:rFonts w:ascii="Calibri" w:hAnsi="Calibri" w:cs="Calibri"/>
          <w:color w:val="000000" w:themeColor="text1"/>
          <w:sz w:val="24"/>
          <w:szCs w:val="24"/>
        </w:rPr>
        <w:t xml:space="preserve">ub affiliation with </w:t>
      </w:r>
      <w:r w:rsidR="00673D62" w:rsidRPr="00CD2D04">
        <w:rPr>
          <w:rFonts w:ascii="Calibri" w:hAnsi="Calibri" w:cs="Calibri"/>
          <w:color w:val="000000" w:themeColor="text1"/>
          <w:sz w:val="24"/>
          <w:szCs w:val="24"/>
        </w:rPr>
        <w:t>the relevant peak State body</w:t>
      </w:r>
    </w:p>
    <w:p w14:paraId="46759677" w14:textId="5BD2D8E9" w:rsidR="00A55D3E" w:rsidRPr="00CD2D04" w:rsidRDefault="00A55D3E" w:rsidP="00A55D3E">
      <w:pPr>
        <w:pStyle w:val="Bullet1"/>
        <w:numPr>
          <w:ilvl w:val="0"/>
          <w:numId w:val="0"/>
        </w:numPr>
        <w:ind w:left="284"/>
        <w:rPr>
          <w:rFonts w:ascii="Calibri" w:hAnsi="Calibri" w:cs="Calibri"/>
          <w:color w:val="000000" w:themeColor="text1"/>
          <w:sz w:val="24"/>
          <w:szCs w:val="24"/>
        </w:rPr>
      </w:pPr>
      <w:r w:rsidRPr="00CD2D04">
        <w:rPr>
          <w:rFonts w:ascii="Calibri" w:hAnsi="Calibri" w:cs="Calibri"/>
          <w:color w:val="000000" w:themeColor="text1"/>
          <w:sz w:val="24"/>
          <w:szCs w:val="24"/>
        </w:rPr>
        <w:t xml:space="preserve">*Note: </w:t>
      </w:r>
      <w:r w:rsidR="00CD2D04">
        <w:rPr>
          <w:rFonts w:ascii="Calibri" w:hAnsi="Calibri" w:cs="Calibri"/>
          <w:color w:val="000000" w:themeColor="text1"/>
          <w:sz w:val="24"/>
          <w:szCs w:val="24"/>
        </w:rPr>
        <w:t>The</w:t>
      </w:r>
      <w:r w:rsidRPr="00CD2D04">
        <w:rPr>
          <w:rFonts w:ascii="Calibri" w:hAnsi="Calibri" w:cs="Calibri"/>
          <w:color w:val="000000" w:themeColor="text1"/>
          <w:sz w:val="24"/>
          <w:szCs w:val="24"/>
        </w:rPr>
        <w:t xml:space="preserve"> </w:t>
      </w:r>
      <w:r w:rsidR="00CD2D04">
        <w:rPr>
          <w:rFonts w:ascii="Calibri" w:hAnsi="Calibri" w:cs="Calibri"/>
          <w:color w:val="000000" w:themeColor="text1"/>
          <w:sz w:val="24"/>
          <w:szCs w:val="24"/>
        </w:rPr>
        <w:t>C</w:t>
      </w:r>
      <w:r w:rsidRPr="00CD2D04">
        <w:rPr>
          <w:rFonts w:ascii="Calibri" w:hAnsi="Calibri" w:cs="Calibri"/>
          <w:color w:val="000000" w:themeColor="text1"/>
          <w:sz w:val="24"/>
          <w:szCs w:val="24"/>
        </w:rPr>
        <w:t xml:space="preserve">lub may not be covered by </w:t>
      </w:r>
      <w:r w:rsidR="00CD2D04">
        <w:rPr>
          <w:rFonts w:ascii="Calibri" w:hAnsi="Calibri" w:cs="Calibri"/>
          <w:color w:val="000000" w:themeColor="text1"/>
          <w:sz w:val="24"/>
          <w:szCs w:val="24"/>
        </w:rPr>
        <w:t>an</w:t>
      </w:r>
      <w:r w:rsidRPr="00CD2D04">
        <w:rPr>
          <w:rFonts w:ascii="Calibri" w:hAnsi="Calibri" w:cs="Calibri"/>
          <w:color w:val="000000" w:themeColor="text1"/>
          <w:sz w:val="24"/>
          <w:szCs w:val="24"/>
        </w:rPr>
        <w:t xml:space="preserve"> insurer for failure to comply with health and safety directions set by </w:t>
      </w:r>
      <w:r w:rsidR="009F5899" w:rsidRPr="00CD2D04">
        <w:rPr>
          <w:rFonts w:ascii="Calibri" w:hAnsi="Calibri" w:cs="Calibri"/>
          <w:color w:val="000000" w:themeColor="text1"/>
          <w:sz w:val="24"/>
          <w:szCs w:val="24"/>
        </w:rPr>
        <w:t>the State G</w:t>
      </w:r>
      <w:r w:rsidRPr="00CD2D04">
        <w:rPr>
          <w:rFonts w:ascii="Calibri" w:hAnsi="Calibri" w:cs="Calibri"/>
          <w:color w:val="000000" w:themeColor="text1"/>
          <w:sz w:val="24"/>
          <w:szCs w:val="24"/>
        </w:rPr>
        <w:t xml:space="preserve">overnment contained this Plan and </w:t>
      </w:r>
      <w:r w:rsidR="009F5899" w:rsidRPr="00CD2D04">
        <w:rPr>
          <w:rFonts w:ascii="Calibri" w:hAnsi="Calibri" w:cs="Calibri"/>
          <w:color w:val="000000" w:themeColor="text1"/>
          <w:sz w:val="24"/>
          <w:szCs w:val="24"/>
        </w:rPr>
        <w:t xml:space="preserve">documented by the Government elsewhere. </w:t>
      </w:r>
    </w:p>
    <w:p w14:paraId="2931E6AC" w14:textId="77777777" w:rsidR="00A55D3E" w:rsidRPr="00CD2D04" w:rsidRDefault="00A55D3E" w:rsidP="009F50C6">
      <w:pPr>
        <w:spacing w:line="210" w:lineRule="atLeast"/>
        <w:rPr>
          <w:rFonts w:ascii="Calibri" w:hAnsi="Calibri" w:cs="Calibri"/>
          <w:color w:val="000000" w:themeColor="text1"/>
        </w:rPr>
      </w:pPr>
    </w:p>
    <w:p w14:paraId="159542C4" w14:textId="34B1EF30" w:rsidR="009F50C6" w:rsidRPr="00CD2D04" w:rsidRDefault="00A55D3E" w:rsidP="009F50C6">
      <w:pPr>
        <w:spacing w:line="210" w:lineRule="atLeast"/>
        <w:rPr>
          <w:rFonts w:ascii="Calibri" w:hAnsi="Calibri" w:cs="Calibri"/>
          <w:color w:val="000000" w:themeColor="text1"/>
        </w:rPr>
      </w:pPr>
      <w:r w:rsidRPr="00CD2D04">
        <w:rPr>
          <w:rFonts w:ascii="Calibri" w:hAnsi="Calibri" w:cs="Calibri"/>
          <w:color w:val="000000" w:themeColor="text1"/>
        </w:rPr>
        <w:t>It is noted, d</w:t>
      </w:r>
      <w:r w:rsidR="009F50C6" w:rsidRPr="00CD2D04">
        <w:rPr>
          <w:rFonts w:ascii="Calibri" w:hAnsi="Calibri" w:cs="Calibri"/>
          <w:color w:val="000000" w:themeColor="text1"/>
        </w:rPr>
        <w:t>uring the COVID-19 pandemic emergency, any person who intentionally coughs, sneezes or spits at a public official or a worker, or threatens to do so, can be fined up to $1334</w:t>
      </w:r>
      <w:r w:rsidR="00760764" w:rsidRPr="00CD2D04">
        <w:rPr>
          <w:rFonts w:ascii="Calibri" w:hAnsi="Calibri" w:cs="Calibri"/>
          <w:color w:val="000000" w:themeColor="text1"/>
        </w:rPr>
        <w:t xml:space="preserve">. </w:t>
      </w:r>
      <w:r w:rsidR="009F50C6" w:rsidRPr="00CD2D04">
        <w:rPr>
          <w:rFonts w:ascii="Calibri" w:hAnsi="Calibri" w:cs="Calibri"/>
          <w:color w:val="000000" w:themeColor="text1"/>
        </w:rPr>
        <w:t>They may also face criminal charges. </w:t>
      </w:r>
    </w:p>
    <w:p w14:paraId="1A2F1479" w14:textId="77777777" w:rsidR="009F50C6" w:rsidRPr="00CD2D04" w:rsidRDefault="009F50C6" w:rsidP="009F50C6">
      <w:pPr>
        <w:spacing w:line="210" w:lineRule="atLeast"/>
        <w:rPr>
          <w:rFonts w:ascii="Calibri" w:hAnsi="Calibri" w:cs="Calibri"/>
          <w:color w:val="000000" w:themeColor="text1"/>
        </w:rPr>
      </w:pPr>
      <w:r w:rsidRPr="00CD2D04">
        <w:rPr>
          <w:rFonts w:ascii="Calibri" w:hAnsi="Calibri" w:cs="Calibri"/>
          <w:color w:val="000000" w:themeColor="text1"/>
        </w:rPr>
        <w:t>A public official or a worker is anyone at work or travelling for work during the COVID-19 pandemic. This includes, but is not limited to: </w:t>
      </w:r>
    </w:p>
    <w:p w14:paraId="1B31336F" w14:textId="197E4670" w:rsidR="009F50C6" w:rsidRPr="00CD2D04" w:rsidRDefault="009F50C6" w:rsidP="00436BBE">
      <w:pPr>
        <w:numPr>
          <w:ilvl w:val="0"/>
          <w:numId w:val="33"/>
        </w:numPr>
        <w:spacing w:line="210" w:lineRule="atLeast"/>
        <w:rPr>
          <w:rFonts w:ascii="Calibri" w:hAnsi="Calibri" w:cs="Calibri"/>
          <w:color w:val="000000" w:themeColor="text1"/>
        </w:rPr>
      </w:pPr>
      <w:r w:rsidRPr="00CD2D04">
        <w:rPr>
          <w:rFonts w:ascii="Calibri" w:hAnsi="Calibri" w:cs="Calibri"/>
          <w:color w:val="000000" w:themeColor="text1"/>
        </w:rPr>
        <w:t>Health workers and Health Department officials </w:t>
      </w:r>
    </w:p>
    <w:p w14:paraId="498EFC1F" w14:textId="77777777" w:rsidR="009F50C6" w:rsidRPr="00CD2D04" w:rsidRDefault="009F50C6" w:rsidP="00436BBE">
      <w:pPr>
        <w:numPr>
          <w:ilvl w:val="0"/>
          <w:numId w:val="33"/>
        </w:numPr>
        <w:spacing w:line="210" w:lineRule="atLeast"/>
        <w:rPr>
          <w:rFonts w:ascii="Calibri" w:hAnsi="Calibri" w:cs="Calibri"/>
          <w:color w:val="000000" w:themeColor="text1"/>
        </w:rPr>
      </w:pPr>
      <w:r w:rsidRPr="00CD2D04">
        <w:rPr>
          <w:rFonts w:ascii="Calibri" w:hAnsi="Calibri" w:cs="Calibri"/>
          <w:color w:val="000000" w:themeColor="text1"/>
        </w:rPr>
        <w:t>Police, fire and ambulance officers </w:t>
      </w:r>
    </w:p>
    <w:p w14:paraId="0D6B0017" w14:textId="77777777" w:rsidR="009F50C6" w:rsidRPr="00CD2D04" w:rsidRDefault="009F50C6" w:rsidP="00436BBE">
      <w:pPr>
        <w:numPr>
          <w:ilvl w:val="0"/>
          <w:numId w:val="33"/>
        </w:numPr>
        <w:spacing w:line="210" w:lineRule="atLeast"/>
        <w:rPr>
          <w:rFonts w:ascii="Calibri" w:hAnsi="Calibri" w:cs="Calibri"/>
          <w:color w:val="000000" w:themeColor="text1"/>
        </w:rPr>
      </w:pPr>
      <w:r w:rsidRPr="00CD2D04">
        <w:rPr>
          <w:rFonts w:ascii="Calibri" w:hAnsi="Calibri" w:cs="Calibri"/>
          <w:color w:val="000000" w:themeColor="text1"/>
        </w:rPr>
        <w:t>Retail workers </w:t>
      </w:r>
    </w:p>
    <w:p w14:paraId="5CEF2920" w14:textId="77777777" w:rsidR="009F50C6" w:rsidRPr="00CD2D04" w:rsidRDefault="009F50C6" w:rsidP="00436BBE">
      <w:pPr>
        <w:numPr>
          <w:ilvl w:val="0"/>
          <w:numId w:val="33"/>
        </w:numPr>
        <w:spacing w:line="210" w:lineRule="atLeast"/>
        <w:rPr>
          <w:rFonts w:ascii="Calibri" w:hAnsi="Calibri" w:cs="Calibri"/>
          <w:color w:val="000000" w:themeColor="text1"/>
        </w:rPr>
      </w:pPr>
      <w:r w:rsidRPr="00CD2D04">
        <w:rPr>
          <w:rFonts w:ascii="Calibri" w:hAnsi="Calibri" w:cs="Calibri"/>
          <w:color w:val="000000" w:themeColor="text1"/>
        </w:rPr>
        <w:t>Food delivery workers </w:t>
      </w:r>
    </w:p>
    <w:p w14:paraId="5E09A85C" w14:textId="77777777" w:rsidR="009F50C6" w:rsidRPr="00CD2D04" w:rsidRDefault="009F50C6" w:rsidP="00436BBE">
      <w:pPr>
        <w:numPr>
          <w:ilvl w:val="0"/>
          <w:numId w:val="33"/>
        </w:numPr>
        <w:spacing w:line="210" w:lineRule="atLeast"/>
        <w:rPr>
          <w:rFonts w:ascii="Calibri" w:hAnsi="Calibri" w:cs="Calibri"/>
          <w:color w:val="000000" w:themeColor="text1"/>
        </w:rPr>
      </w:pPr>
      <w:r w:rsidRPr="00CD2D04">
        <w:rPr>
          <w:rFonts w:ascii="Calibri" w:hAnsi="Calibri" w:cs="Calibri"/>
          <w:color w:val="000000" w:themeColor="text1"/>
        </w:rPr>
        <w:t>Transport workers including ferry, bus and train crews and taxi and ride-share drivers </w:t>
      </w:r>
    </w:p>
    <w:p w14:paraId="338CB54D" w14:textId="77777777" w:rsidR="009F50C6" w:rsidRPr="00CD2D04" w:rsidRDefault="009F50C6" w:rsidP="00436BBE">
      <w:pPr>
        <w:numPr>
          <w:ilvl w:val="0"/>
          <w:numId w:val="33"/>
        </w:numPr>
        <w:spacing w:line="210" w:lineRule="atLeast"/>
        <w:rPr>
          <w:rFonts w:ascii="Calibri" w:hAnsi="Calibri" w:cs="Calibri"/>
          <w:color w:val="000000" w:themeColor="text1"/>
        </w:rPr>
      </w:pPr>
      <w:r w:rsidRPr="00CD2D04">
        <w:rPr>
          <w:rFonts w:ascii="Calibri" w:hAnsi="Calibri" w:cs="Calibri"/>
          <w:color w:val="000000" w:themeColor="text1"/>
        </w:rPr>
        <w:t>Council workers  </w:t>
      </w:r>
    </w:p>
    <w:p w14:paraId="381429AF" w14:textId="77777777" w:rsidR="009F50C6" w:rsidRPr="00CD2D04" w:rsidRDefault="009F50C6" w:rsidP="00436BBE">
      <w:pPr>
        <w:numPr>
          <w:ilvl w:val="0"/>
          <w:numId w:val="33"/>
        </w:numPr>
        <w:spacing w:line="210" w:lineRule="atLeast"/>
        <w:rPr>
          <w:rFonts w:ascii="Calibri" w:hAnsi="Calibri" w:cs="Calibri"/>
          <w:color w:val="000000" w:themeColor="text1"/>
        </w:rPr>
      </w:pPr>
      <w:r w:rsidRPr="00CD2D04">
        <w:rPr>
          <w:rFonts w:ascii="Calibri" w:hAnsi="Calibri" w:cs="Calibri"/>
          <w:color w:val="000000" w:themeColor="text1"/>
        </w:rPr>
        <w:t>Electricity, gas and water meter readers </w:t>
      </w:r>
    </w:p>
    <w:p w14:paraId="083BBD97" w14:textId="77777777" w:rsidR="00A55D3E" w:rsidRPr="00CD2D04" w:rsidRDefault="009F50C6" w:rsidP="00A55D3E">
      <w:pPr>
        <w:numPr>
          <w:ilvl w:val="0"/>
          <w:numId w:val="33"/>
        </w:numPr>
        <w:spacing w:line="210" w:lineRule="atLeast"/>
        <w:rPr>
          <w:rFonts w:ascii="Calibri" w:hAnsi="Calibri" w:cs="Calibri"/>
          <w:color w:val="000000" w:themeColor="text1"/>
        </w:rPr>
      </w:pPr>
      <w:r w:rsidRPr="00CD2D04">
        <w:rPr>
          <w:rFonts w:ascii="Calibri" w:hAnsi="Calibri" w:cs="Calibri"/>
          <w:color w:val="000000" w:themeColor="text1"/>
        </w:rPr>
        <w:t>Airport workers</w:t>
      </w:r>
    </w:p>
    <w:p w14:paraId="0C2A5961" w14:textId="49112079" w:rsidR="009B7036" w:rsidRPr="00CD2D04" w:rsidRDefault="009F50C6" w:rsidP="00A55D3E">
      <w:pPr>
        <w:numPr>
          <w:ilvl w:val="0"/>
          <w:numId w:val="33"/>
        </w:numPr>
        <w:spacing w:line="210" w:lineRule="atLeast"/>
        <w:rPr>
          <w:rFonts w:ascii="Calibri" w:hAnsi="Calibri" w:cs="Calibri"/>
          <w:color w:val="000000" w:themeColor="text1"/>
        </w:rPr>
      </w:pPr>
      <w:r w:rsidRPr="00CD2D04">
        <w:rPr>
          <w:rFonts w:ascii="Calibri" w:hAnsi="Calibri" w:cs="Calibri"/>
          <w:color w:val="000000" w:themeColor="text1"/>
        </w:rPr>
        <w:t>Teachers and school staff</w:t>
      </w:r>
    </w:p>
    <w:p w14:paraId="07D9417C" w14:textId="7ED5F307" w:rsidR="00A55D3E" w:rsidRPr="00CD2D04" w:rsidRDefault="00A55D3E" w:rsidP="00A55D3E">
      <w:pPr>
        <w:pStyle w:val="Bullet1"/>
        <w:numPr>
          <w:ilvl w:val="0"/>
          <w:numId w:val="0"/>
        </w:numPr>
        <w:rPr>
          <w:rFonts w:ascii="Calibri" w:hAnsi="Calibri" w:cs="Calibri"/>
          <w:color w:val="000000" w:themeColor="text1"/>
          <w:sz w:val="24"/>
          <w:szCs w:val="24"/>
        </w:rPr>
      </w:pPr>
      <w:r w:rsidRPr="00CD2D04">
        <w:rPr>
          <w:rFonts w:ascii="Calibri" w:hAnsi="Calibri" w:cs="Calibri"/>
          <w:color w:val="000000" w:themeColor="text1"/>
          <w:sz w:val="24"/>
          <w:szCs w:val="24"/>
        </w:rPr>
        <w:t xml:space="preserve">The </w:t>
      </w:r>
      <w:r w:rsidR="00673D62" w:rsidRPr="00CD2D04">
        <w:rPr>
          <w:rFonts w:ascii="Calibri" w:hAnsi="Calibri" w:cs="Calibri"/>
          <w:color w:val="000000" w:themeColor="text1"/>
          <w:sz w:val="24"/>
          <w:szCs w:val="24"/>
        </w:rPr>
        <w:t>Club President</w:t>
      </w:r>
      <w:r w:rsidR="00C9598F" w:rsidRPr="00CD2D04">
        <w:rPr>
          <w:rFonts w:ascii="Calibri" w:hAnsi="Calibri" w:cs="Calibri"/>
          <w:color w:val="000000" w:themeColor="text1"/>
          <w:sz w:val="24"/>
          <w:szCs w:val="24"/>
        </w:rPr>
        <w:t xml:space="preserve"> and </w:t>
      </w:r>
      <w:r w:rsidRPr="00CD2D04">
        <w:rPr>
          <w:rFonts w:ascii="Calibri" w:hAnsi="Calibri" w:cs="Calibri"/>
          <w:color w:val="000000" w:themeColor="text1"/>
          <w:sz w:val="24"/>
          <w:szCs w:val="24"/>
        </w:rPr>
        <w:t>management committee</w:t>
      </w:r>
      <w:r w:rsidR="00673D62" w:rsidRPr="00CD2D04">
        <w:rPr>
          <w:rFonts w:ascii="Calibri" w:hAnsi="Calibri" w:cs="Calibri"/>
          <w:color w:val="000000" w:themeColor="text1"/>
          <w:sz w:val="24"/>
          <w:szCs w:val="24"/>
        </w:rPr>
        <w:t xml:space="preserve"> of the relevant peak State body</w:t>
      </w:r>
      <w:r w:rsidRPr="00CD2D04">
        <w:rPr>
          <w:rFonts w:ascii="Calibri" w:hAnsi="Calibri" w:cs="Calibri"/>
          <w:color w:val="000000" w:themeColor="text1"/>
          <w:sz w:val="24"/>
          <w:szCs w:val="24"/>
        </w:rPr>
        <w:t xml:space="preserve">, at </w:t>
      </w:r>
      <w:r w:rsidR="00C9598F" w:rsidRPr="00CD2D04">
        <w:rPr>
          <w:rFonts w:ascii="Calibri" w:hAnsi="Calibri" w:cs="Calibri"/>
          <w:color w:val="000000" w:themeColor="text1"/>
          <w:sz w:val="24"/>
          <w:szCs w:val="24"/>
        </w:rPr>
        <w:t>their</w:t>
      </w:r>
      <w:r w:rsidRPr="00CD2D04">
        <w:rPr>
          <w:rFonts w:ascii="Calibri" w:hAnsi="Calibri" w:cs="Calibri"/>
          <w:color w:val="000000" w:themeColor="text1"/>
          <w:sz w:val="24"/>
          <w:szCs w:val="24"/>
        </w:rPr>
        <w:t xml:space="preserve"> discretion, will determine the sanction as appropriate to the non-compliance action or behaviour. The incident and sanction will be documented and reported to the relevant authority as required by Government. </w:t>
      </w:r>
    </w:p>
    <w:p w14:paraId="4540B186" w14:textId="77777777" w:rsidR="00A55D3E" w:rsidRPr="00CD2D04" w:rsidRDefault="00A55D3E" w:rsidP="00A55D3E">
      <w:pPr>
        <w:spacing w:line="210" w:lineRule="atLeast"/>
        <w:rPr>
          <w:rFonts w:ascii="Calibri" w:hAnsi="Calibri" w:cs="Calibri"/>
          <w:color w:val="000000" w:themeColor="text1"/>
        </w:rPr>
      </w:pPr>
    </w:p>
    <w:p w14:paraId="007542A4" w14:textId="77777777" w:rsidR="00673D62" w:rsidRPr="00CD2D04" w:rsidRDefault="00673D62">
      <w:pPr>
        <w:spacing w:line="210" w:lineRule="atLeast"/>
        <w:rPr>
          <w:rFonts w:ascii="Calibri" w:eastAsiaTheme="majorEastAsia" w:hAnsi="Calibri" w:cs="Calibri"/>
          <w:b/>
          <w:color w:val="000000" w:themeColor="text1"/>
          <w:sz w:val="36"/>
          <w:szCs w:val="32"/>
        </w:rPr>
      </w:pPr>
      <w:r w:rsidRPr="00CD2D04">
        <w:rPr>
          <w:rFonts w:ascii="Calibri" w:hAnsi="Calibri" w:cs="Calibri"/>
          <w:color w:val="000000" w:themeColor="text1"/>
        </w:rPr>
        <w:br w:type="page"/>
      </w:r>
    </w:p>
    <w:p w14:paraId="50965A45" w14:textId="30DB3E4A" w:rsidR="003F1543" w:rsidRPr="00CD2D04" w:rsidRDefault="003F1543" w:rsidP="003F1543">
      <w:pPr>
        <w:pStyle w:val="Heading1"/>
        <w:spacing w:before="0"/>
        <w:rPr>
          <w:rFonts w:ascii="Calibri" w:hAnsi="Calibri" w:cs="Calibri"/>
          <w:color w:val="000000" w:themeColor="text1"/>
          <w:sz w:val="28"/>
          <w:szCs w:val="28"/>
        </w:rPr>
      </w:pPr>
      <w:bookmarkStart w:id="80" w:name="_Toc45736301"/>
      <w:r w:rsidRPr="00CD2D04">
        <w:rPr>
          <w:rFonts w:ascii="Calibri" w:hAnsi="Calibri" w:cs="Calibri"/>
          <w:color w:val="000000" w:themeColor="text1"/>
          <w:sz w:val="28"/>
          <w:szCs w:val="28"/>
        </w:rPr>
        <w:lastRenderedPageBreak/>
        <w:t>Appendix G: COVID Safe Plan Compulsory Requirements from Office of Industrial Relations</w:t>
      </w:r>
      <w:bookmarkEnd w:id="80"/>
    </w:p>
    <w:tbl>
      <w:tblPr>
        <w:tblStyle w:val="TableGrid1"/>
        <w:tblW w:w="10485" w:type="dxa"/>
        <w:tblLayout w:type="fixed"/>
        <w:tblLook w:val="04A0" w:firstRow="1" w:lastRow="0" w:firstColumn="1" w:lastColumn="0" w:noHBand="0" w:noVBand="1"/>
      </w:tblPr>
      <w:tblGrid>
        <w:gridCol w:w="3898"/>
        <w:gridCol w:w="6587"/>
      </w:tblGrid>
      <w:tr w:rsidR="003F1543" w:rsidRPr="00CD2D04" w14:paraId="54AD8FE9" w14:textId="77777777" w:rsidTr="008F272F">
        <w:tc>
          <w:tcPr>
            <w:tcW w:w="3898" w:type="dxa"/>
          </w:tcPr>
          <w:p w14:paraId="1B1DCE70" w14:textId="77777777" w:rsidR="003F1543" w:rsidRPr="00CD2D04" w:rsidRDefault="003F1543" w:rsidP="002D1476">
            <w:pPr>
              <w:spacing w:after="120"/>
              <w:rPr>
                <w:rFonts w:ascii="Calibri" w:hAnsi="Calibri" w:cs="Calibri"/>
                <w:color w:val="000000" w:themeColor="text1"/>
                <w:sz w:val="20"/>
                <w:szCs w:val="20"/>
              </w:rPr>
            </w:pPr>
            <w:r w:rsidRPr="00CD2D04">
              <w:rPr>
                <w:rFonts w:ascii="Calibri" w:hAnsi="Calibri" w:cs="Calibri"/>
                <w:color w:val="000000" w:themeColor="text1"/>
                <w:sz w:val="20"/>
                <w:szCs w:val="20"/>
              </w:rPr>
              <w:t>Continue to monitor COVID-19 situation and review and adjust risk management response accordingly</w:t>
            </w:r>
          </w:p>
        </w:tc>
        <w:tc>
          <w:tcPr>
            <w:tcW w:w="6587" w:type="dxa"/>
          </w:tcPr>
          <w:p w14:paraId="61855F80" w14:textId="2F1393BF" w:rsidR="003F1543" w:rsidRPr="00CD2D04" w:rsidRDefault="003F1543" w:rsidP="002D1476">
            <w:pPr>
              <w:rPr>
                <w:rFonts w:ascii="Calibri" w:hAnsi="Calibri" w:cs="Calibri"/>
                <w:color w:val="000000" w:themeColor="text1"/>
                <w:sz w:val="20"/>
                <w:szCs w:val="20"/>
                <w:u w:val="single"/>
              </w:rPr>
            </w:pPr>
            <w:r w:rsidRPr="00CD2D04">
              <w:rPr>
                <w:rFonts w:ascii="Calibri" w:hAnsi="Calibri" w:cs="Calibri"/>
                <w:color w:val="000000" w:themeColor="text1"/>
                <w:sz w:val="20"/>
                <w:szCs w:val="20"/>
              </w:rPr>
              <w:t xml:space="preserve">The Plan includes meeting with stakeholders to review delivery of return to sport arrangements and review of critical incident management arrangements and test organisational readiness. </w:t>
            </w:r>
          </w:p>
        </w:tc>
      </w:tr>
      <w:tr w:rsidR="003F1543" w:rsidRPr="00CD2D04" w14:paraId="52E67829" w14:textId="77777777" w:rsidTr="008F272F">
        <w:tc>
          <w:tcPr>
            <w:tcW w:w="3898" w:type="dxa"/>
          </w:tcPr>
          <w:p w14:paraId="2176B264" w14:textId="77777777" w:rsidR="003F1543" w:rsidRPr="00CD2D04" w:rsidRDefault="003F1543" w:rsidP="00CD2D04">
            <w:pPr>
              <w:rPr>
                <w:rFonts w:ascii="Calibri" w:hAnsi="Calibri" w:cs="Calibri"/>
                <w:color w:val="000000" w:themeColor="text1"/>
                <w:sz w:val="20"/>
                <w:szCs w:val="20"/>
              </w:rPr>
            </w:pPr>
            <w:r w:rsidRPr="00CD2D04">
              <w:rPr>
                <w:rFonts w:ascii="Calibri" w:hAnsi="Calibri" w:cs="Calibri"/>
                <w:color w:val="000000" w:themeColor="text1"/>
                <w:sz w:val="20"/>
                <w:szCs w:val="20"/>
              </w:rPr>
              <w:t>Checks and preparation for reopening to manage COVID related risks (i.e. equipment/facilities), and risk management measures put in place to address COVID risks, including:</w:t>
            </w:r>
          </w:p>
          <w:p w14:paraId="61A66A83" w14:textId="77777777" w:rsidR="003F1543" w:rsidRPr="00CD2D04" w:rsidRDefault="003F1543" w:rsidP="00CD2D04">
            <w:pPr>
              <w:pStyle w:val="ListParagraph"/>
              <w:numPr>
                <w:ilvl w:val="0"/>
                <w:numId w:val="40"/>
              </w:numPr>
              <w:contextualSpacing w:val="0"/>
              <w:rPr>
                <w:rFonts w:ascii="Calibri" w:hAnsi="Calibri" w:cs="Calibri"/>
                <w:color w:val="000000" w:themeColor="text1"/>
                <w:sz w:val="20"/>
              </w:rPr>
            </w:pPr>
            <w:r w:rsidRPr="00CD2D04">
              <w:rPr>
                <w:rFonts w:ascii="Calibri" w:hAnsi="Calibri" w:cs="Calibri"/>
                <w:color w:val="000000" w:themeColor="text1"/>
                <w:sz w:val="20"/>
              </w:rPr>
              <w:t xml:space="preserve">Social distancing </w:t>
            </w:r>
          </w:p>
          <w:p w14:paraId="485108AB" w14:textId="77777777" w:rsidR="003F1543" w:rsidRPr="00CD2D04" w:rsidRDefault="003F1543" w:rsidP="00CD2D04">
            <w:pPr>
              <w:pStyle w:val="ListParagraph"/>
              <w:numPr>
                <w:ilvl w:val="0"/>
                <w:numId w:val="40"/>
              </w:numPr>
              <w:contextualSpacing w:val="0"/>
              <w:rPr>
                <w:rFonts w:ascii="Calibri" w:hAnsi="Calibri" w:cs="Calibri"/>
                <w:color w:val="000000" w:themeColor="text1"/>
                <w:sz w:val="20"/>
              </w:rPr>
            </w:pPr>
            <w:r w:rsidRPr="00CD2D04">
              <w:rPr>
                <w:rFonts w:ascii="Calibri" w:hAnsi="Calibri" w:cs="Calibri"/>
                <w:color w:val="000000" w:themeColor="text1"/>
                <w:sz w:val="20"/>
              </w:rPr>
              <w:t>Personal and hand hygiene</w:t>
            </w:r>
          </w:p>
          <w:p w14:paraId="67C6633B" w14:textId="77777777" w:rsidR="003F1543" w:rsidRPr="00CD2D04" w:rsidRDefault="003F1543" w:rsidP="00CD2D04">
            <w:pPr>
              <w:pStyle w:val="ListParagraph"/>
              <w:numPr>
                <w:ilvl w:val="0"/>
                <w:numId w:val="40"/>
              </w:numPr>
              <w:contextualSpacing w:val="0"/>
              <w:rPr>
                <w:rFonts w:ascii="Calibri" w:hAnsi="Calibri" w:cs="Calibri"/>
                <w:color w:val="000000" w:themeColor="text1"/>
                <w:sz w:val="20"/>
              </w:rPr>
            </w:pPr>
            <w:r w:rsidRPr="00CD2D04">
              <w:rPr>
                <w:rFonts w:ascii="Calibri" w:hAnsi="Calibri" w:cs="Calibri"/>
                <w:color w:val="000000" w:themeColor="text1"/>
                <w:sz w:val="20"/>
              </w:rPr>
              <w:t>Workplace cleaning – frequently touched areas and routine cleaning</w:t>
            </w:r>
          </w:p>
          <w:p w14:paraId="40D9C9D7" w14:textId="77777777" w:rsidR="003F1543" w:rsidRPr="00CD2D04" w:rsidRDefault="003F1543" w:rsidP="00CD2D04">
            <w:pPr>
              <w:pStyle w:val="ListParagraph"/>
              <w:numPr>
                <w:ilvl w:val="0"/>
                <w:numId w:val="40"/>
              </w:numPr>
              <w:contextualSpacing w:val="0"/>
              <w:rPr>
                <w:rFonts w:ascii="Calibri" w:hAnsi="Calibri" w:cs="Calibri"/>
                <w:color w:val="000000" w:themeColor="text1"/>
                <w:sz w:val="20"/>
              </w:rPr>
            </w:pPr>
            <w:r w:rsidRPr="00CD2D04">
              <w:rPr>
                <w:rFonts w:ascii="Calibri" w:hAnsi="Calibri" w:cs="Calibri"/>
                <w:color w:val="000000" w:themeColor="text1"/>
                <w:sz w:val="20"/>
              </w:rPr>
              <w:t>Appropriate use of personal protective equipment (PPE)</w:t>
            </w:r>
          </w:p>
          <w:p w14:paraId="7E211D29" w14:textId="77777777" w:rsidR="003F1543" w:rsidRPr="00CD2D04" w:rsidRDefault="003F1543" w:rsidP="00CD2D04">
            <w:pPr>
              <w:pStyle w:val="ListParagraph"/>
              <w:numPr>
                <w:ilvl w:val="0"/>
                <w:numId w:val="40"/>
              </w:numPr>
              <w:contextualSpacing w:val="0"/>
              <w:rPr>
                <w:rFonts w:ascii="Calibri" w:hAnsi="Calibri" w:cs="Calibri"/>
                <w:color w:val="000000" w:themeColor="text1"/>
                <w:sz w:val="20"/>
              </w:rPr>
            </w:pPr>
            <w:r w:rsidRPr="00CD2D04">
              <w:rPr>
                <w:rFonts w:ascii="Calibri" w:hAnsi="Calibri" w:cs="Calibri"/>
                <w:color w:val="000000" w:themeColor="text1"/>
                <w:sz w:val="20"/>
              </w:rPr>
              <w:t>Managing psychosocial risks, including customer/patron aggression</w:t>
            </w:r>
          </w:p>
          <w:p w14:paraId="5768A8DA" w14:textId="77777777" w:rsidR="003F1543" w:rsidRPr="00CD2D04" w:rsidRDefault="003F1543" w:rsidP="00CD2D04">
            <w:pPr>
              <w:pStyle w:val="ListParagraph"/>
              <w:numPr>
                <w:ilvl w:val="0"/>
                <w:numId w:val="40"/>
              </w:numPr>
              <w:contextualSpacing w:val="0"/>
              <w:rPr>
                <w:rFonts w:ascii="Calibri" w:hAnsi="Calibri" w:cs="Calibri"/>
                <w:color w:val="000000" w:themeColor="text1"/>
                <w:sz w:val="20"/>
              </w:rPr>
            </w:pPr>
            <w:r w:rsidRPr="00CD2D04">
              <w:rPr>
                <w:rFonts w:ascii="Calibri" w:hAnsi="Calibri" w:cs="Calibri"/>
                <w:color w:val="000000" w:themeColor="text1"/>
                <w:sz w:val="20"/>
              </w:rPr>
              <w:t xml:space="preserve">Communication, consultation, instruction, training and supervision of workers and their representatives (HSRs, union representatives) – this should occur throughout whole of COVID-19 risk management process by industry </w:t>
            </w:r>
          </w:p>
          <w:p w14:paraId="65228FE1" w14:textId="77777777" w:rsidR="003F1543" w:rsidRPr="00CD2D04" w:rsidRDefault="003F1543" w:rsidP="00CD2D04">
            <w:pPr>
              <w:pStyle w:val="ListParagraph"/>
              <w:numPr>
                <w:ilvl w:val="0"/>
                <w:numId w:val="40"/>
              </w:numPr>
              <w:contextualSpacing w:val="0"/>
              <w:rPr>
                <w:rFonts w:ascii="Calibri" w:hAnsi="Calibri" w:cs="Calibri"/>
                <w:color w:val="000000" w:themeColor="text1"/>
                <w:sz w:val="20"/>
              </w:rPr>
            </w:pPr>
            <w:r w:rsidRPr="00CD2D04">
              <w:rPr>
                <w:rFonts w:ascii="Calibri" w:hAnsi="Calibri" w:cs="Calibri"/>
                <w:color w:val="000000" w:themeColor="text1"/>
                <w:sz w:val="20"/>
              </w:rPr>
              <w:t>Consideration of deliveries, contractors and visitors attending the premises</w:t>
            </w:r>
          </w:p>
          <w:p w14:paraId="79F69F06" w14:textId="77777777" w:rsidR="003F1543" w:rsidRPr="00CD2D04" w:rsidRDefault="003F1543" w:rsidP="00CD2D04">
            <w:pPr>
              <w:pStyle w:val="ListParagraph"/>
              <w:numPr>
                <w:ilvl w:val="0"/>
                <w:numId w:val="40"/>
              </w:numPr>
              <w:contextualSpacing w:val="0"/>
              <w:rPr>
                <w:rFonts w:ascii="Calibri" w:hAnsi="Calibri" w:cs="Calibri"/>
                <w:color w:val="000000" w:themeColor="text1"/>
                <w:sz w:val="20"/>
              </w:rPr>
            </w:pPr>
            <w:r w:rsidRPr="00CD2D04">
              <w:rPr>
                <w:rFonts w:ascii="Calibri" w:hAnsi="Calibri" w:cs="Calibri"/>
                <w:color w:val="000000" w:themeColor="text1"/>
                <w:sz w:val="20"/>
              </w:rPr>
              <w:t>Signage</w:t>
            </w:r>
          </w:p>
          <w:p w14:paraId="053FA5CA" w14:textId="77777777" w:rsidR="003F1543" w:rsidRPr="00CD2D04" w:rsidRDefault="003F1543" w:rsidP="00CD2D04">
            <w:pPr>
              <w:pStyle w:val="ListParagraph"/>
              <w:numPr>
                <w:ilvl w:val="0"/>
                <w:numId w:val="40"/>
              </w:numPr>
              <w:rPr>
                <w:rFonts w:ascii="Calibri" w:hAnsi="Calibri" w:cs="Calibri"/>
                <w:color w:val="000000" w:themeColor="text1"/>
                <w:sz w:val="20"/>
              </w:rPr>
            </w:pPr>
            <w:r w:rsidRPr="00CD2D04">
              <w:rPr>
                <w:rFonts w:ascii="Calibri" w:hAnsi="Calibri" w:cs="Calibri"/>
                <w:color w:val="000000" w:themeColor="text1"/>
                <w:sz w:val="20"/>
              </w:rPr>
              <w:t>Record keeping</w:t>
            </w:r>
          </w:p>
        </w:tc>
        <w:tc>
          <w:tcPr>
            <w:tcW w:w="6587" w:type="dxa"/>
          </w:tcPr>
          <w:p w14:paraId="75C7EC8E" w14:textId="77777777" w:rsidR="003F1543" w:rsidRPr="00CD2D04" w:rsidRDefault="003F1543" w:rsidP="00CD2D04">
            <w:pPr>
              <w:rPr>
                <w:rFonts w:ascii="Calibri" w:hAnsi="Calibri" w:cs="Calibri"/>
                <w:color w:val="000000" w:themeColor="text1"/>
                <w:sz w:val="20"/>
                <w:szCs w:val="20"/>
                <w:u w:val="single"/>
              </w:rPr>
            </w:pPr>
            <w:r w:rsidRPr="00CD2D04">
              <w:rPr>
                <w:rFonts w:ascii="Calibri" w:hAnsi="Calibri" w:cs="Calibri"/>
                <w:color w:val="000000" w:themeColor="text1"/>
                <w:sz w:val="20"/>
                <w:szCs w:val="20"/>
                <w:u w:val="single"/>
              </w:rPr>
              <w:t>Required by OIR</w:t>
            </w:r>
          </w:p>
          <w:p w14:paraId="307D7AD3" w14:textId="436D9997" w:rsidR="003F1543" w:rsidRPr="00CD2D04" w:rsidRDefault="003F1543" w:rsidP="00CD2D04">
            <w:pPr>
              <w:pStyle w:val="Default"/>
              <w:rPr>
                <w:rFonts w:ascii="Calibri" w:eastAsiaTheme="minorHAnsi" w:hAnsi="Calibri" w:cs="Calibri"/>
                <w:color w:val="000000" w:themeColor="text1"/>
                <w:sz w:val="20"/>
                <w:szCs w:val="20"/>
              </w:rPr>
            </w:pPr>
            <w:r w:rsidRPr="00CD2D04">
              <w:rPr>
                <w:rFonts w:ascii="Calibri" w:eastAsiaTheme="minorHAnsi" w:hAnsi="Calibri" w:cs="Calibri"/>
                <w:color w:val="000000" w:themeColor="text1"/>
                <w:sz w:val="20"/>
                <w:szCs w:val="20"/>
              </w:rPr>
              <w:t xml:space="preserve">At each stage of risk management, Plan should include communication, consultation, instruction, training and supervision of workers and their representatives (e.g. HSRs, union representatives), see page 2 and page 3 of OIR COVID Guide </w:t>
            </w:r>
            <w:hyperlink r:id="rId50" w:history="1">
              <w:r w:rsidRPr="00CD2D04">
                <w:rPr>
                  <w:rStyle w:val="Hyperlink"/>
                  <w:rFonts w:ascii="Calibri" w:hAnsi="Calibri" w:cs="Calibri"/>
                  <w:b/>
                  <w:bCs/>
                  <w:color w:val="000000" w:themeColor="text1"/>
                  <w:sz w:val="20"/>
                  <w:szCs w:val="20"/>
                </w:rPr>
                <w:t>https://www.worksafe.qld.gov.au/__data/assets/pdf_file/0005/191678/covid-19-overview-and-guide.pdf</w:t>
              </w:r>
            </w:hyperlink>
          </w:p>
          <w:p w14:paraId="58DDB3F0" w14:textId="77777777" w:rsidR="003F1543" w:rsidRPr="00CD2D04" w:rsidRDefault="003F1543" w:rsidP="00CD2D04">
            <w:pPr>
              <w:pStyle w:val="Default"/>
              <w:rPr>
                <w:rFonts w:ascii="Calibri" w:eastAsiaTheme="minorHAnsi" w:hAnsi="Calibri" w:cs="Calibri"/>
                <w:color w:val="000000" w:themeColor="text1"/>
                <w:sz w:val="20"/>
                <w:szCs w:val="20"/>
              </w:rPr>
            </w:pPr>
          </w:p>
          <w:p w14:paraId="3BAF0EB7" w14:textId="6E89C908" w:rsidR="003F1543" w:rsidRPr="00CD2D04" w:rsidRDefault="003F1543" w:rsidP="00CD2D04">
            <w:pPr>
              <w:rPr>
                <w:rFonts w:ascii="Calibri" w:eastAsiaTheme="minorHAnsi" w:hAnsi="Calibri" w:cs="Calibri"/>
                <w:color w:val="000000" w:themeColor="text1"/>
                <w:sz w:val="20"/>
                <w:szCs w:val="20"/>
              </w:rPr>
            </w:pPr>
            <w:r w:rsidRPr="00CD2D04">
              <w:rPr>
                <w:rFonts w:ascii="Calibri" w:eastAsiaTheme="minorHAnsi" w:hAnsi="Calibri" w:cs="Calibri"/>
                <w:color w:val="000000" w:themeColor="text1"/>
                <w:sz w:val="20"/>
                <w:szCs w:val="20"/>
              </w:rPr>
              <w:t>The Plan should include clear coverage of COVID-safe management of deliveries, and presence of contractors and visitors to premises (club houses, venues etc) – see SWA Guidance</w:t>
            </w:r>
          </w:p>
          <w:p w14:paraId="7D82177E" w14:textId="4BF5AC20" w:rsidR="003F1543" w:rsidRPr="00CD2D04" w:rsidRDefault="00793C86" w:rsidP="00CD2D04">
            <w:pPr>
              <w:rPr>
                <w:rFonts w:ascii="Calibri" w:eastAsiaTheme="minorHAnsi" w:hAnsi="Calibri" w:cs="Calibri"/>
                <w:b/>
                <w:bCs/>
                <w:color w:val="000000" w:themeColor="text1"/>
                <w:sz w:val="20"/>
                <w:szCs w:val="20"/>
                <w:u w:val="single"/>
              </w:rPr>
            </w:pPr>
            <w:hyperlink r:id="rId51" w:history="1">
              <w:r w:rsidR="003F1543" w:rsidRPr="00CD2D04">
                <w:rPr>
                  <w:rFonts w:ascii="Calibri" w:eastAsiaTheme="minorHAnsi" w:hAnsi="Calibri" w:cs="Calibri"/>
                  <w:b/>
                  <w:bCs/>
                  <w:color w:val="000000" w:themeColor="text1"/>
                  <w:sz w:val="20"/>
                  <w:szCs w:val="20"/>
                  <w:u w:val="single"/>
                </w:rPr>
                <w:t>https://www.safeworkaustralia.gov.au/covid-19-information-workplaces/industry-information/general-industry-information/physical?tab=tab-toc-employer</w:t>
              </w:r>
            </w:hyperlink>
          </w:p>
          <w:p w14:paraId="02CC48D2" w14:textId="77777777" w:rsidR="003F1543" w:rsidRPr="00CD2D04" w:rsidRDefault="003F1543" w:rsidP="00CD2D04">
            <w:pPr>
              <w:numPr>
                <w:ilvl w:val="0"/>
                <w:numId w:val="39"/>
              </w:numPr>
              <w:ind w:left="450"/>
              <w:textAlignment w:val="baseline"/>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Non-essential visits to the workplace should be cancelled or postponed.   </w:t>
            </w:r>
          </w:p>
          <w:p w14:paraId="72124022" w14:textId="77777777" w:rsidR="003F1543" w:rsidRPr="00CD2D04" w:rsidRDefault="003F1543" w:rsidP="00CD2D04">
            <w:pPr>
              <w:numPr>
                <w:ilvl w:val="0"/>
                <w:numId w:val="39"/>
              </w:numPr>
              <w:ind w:left="450"/>
              <w:textAlignment w:val="baseline"/>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Minimise the number of workers attending to deliveries and contractors as much as possible. </w:t>
            </w:r>
          </w:p>
          <w:p w14:paraId="653BBD7D" w14:textId="34AE8284" w:rsidR="003F1543" w:rsidRPr="00CD2D04" w:rsidRDefault="003F1543" w:rsidP="00CD2D04">
            <w:pPr>
              <w:numPr>
                <w:ilvl w:val="0"/>
                <w:numId w:val="39"/>
              </w:numPr>
              <w:ind w:left="450"/>
              <w:textAlignment w:val="baseline"/>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Delivery drivers and other contractors who need to attend the workplace, to provide maintenance or repair services or perform other essential activities, should be given clear instructions of your requirements while they are on site.  </w:t>
            </w:r>
          </w:p>
          <w:p w14:paraId="3FE14179" w14:textId="77777777" w:rsidR="003F1543" w:rsidRPr="00CD2D04" w:rsidRDefault="003F1543" w:rsidP="00CD2D04">
            <w:pPr>
              <w:numPr>
                <w:ilvl w:val="0"/>
                <w:numId w:val="39"/>
              </w:numPr>
              <w:ind w:left="450"/>
              <w:textAlignment w:val="baseline"/>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Ensure handwashing facilities, or if not possible, alcohol-based hand sanitiser, is readily available for workers after physically </w:t>
            </w:r>
          </w:p>
          <w:p w14:paraId="3F99895C" w14:textId="77777777" w:rsidR="003F1543" w:rsidRPr="00CD2D04" w:rsidRDefault="003F1543" w:rsidP="00CD2D04">
            <w:pPr>
              <w:ind w:left="450"/>
              <w:textAlignment w:val="baseline"/>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handling deliveries. </w:t>
            </w:r>
          </w:p>
          <w:p w14:paraId="0037766D" w14:textId="77777777" w:rsidR="003F1543" w:rsidRPr="00CD2D04" w:rsidRDefault="003F1543" w:rsidP="00CD2D04">
            <w:pPr>
              <w:numPr>
                <w:ilvl w:val="0"/>
                <w:numId w:val="39"/>
              </w:numPr>
              <w:ind w:left="450"/>
              <w:textAlignment w:val="baseline"/>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Direct visiting delivery drivers and contractors to remain in vehicles and use contactless methods such as mobile phones </w:t>
            </w:r>
          </w:p>
          <w:p w14:paraId="6AC6EB91" w14:textId="77777777" w:rsidR="003F1543" w:rsidRPr="00CD2D04" w:rsidRDefault="003F1543" w:rsidP="00CD2D04">
            <w:pPr>
              <w:ind w:left="450"/>
              <w:textAlignment w:val="baseline"/>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to communicate with your workers wherever possible.  </w:t>
            </w:r>
          </w:p>
          <w:p w14:paraId="6C480DD0" w14:textId="77777777" w:rsidR="003F1543" w:rsidRPr="00CD2D04" w:rsidRDefault="003F1543" w:rsidP="00CD2D04">
            <w:pPr>
              <w:numPr>
                <w:ilvl w:val="0"/>
                <w:numId w:val="39"/>
              </w:numPr>
              <w:ind w:left="450"/>
              <w:textAlignment w:val="baseline"/>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Direct visiting delivery drivers and contractors to use alcohol-based hand sanitiser before handling products being delivered. </w:t>
            </w:r>
          </w:p>
          <w:p w14:paraId="2346E19F" w14:textId="25D1D606" w:rsidR="003F1543" w:rsidRPr="00CD2D04" w:rsidRDefault="003F1543" w:rsidP="00CD2D04">
            <w:pPr>
              <w:numPr>
                <w:ilvl w:val="0"/>
                <w:numId w:val="39"/>
              </w:numPr>
              <w:ind w:left="450"/>
              <w:textAlignment w:val="baseline"/>
              <w:rPr>
                <w:rFonts w:ascii="Calibri" w:hAnsi="Calibri" w:cs="Calibri"/>
                <w:color w:val="000000" w:themeColor="text1"/>
                <w:sz w:val="20"/>
                <w:szCs w:val="20"/>
              </w:rPr>
            </w:pPr>
            <w:r w:rsidRPr="00CD2D04">
              <w:rPr>
                <w:rFonts w:ascii="Calibri" w:hAnsi="Calibri" w:cs="Calibri"/>
                <w:color w:val="000000" w:themeColor="text1"/>
                <w:sz w:val="20"/>
                <w:szCs w:val="20"/>
                <w:lang w:eastAsia="en-AU"/>
              </w:rPr>
              <w:t xml:space="preserve">Use, and ask delivery drivers and contractors to use, electronic paperwork where possible, to minimise physical interaction. </w:t>
            </w:r>
          </w:p>
          <w:p w14:paraId="0A9614CE" w14:textId="7E0C765F" w:rsidR="003F1543" w:rsidRPr="00CD2D04" w:rsidRDefault="003F1543" w:rsidP="00CD2D04">
            <w:pPr>
              <w:ind w:left="450"/>
              <w:textAlignment w:val="baseline"/>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Where possible, set up alternatives to requiring signatures. For instance, see whether a confirmation email or a photo of the loaded or unloaded goods can be accepted as proof of delivery or collection (as applicable). If a pen or other utensil is required for signature you can ask that the pen or utensil is cleaned or sanitised before use. For pens, you may wish to use your own. </w:t>
            </w:r>
          </w:p>
          <w:p w14:paraId="598B8F01" w14:textId="77777777" w:rsidR="003F1543" w:rsidRPr="00CD2D04" w:rsidRDefault="003F1543" w:rsidP="00CD2D04">
            <w:pPr>
              <w:ind w:left="450"/>
              <w:textAlignment w:val="baseline"/>
              <w:rPr>
                <w:rFonts w:ascii="Calibri" w:hAnsi="Calibri" w:cs="Calibri"/>
                <w:color w:val="000000" w:themeColor="text1"/>
                <w:sz w:val="20"/>
                <w:szCs w:val="20"/>
              </w:rPr>
            </w:pPr>
          </w:p>
          <w:p w14:paraId="4CE0D7A7" w14:textId="7D374241" w:rsidR="003F1543" w:rsidRPr="00CD2D04" w:rsidRDefault="003F1543" w:rsidP="00CD2D04">
            <w:pPr>
              <w:pStyle w:val="Default"/>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The Plan should clearly show Industry is keeping records of the risk management process (e.g. as outlined in the Industry Plan). The detail and extent of recording will depend on the size of workplace. It is useful to keep information on: </w:t>
            </w:r>
          </w:p>
          <w:p w14:paraId="7D0F8BC1" w14:textId="7AF5F6CD" w:rsidR="003F1543" w:rsidRPr="00CD2D04" w:rsidRDefault="003F1543" w:rsidP="00CD2D04">
            <w:pPr>
              <w:pStyle w:val="Default"/>
              <w:numPr>
                <w:ilvl w:val="0"/>
                <w:numId w:val="41"/>
              </w:numPr>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the identified hazards, assessed risks and chosen control measures (including any hazard checklists, worksheets and assessment tools used in working through the risk management process) </w:t>
            </w:r>
          </w:p>
          <w:p w14:paraId="58715BCE" w14:textId="4909FE40" w:rsidR="003F1543" w:rsidRPr="00CD2D04" w:rsidRDefault="003F1543" w:rsidP="00CD2D04">
            <w:pPr>
              <w:pStyle w:val="Default"/>
              <w:numPr>
                <w:ilvl w:val="0"/>
                <w:numId w:val="41"/>
              </w:numPr>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how and when the control measures were implemented, monitored and reviewed </w:t>
            </w:r>
          </w:p>
          <w:p w14:paraId="0FDBCEDF" w14:textId="35755F67" w:rsidR="003F1543" w:rsidRPr="00CD2D04" w:rsidRDefault="003F1543" w:rsidP="00CD2D04">
            <w:pPr>
              <w:pStyle w:val="Default"/>
              <w:numPr>
                <w:ilvl w:val="0"/>
                <w:numId w:val="41"/>
              </w:numPr>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who </w:t>
            </w:r>
            <w:r w:rsidR="00E944EA">
              <w:rPr>
                <w:rFonts w:ascii="Calibri" w:hAnsi="Calibri" w:cs="Calibri"/>
                <w:color w:val="000000" w:themeColor="text1"/>
                <w:sz w:val="20"/>
                <w:szCs w:val="20"/>
                <w:lang w:eastAsia="en-AU"/>
              </w:rPr>
              <w:t>was</w:t>
            </w:r>
            <w:r w:rsidRPr="00CD2D04">
              <w:rPr>
                <w:rFonts w:ascii="Calibri" w:hAnsi="Calibri" w:cs="Calibri"/>
                <w:color w:val="000000" w:themeColor="text1"/>
                <w:sz w:val="20"/>
                <w:szCs w:val="20"/>
                <w:lang w:eastAsia="en-AU"/>
              </w:rPr>
              <w:t xml:space="preserve"> consulted</w:t>
            </w:r>
            <w:r w:rsidR="00E944EA">
              <w:rPr>
                <w:rFonts w:ascii="Calibri" w:hAnsi="Calibri" w:cs="Calibri"/>
                <w:color w:val="000000" w:themeColor="text1"/>
                <w:sz w:val="20"/>
                <w:szCs w:val="20"/>
                <w:lang w:eastAsia="en-AU"/>
              </w:rPr>
              <w:t xml:space="preserve"> </w:t>
            </w:r>
          </w:p>
          <w:p w14:paraId="7E9BFD1A" w14:textId="7FE91B37" w:rsidR="003F1543" w:rsidRPr="00CD2D04" w:rsidRDefault="003F1543" w:rsidP="00CD2D04">
            <w:pPr>
              <w:pStyle w:val="Default"/>
              <w:numPr>
                <w:ilvl w:val="0"/>
                <w:numId w:val="41"/>
              </w:numPr>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relevant training records </w:t>
            </w:r>
          </w:p>
          <w:p w14:paraId="4149C236" w14:textId="2CC61CC5" w:rsidR="003F1543" w:rsidRPr="00CD2D04" w:rsidRDefault="003F1543" w:rsidP="00CD2D04">
            <w:pPr>
              <w:pStyle w:val="Default"/>
              <w:numPr>
                <w:ilvl w:val="0"/>
                <w:numId w:val="41"/>
              </w:numPr>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any plans for changes. </w:t>
            </w:r>
          </w:p>
          <w:p w14:paraId="5E6E98FB" w14:textId="77777777" w:rsidR="003F1543" w:rsidRPr="00CD2D04" w:rsidRDefault="003F1543" w:rsidP="00CD2D04">
            <w:pPr>
              <w:pStyle w:val="Default"/>
              <w:rPr>
                <w:rFonts w:ascii="Calibri" w:hAnsi="Calibri" w:cs="Calibri"/>
                <w:color w:val="000000" w:themeColor="text1"/>
                <w:sz w:val="20"/>
                <w:szCs w:val="20"/>
              </w:rPr>
            </w:pPr>
          </w:p>
          <w:p w14:paraId="45AC5D85" w14:textId="27194680" w:rsidR="003F1543" w:rsidRPr="00CD2D04" w:rsidRDefault="003F1543" w:rsidP="00CD2D04">
            <w:pPr>
              <w:pStyle w:val="Default"/>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PPE sections could include more detail – see page 6 of OIR COVID Guide  </w:t>
            </w:r>
          </w:p>
          <w:p w14:paraId="008C913C" w14:textId="307C2EB9" w:rsidR="003F1543" w:rsidRPr="00CD2D04" w:rsidRDefault="00793C86" w:rsidP="00CD2D04">
            <w:pPr>
              <w:pStyle w:val="Default"/>
              <w:rPr>
                <w:rStyle w:val="Hyperlink"/>
                <w:rFonts w:ascii="Calibri" w:hAnsi="Calibri" w:cs="Calibri"/>
                <w:b/>
                <w:bCs/>
                <w:color w:val="000000" w:themeColor="text1"/>
                <w:sz w:val="20"/>
                <w:szCs w:val="20"/>
              </w:rPr>
            </w:pPr>
            <w:hyperlink r:id="rId52" w:history="1">
              <w:r w:rsidR="003F1543" w:rsidRPr="00CD2D04">
                <w:rPr>
                  <w:rStyle w:val="Hyperlink"/>
                  <w:rFonts w:ascii="Calibri" w:hAnsi="Calibri" w:cs="Calibri"/>
                  <w:b/>
                  <w:bCs/>
                  <w:color w:val="000000" w:themeColor="text1"/>
                  <w:sz w:val="20"/>
                  <w:szCs w:val="20"/>
                </w:rPr>
                <w:t>https://www.worksafe.qld.gov.au/__data/assets/pdf_file/0005/191678/covid-19-overview-and-guide.pdf</w:t>
              </w:r>
            </w:hyperlink>
          </w:p>
          <w:p w14:paraId="2BAC5D13" w14:textId="77777777" w:rsidR="003F1543" w:rsidRPr="00CD2D04" w:rsidRDefault="003F1543" w:rsidP="00CD2D04">
            <w:pPr>
              <w:rPr>
                <w:rFonts w:ascii="Calibri" w:hAnsi="Calibri" w:cs="Calibri"/>
                <w:color w:val="000000" w:themeColor="text1"/>
                <w:sz w:val="20"/>
                <w:szCs w:val="20"/>
                <w:lang w:eastAsia="en-AU"/>
              </w:rPr>
            </w:pPr>
          </w:p>
          <w:p w14:paraId="02270033" w14:textId="2D3F62CB" w:rsidR="003F1543" w:rsidRPr="00CD2D04" w:rsidRDefault="003F1543" w:rsidP="00CD2D04">
            <w:pPr>
              <w:pStyle w:val="Default"/>
              <w:rPr>
                <w:rFonts w:ascii="Calibri" w:hAnsi="Calibri" w:cs="Calibri"/>
                <w:color w:val="000000" w:themeColor="text1"/>
                <w:sz w:val="20"/>
                <w:szCs w:val="20"/>
                <w:lang w:eastAsia="en-AU"/>
              </w:rPr>
            </w:pPr>
            <w:r w:rsidRPr="00CD2D04">
              <w:rPr>
                <w:rFonts w:ascii="Calibri" w:hAnsi="Calibri" w:cs="Calibri"/>
                <w:color w:val="000000" w:themeColor="text1"/>
                <w:sz w:val="20"/>
                <w:szCs w:val="20"/>
                <w:lang w:eastAsia="en-AU"/>
              </w:rPr>
              <w:t xml:space="preserve">Further detail should be included on managing psychosocial risks (including patron aggression) – see page 8 of OIR COVID Guide </w:t>
            </w:r>
          </w:p>
          <w:p w14:paraId="3197AD16" w14:textId="4FD50CC2" w:rsidR="003F1543" w:rsidRPr="00CD2D04" w:rsidRDefault="00793C86" w:rsidP="00CD2D04">
            <w:pPr>
              <w:pStyle w:val="Default"/>
              <w:rPr>
                <w:rFonts w:ascii="Calibri" w:hAnsi="Calibri" w:cs="Calibri"/>
                <w:color w:val="000000" w:themeColor="text1"/>
                <w:sz w:val="20"/>
                <w:szCs w:val="20"/>
                <w:lang w:eastAsia="en-AU"/>
              </w:rPr>
            </w:pPr>
            <w:hyperlink r:id="rId53" w:history="1">
              <w:r w:rsidR="003F1543" w:rsidRPr="00CD2D04">
                <w:rPr>
                  <w:rStyle w:val="Hyperlink"/>
                  <w:rFonts w:ascii="Calibri" w:hAnsi="Calibri" w:cs="Calibri"/>
                  <w:b/>
                  <w:bCs/>
                  <w:color w:val="000000" w:themeColor="text1"/>
                  <w:sz w:val="20"/>
                  <w:szCs w:val="20"/>
                </w:rPr>
                <w:t>https://www.worksafe.qld.gov.au/__data/assets/pdf_file/0005/191678/covid-19-overview-and-guide.pdf</w:t>
              </w:r>
            </w:hyperlink>
          </w:p>
          <w:p w14:paraId="22D7FBE0" w14:textId="77777777" w:rsidR="003F1543" w:rsidRPr="00CD2D04" w:rsidRDefault="003F1543" w:rsidP="00CD2D04">
            <w:pPr>
              <w:rPr>
                <w:rFonts w:ascii="Calibri" w:hAnsi="Calibri" w:cs="Calibri"/>
                <w:color w:val="000000" w:themeColor="text1"/>
                <w:sz w:val="20"/>
                <w:szCs w:val="20"/>
              </w:rPr>
            </w:pPr>
          </w:p>
        </w:tc>
      </w:tr>
      <w:tr w:rsidR="003F1543" w:rsidRPr="00CD2D04" w14:paraId="4FD400A0" w14:textId="77777777" w:rsidTr="008F272F">
        <w:tc>
          <w:tcPr>
            <w:tcW w:w="3898" w:type="dxa"/>
          </w:tcPr>
          <w:p w14:paraId="6E9C8C6E" w14:textId="77777777" w:rsidR="003F1543" w:rsidRPr="00CD2D04" w:rsidRDefault="003F1543" w:rsidP="002D1476">
            <w:pPr>
              <w:pStyle w:val="Default"/>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 xml:space="preserve">Industry should revisit existing WHS risk management processes to identify and manage any new or changed hazards </w:t>
            </w:r>
          </w:p>
          <w:p w14:paraId="06C43DB8" w14:textId="77777777" w:rsidR="003F1543" w:rsidRPr="00CD2D04" w:rsidRDefault="003F1543" w:rsidP="002D1476">
            <w:pPr>
              <w:pStyle w:val="Default"/>
              <w:rPr>
                <w:rFonts w:ascii="Calibri" w:hAnsi="Calibri" w:cs="Calibri"/>
                <w:color w:val="000000" w:themeColor="text1"/>
                <w:sz w:val="20"/>
                <w:szCs w:val="20"/>
              </w:rPr>
            </w:pPr>
            <w:r w:rsidRPr="00CD2D04">
              <w:rPr>
                <w:rFonts w:ascii="Calibri" w:hAnsi="Calibri" w:cs="Calibri"/>
                <w:color w:val="000000" w:themeColor="text1"/>
                <w:sz w:val="20"/>
                <w:szCs w:val="20"/>
              </w:rPr>
              <w:t>that may have arisen as a result of the Industry COVID Safe Plan</w:t>
            </w:r>
          </w:p>
          <w:p w14:paraId="318062BC" w14:textId="77777777" w:rsidR="003F1543" w:rsidRPr="00CD2D04" w:rsidRDefault="003F1543" w:rsidP="002D1476">
            <w:pPr>
              <w:rPr>
                <w:rFonts w:ascii="Calibri" w:hAnsi="Calibri" w:cs="Calibri"/>
                <w:color w:val="000000" w:themeColor="text1"/>
                <w:sz w:val="20"/>
                <w:szCs w:val="20"/>
              </w:rPr>
            </w:pPr>
          </w:p>
        </w:tc>
        <w:tc>
          <w:tcPr>
            <w:tcW w:w="6587" w:type="dxa"/>
          </w:tcPr>
          <w:p w14:paraId="25588431" w14:textId="77777777" w:rsidR="003F1543" w:rsidRPr="00CD2D04" w:rsidRDefault="003F1543" w:rsidP="002D1476">
            <w:pPr>
              <w:rPr>
                <w:rFonts w:ascii="Calibri" w:hAnsi="Calibri" w:cs="Calibri"/>
                <w:color w:val="000000" w:themeColor="text1"/>
                <w:sz w:val="20"/>
                <w:szCs w:val="20"/>
              </w:rPr>
            </w:pPr>
            <w:r w:rsidRPr="00CD2D04">
              <w:rPr>
                <w:rFonts w:ascii="Calibri" w:hAnsi="Calibri" w:cs="Calibri"/>
                <w:color w:val="000000" w:themeColor="text1"/>
                <w:sz w:val="20"/>
                <w:szCs w:val="20"/>
              </w:rPr>
              <w:t>Statement should be included in the Plan to the effect that WHS risk management processes will be revisited to identify and manage any new or changed hazards that may have arisen as a result of the Industry COVID Safe Plan.</w:t>
            </w:r>
          </w:p>
        </w:tc>
      </w:tr>
      <w:tr w:rsidR="003F1543" w:rsidRPr="00CD2D04" w14:paraId="124C08D5" w14:textId="77777777" w:rsidTr="008F272F">
        <w:tc>
          <w:tcPr>
            <w:tcW w:w="3898" w:type="dxa"/>
          </w:tcPr>
          <w:p w14:paraId="1328D624" w14:textId="77777777" w:rsidR="003F1543" w:rsidRPr="00CD2D04" w:rsidRDefault="003F1543" w:rsidP="002D1476">
            <w:pPr>
              <w:rPr>
                <w:rFonts w:ascii="Calibri" w:hAnsi="Calibri" w:cs="Calibri"/>
                <w:color w:val="000000" w:themeColor="text1"/>
                <w:sz w:val="20"/>
                <w:szCs w:val="20"/>
              </w:rPr>
            </w:pPr>
            <w:r w:rsidRPr="00CD2D04">
              <w:rPr>
                <w:rFonts w:ascii="Calibri" w:hAnsi="Calibri" w:cs="Calibri"/>
                <w:color w:val="000000" w:themeColor="text1"/>
                <w:sz w:val="20"/>
                <w:szCs w:val="20"/>
              </w:rPr>
              <w:t>Reporting and notification of COVID-19</w:t>
            </w:r>
          </w:p>
        </w:tc>
        <w:tc>
          <w:tcPr>
            <w:tcW w:w="6587" w:type="dxa"/>
          </w:tcPr>
          <w:p w14:paraId="20ABD8A7" w14:textId="687160FF" w:rsidR="003F1543" w:rsidRPr="00CD2D04" w:rsidRDefault="003F1543" w:rsidP="002D1476">
            <w:pPr>
              <w:rPr>
                <w:rFonts w:ascii="Calibri" w:hAnsi="Calibri" w:cs="Calibri"/>
                <w:color w:val="000000" w:themeColor="text1"/>
                <w:sz w:val="20"/>
                <w:szCs w:val="20"/>
              </w:rPr>
            </w:pPr>
            <w:r w:rsidRPr="00CD2D04">
              <w:rPr>
                <w:rFonts w:ascii="Calibri" w:hAnsi="Calibri" w:cs="Calibri"/>
                <w:color w:val="000000" w:themeColor="text1"/>
                <w:sz w:val="20"/>
                <w:szCs w:val="20"/>
              </w:rPr>
              <w:t xml:space="preserve">The Plan should state clearly that if there is a confirmed or probable case of COVID-19 infection at a workplace, Queensland Health will be notified by the medical professional who confirms the diagnosis and the relevant testing laboratory. </w:t>
            </w:r>
          </w:p>
          <w:p w14:paraId="60A30DD9" w14:textId="77777777" w:rsidR="003F1543" w:rsidRPr="00CD2D04" w:rsidRDefault="003F1543" w:rsidP="002D1476">
            <w:pPr>
              <w:rPr>
                <w:rFonts w:ascii="Calibri" w:hAnsi="Calibri" w:cs="Calibri"/>
                <w:color w:val="000000" w:themeColor="text1"/>
                <w:sz w:val="20"/>
                <w:szCs w:val="20"/>
              </w:rPr>
            </w:pPr>
          </w:p>
          <w:p w14:paraId="7BA353A2" w14:textId="77777777" w:rsidR="003F1543" w:rsidRPr="00CD2D04" w:rsidRDefault="003F1543" w:rsidP="002D1476">
            <w:pPr>
              <w:rPr>
                <w:rFonts w:ascii="Calibri" w:hAnsi="Calibri" w:cs="Calibri"/>
                <w:color w:val="000000" w:themeColor="text1"/>
                <w:sz w:val="20"/>
                <w:szCs w:val="20"/>
              </w:rPr>
            </w:pPr>
            <w:r w:rsidRPr="00CD2D04">
              <w:rPr>
                <w:rFonts w:ascii="Calibri" w:hAnsi="Calibri" w:cs="Calibri"/>
                <w:color w:val="000000" w:themeColor="text1"/>
                <w:sz w:val="20"/>
                <w:szCs w:val="20"/>
              </w:rPr>
              <w:t xml:space="preserve">Upon being informed, a person in control of the business or undertaking must notify Workplace Health and Safety Queensland that the case has been confirmed. </w:t>
            </w:r>
          </w:p>
          <w:p w14:paraId="43CC6D4E" w14:textId="77777777" w:rsidR="003F1543" w:rsidRPr="00CD2D04" w:rsidRDefault="003F1543" w:rsidP="002D1476">
            <w:pPr>
              <w:rPr>
                <w:rFonts w:ascii="Calibri" w:hAnsi="Calibri" w:cs="Calibri"/>
                <w:color w:val="000000" w:themeColor="text1"/>
                <w:sz w:val="20"/>
                <w:szCs w:val="20"/>
              </w:rPr>
            </w:pPr>
          </w:p>
          <w:p w14:paraId="148A2221" w14:textId="2E5513BB" w:rsidR="003F1543" w:rsidRPr="00CD2D04" w:rsidRDefault="003F1543" w:rsidP="002D1476">
            <w:pPr>
              <w:rPr>
                <w:rFonts w:ascii="Calibri" w:hAnsi="Calibri" w:cs="Calibri"/>
                <w:color w:val="000000" w:themeColor="text1"/>
                <w:sz w:val="20"/>
                <w:szCs w:val="20"/>
              </w:rPr>
            </w:pPr>
            <w:r w:rsidRPr="00CD2D04">
              <w:rPr>
                <w:rFonts w:ascii="Calibri" w:hAnsi="Calibri" w:cs="Calibri"/>
                <w:color w:val="000000" w:themeColor="text1"/>
                <w:sz w:val="20"/>
                <w:szCs w:val="20"/>
              </w:rPr>
              <w:t xml:space="preserve">The Plan should include businesses keeping a record of each notifiable incident for at least 5 years from the day that notice of the incident is given to the regulator. </w:t>
            </w:r>
          </w:p>
        </w:tc>
      </w:tr>
    </w:tbl>
    <w:p w14:paraId="6E5E44C0" w14:textId="77777777" w:rsidR="00CD7D69" w:rsidRPr="00CD2D04" w:rsidRDefault="00CD7D69">
      <w:pPr>
        <w:spacing w:line="210" w:lineRule="atLeast"/>
        <w:rPr>
          <w:rFonts w:ascii="Calibri" w:hAnsi="Calibri" w:cs="Calibri"/>
          <w:color w:val="000000" w:themeColor="text1"/>
        </w:rPr>
        <w:sectPr w:rsidR="00CD7D69" w:rsidRPr="00CD2D04" w:rsidSect="008F272F">
          <w:pgSz w:w="11900" w:h="16820" w:code="9"/>
          <w:pgMar w:top="1134" w:right="1301" w:bottom="851" w:left="851" w:header="851" w:footer="567" w:gutter="0"/>
          <w:cols w:space="708"/>
          <w:titlePg/>
          <w:docGrid w:linePitch="360"/>
        </w:sectPr>
      </w:pPr>
    </w:p>
    <w:p w14:paraId="2B413E60" w14:textId="7F166E23" w:rsidR="00A46495" w:rsidRPr="00CD2D04" w:rsidRDefault="00A46495" w:rsidP="00EE33C1">
      <w:pPr>
        <w:pStyle w:val="Heading1"/>
        <w:rPr>
          <w:rFonts w:ascii="Calibri" w:hAnsi="Calibri" w:cs="Calibri"/>
          <w:color w:val="000000" w:themeColor="text1"/>
          <w:sz w:val="28"/>
          <w:szCs w:val="24"/>
        </w:rPr>
      </w:pPr>
      <w:bookmarkStart w:id="81" w:name="_Toc45736302"/>
      <w:r w:rsidRPr="00CD2D04">
        <w:rPr>
          <w:rFonts w:ascii="Calibri" w:hAnsi="Calibri" w:cs="Calibri"/>
          <w:color w:val="000000" w:themeColor="text1"/>
          <w:sz w:val="28"/>
          <w:szCs w:val="24"/>
        </w:rPr>
        <w:lastRenderedPageBreak/>
        <w:t>Appendix H: Additional individual discipline-specific requirements for COVID-19 safe practice</w:t>
      </w:r>
      <w:bookmarkEnd w:id="81"/>
    </w:p>
    <w:p w14:paraId="5E8ADF77" w14:textId="10ABCACD" w:rsidR="00A46495" w:rsidRPr="00CD2D04" w:rsidRDefault="00A46495">
      <w:pPr>
        <w:spacing w:line="210" w:lineRule="atLeast"/>
        <w:rPr>
          <w:rFonts w:ascii="Calibri" w:hAnsi="Calibri" w:cs="Calibri"/>
          <w:color w:val="000000" w:themeColor="text1"/>
        </w:rPr>
      </w:pPr>
    </w:p>
    <w:tbl>
      <w:tblPr>
        <w:tblStyle w:val="TableGrid1"/>
        <w:tblW w:w="14879" w:type="dxa"/>
        <w:tblLook w:val="04A0" w:firstRow="1" w:lastRow="0" w:firstColumn="1" w:lastColumn="0" w:noHBand="0" w:noVBand="1"/>
      </w:tblPr>
      <w:tblGrid>
        <w:gridCol w:w="3539"/>
        <w:gridCol w:w="5387"/>
        <w:gridCol w:w="5953"/>
      </w:tblGrid>
      <w:tr w:rsidR="00A46495" w:rsidRPr="00CD2D04" w14:paraId="22A58444" w14:textId="77777777" w:rsidTr="008B5152">
        <w:trPr>
          <w:tblHeader/>
        </w:trPr>
        <w:tc>
          <w:tcPr>
            <w:tcW w:w="3539" w:type="dxa"/>
            <w:shd w:val="clear" w:color="auto" w:fill="auto"/>
          </w:tcPr>
          <w:p w14:paraId="4743FE40" w14:textId="13019357" w:rsidR="00A46495" w:rsidRPr="00CD2D04" w:rsidRDefault="00A46495">
            <w:pPr>
              <w:spacing w:line="210" w:lineRule="atLeast"/>
              <w:rPr>
                <w:rFonts w:ascii="Calibri" w:hAnsi="Calibri" w:cs="Calibri"/>
                <w:b/>
                <w:bCs/>
                <w:color w:val="000000" w:themeColor="text1"/>
                <w:sz w:val="20"/>
                <w:szCs w:val="20"/>
              </w:rPr>
            </w:pPr>
            <w:r w:rsidRPr="00CD2D04">
              <w:rPr>
                <w:rFonts w:ascii="Calibri" w:hAnsi="Calibri" w:cs="Calibri"/>
                <w:b/>
                <w:bCs/>
                <w:color w:val="000000" w:themeColor="text1"/>
                <w:sz w:val="20"/>
                <w:szCs w:val="20"/>
              </w:rPr>
              <w:t>Discipline</w:t>
            </w:r>
          </w:p>
        </w:tc>
        <w:tc>
          <w:tcPr>
            <w:tcW w:w="5387" w:type="dxa"/>
            <w:shd w:val="clear" w:color="auto" w:fill="auto"/>
          </w:tcPr>
          <w:p w14:paraId="167DBBAA" w14:textId="24F7EBD5" w:rsidR="00A46495" w:rsidRPr="00CD2D04" w:rsidRDefault="00A46495">
            <w:pPr>
              <w:spacing w:line="210" w:lineRule="atLeast"/>
              <w:rPr>
                <w:rFonts w:ascii="Calibri" w:hAnsi="Calibri" w:cs="Calibri"/>
                <w:b/>
                <w:bCs/>
                <w:color w:val="000000" w:themeColor="text1"/>
                <w:sz w:val="20"/>
                <w:szCs w:val="20"/>
              </w:rPr>
            </w:pPr>
            <w:r w:rsidRPr="00CD2D04">
              <w:rPr>
                <w:rFonts w:ascii="Calibri" w:hAnsi="Calibri" w:cs="Calibri"/>
                <w:b/>
                <w:bCs/>
                <w:color w:val="000000" w:themeColor="text1"/>
                <w:sz w:val="20"/>
                <w:szCs w:val="20"/>
              </w:rPr>
              <w:t>Stage 2 return</w:t>
            </w:r>
          </w:p>
        </w:tc>
        <w:tc>
          <w:tcPr>
            <w:tcW w:w="5953" w:type="dxa"/>
            <w:shd w:val="clear" w:color="auto" w:fill="auto"/>
          </w:tcPr>
          <w:p w14:paraId="70951723" w14:textId="138DC84C" w:rsidR="00A46495" w:rsidRPr="00CD2D04" w:rsidRDefault="00A46495">
            <w:pPr>
              <w:spacing w:line="210" w:lineRule="atLeast"/>
              <w:rPr>
                <w:rFonts w:ascii="Calibri" w:hAnsi="Calibri" w:cs="Calibri"/>
                <w:b/>
                <w:bCs/>
                <w:color w:val="000000" w:themeColor="text1"/>
                <w:sz w:val="20"/>
                <w:szCs w:val="20"/>
              </w:rPr>
            </w:pPr>
            <w:r w:rsidRPr="00CD2D04">
              <w:rPr>
                <w:rFonts w:ascii="Calibri" w:hAnsi="Calibri" w:cs="Calibri"/>
                <w:b/>
                <w:bCs/>
                <w:color w:val="000000" w:themeColor="text1"/>
                <w:sz w:val="20"/>
                <w:szCs w:val="20"/>
              </w:rPr>
              <w:t>Stage 3 return</w:t>
            </w:r>
          </w:p>
        </w:tc>
      </w:tr>
      <w:tr w:rsidR="00A46495" w:rsidRPr="00CD2D04" w14:paraId="505A0352" w14:textId="77777777" w:rsidTr="008B5152">
        <w:tc>
          <w:tcPr>
            <w:tcW w:w="3539" w:type="dxa"/>
            <w:shd w:val="clear" w:color="auto" w:fill="auto"/>
          </w:tcPr>
          <w:p w14:paraId="39B446B0" w14:textId="77777777" w:rsidR="00A46495" w:rsidRPr="00CD2D04" w:rsidRDefault="00A46495">
            <w:pPr>
              <w:spacing w:line="210" w:lineRule="atLeast"/>
              <w:rPr>
                <w:rFonts w:ascii="Calibri" w:hAnsi="Calibri" w:cs="Calibri"/>
                <w:b/>
                <w:bCs/>
                <w:i/>
                <w:iCs/>
                <w:color w:val="000000" w:themeColor="text1"/>
                <w:sz w:val="20"/>
                <w:szCs w:val="20"/>
              </w:rPr>
            </w:pPr>
            <w:proofErr w:type="spellStart"/>
            <w:r w:rsidRPr="00CD2D04">
              <w:rPr>
                <w:rFonts w:ascii="Calibri" w:hAnsi="Calibri" w:cs="Calibri"/>
                <w:b/>
                <w:bCs/>
                <w:i/>
                <w:iCs/>
                <w:color w:val="000000" w:themeColor="text1"/>
                <w:sz w:val="20"/>
                <w:szCs w:val="20"/>
              </w:rPr>
              <w:t>Arnis</w:t>
            </w:r>
            <w:proofErr w:type="spellEnd"/>
          </w:p>
          <w:p w14:paraId="07D43393" w14:textId="77777777" w:rsidR="00E9438E" w:rsidRDefault="00FF3685" w:rsidP="00FF3685">
            <w:pPr>
              <w:pStyle w:val="NormalWeb"/>
              <w:rPr>
                <w:rFonts w:ascii="Calibri" w:hAnsi="Calibri" w:cs="Calibri"/>
                <w:b/>
                <w:bCs/>
                <w:color w:val="000000" w:themeColor="text1"/>
                <w:sz w:val="20"/>
                <w:szCs w:val="20"/>
              </w:rPr>
            </w:pPr>
            <w:proofErr w:type="spellStart"/>
            <w:r w:rsidRPr="00CD2D04">
              <w:rPr>
                <w:rFonts w:ascii="Calibri" w:hAnsi="Calibri" w:cs="Calibri"/>
                <w:color w:val="000000" w:themeColor="text1"/>
                <w:sz w:val="20"/>
                <w:szCs w:val="20"/>
              </w:rPr>
              <w:t>Arnis</w:t>
            </w:r>
            <w:proofErr w:type="spellEnd"/>
            <w:r w:rsidR="00E9438E" w:rsidRPr="00CD2D04">
              <w:rPr>
                <w:rFonts w:ascii="Calibri" w:hAnsi="Calibri" w:cs="Calibri"/>
                <w:color w:val="000000" w:themeColor="text1"/>
                <w:sz w:val="20"/>
                <w:szCs w:val="20"/>
              </w:rPr>
              <w:t xml:space="preserve"> is a </w:t>
            </w:r>
            <w:r w:rsidR="00E9438E" w:rsidRPr="00CD2D04">
              <w:rPr>
                <w:rFonts w:ascii="Calibri" w:hAnsi="Calibri" w:cs="Calibri"/>
                <w:b/>
                <w:bCs/>
                <w:color w:val="000000" w:themeColor="text1"/>
                <w:sz w:val="20"/>
                <w:szCs w:val="20"/>
              </w:rPr>
              <w:t xml:space="preserve">partial-contact martial art </w:t>
            </w:r>
            <w:r w:rsidR="00E9438E" w:rsidRPr="00CD2D04">
              <w:rPr>
                <w:rFonts w:ascii="Calibri" w:hAnsi="Calibri" w:cs="Calibri"/>
                <w:color w:val="000000" w:themeColor="text1"/>
                <w:sz w:val="20"/>
                <w:szCs w:val="20"/>
              </w:rPr>
              <w:t xml:space="preserve">involving </w:t>
            </w:r>
            <w:r w:rsidR="00E9438E" w:rsidRPr="00CD2D04">
              <w:rPr>
                <w:rFonts w:ascii="Calibri" w:hAnsi="Calibri" w:cs="Calibri"/>
                <w:b/>
                <w:bCs/>
                <w:color w:val="000000" w:themeColor="text1"/>
                <w:sz w:val="20"/>
                <w:szCs w:val="20"/>
              </w:rPr>
              <w:t>moderate</w:t>
            </w:r>
            <w:r w:rsidR="00E9438E" w:rsidRPr="00CD2D04">
              <w:rPr>
                <w:rFonts w:ascii="Calibri" w:hAnsi="Calibri" w:cs="Calibri"/>
                <w:color w:val="000000" w:themeColor="text1"/>
                <w:sz w:val="20"/>
                <w:szCs w:val="20"/>
              </w:rPr>
              <w:t xml:space="preserve"> levels of </w:t>
            </w:r>
            <w:r w:rsidR="00E9438E" w:rsidRPr="00CD2D04">
              <w:rPr>
                <w:rFonts w:ascii="Calibri" w:hAnsi="Calibri" w:cs="Calibri"/>
                <w:b/>
                <w:bCs/>
                <w:color w:val="000000" w:themeColor="text1"/>
                <w:sz w:val="20"/>
                <w:szCs w:val="20"/>
              </w:rPr>
              <w:t>close interpersonal contact</w:t>
            </w:r>
            <w:r w:rsidR="00E9438E" w:rsidRPr="00CD2D04">
              <w:rPr>
                <w:rFonts w:ascii="Calibri" w:hAnsi="Calibri" w:cs="Calibri"/>
                <w:color w:val="000000" w:themeColor="text1"/>
                <w:sz w:val="20"/>
                <w:szCs w:val="20"/>
              </w:rPr>
              <w:t xml:space="preserve">. It is undertaken typically in a </w:t>
            </w:r>
            <w:r w:rsidR="00E9438E" w:rsidRPr="00CD2D04">
              <w:rPr>
                <w:rFonts w:ascii="Calibri" w:hAnsi="Calibri" w:cs="Calibri"/>
                <w:b/>
                <w:bCs/>
                <w:color w:val="000000" w:themeColor="text1"/>
                <w:sz w:val="20"/>
                <w:szCs w:val="20"/>
              </w:rPr>
              <w:t>moderately</w:t>
            </w:r>
            <w:r w:rsidR="00E9438E" w:rsidRPr="00CD2D04">
              <w:rPr>
                <w:rFonts w:ascii="Calibri" w:hAnsi="Calibri" w:cs="Calibri"/>
                <w:color w:val="000000" w:themeColor="text1"/>
                <w:sz w:val="20"/>
                <w:szCs w:val="20"/>
              </w:rPr>
              <w:t xml:space="preserve"> </w:t>
            </w:r>
            <w:r w:rsidR="00E9438E" w:rsidRPr="00CD2D04">
              <w:rPr>
                <w:rFonts w:ascii="Calibri" w:hAnsi="Calibri" w:cs="Calibri"/>
                <w:b/>
                <w:bCs/>
                <w:color w:val="000000" w:themeColor="text1"/>
                <w:sz w:val="20"/>
                <w:szCs w:val="20"/>
              </w:rPr>
              <w:t xml:space="preserve">dense group environment </w:t>
            </w:r>
            <w:r w:rsidR="00E9438E" w:rsidRPr="00CD2D04">
              <w:rPr>
                <w:rFonts w:ascii="Calibri" w:hAnsi="Calibri" w:cs="Calibri"/>
                <w:color w:val="000000" w:themeColor="text1"/>
                <w:sz w:val="20"/>
                <w:szCs w:val="20"/>
              </w:rPr>
              <w:t xml:space="preserve">inside </w:t>
            </w:r>
            <w:r w:rsidR="00E9438E" w:rsidRPr="00CD2D04">
              <w:rPr>
                <w:rFonts w:ascii="Calibri" w:hAnsi="Calibri" w:cs="Calibri"/>
                <w:b/>
                <w:bCs/>
                <w:color w:val="000000" w:themeColor="text1"/>
                <w:sz w:val="20"/>
                <w:szCs w:val="20"/>
              </w:rPr>
              <w:t xml:space="preserve">a closed indoor facility </w:t>
            </w:r>
            <w:r w:rsidR="00E9438E" w:rsidRPr="00CD2D04">
              <w:rPr>
                <w:rFonts w:ascii="Calibri" w:hAnsi="Calibri" w:cs="Calibri"/>
                <w:color w:val="000000" w:themeColor="text1"/>
                <w:sz w:val="20"/>
                <w:szCs w:val="20"/>
              </w:rPr>
              <w:t xml:space="preserve">and </w:t>
            </w:r>
            <w:r w:rsidR="00E9438E" w:rsidRPr="00CD2D04">
              <w:rPr>
                <w:rFonts w:ascii="Calibri" w:hAnsi="Calibri" w:cs="Calibri"/>
                <w:b/>
                <w:bCs/>
                <w:color w:val="000000" w:themeColor="text1"/>
                <w:sz w:val="20"/>
                <w:szCs w:val="20"/>
              </w:rPr>
              <w:t>the activities occur in close distance</w:t>
            </w:r>
            <w:r w:rsidR="00CE0EF1" w:rsidRPr="00CD2D04">
              <w:rPr>
                <w:rFonts w:ascii="Calibri" w:hAnsi="Calibri" w:cs="Calibri"/>
                <w:b/>
                <w:bCs/>
                <w:color w:val="000000" w:themeColor="text1"/>
                <w:sz w:val="20"/>
                <w:szCs w:val="20"/>
              </w:rPr>
              <w:t xml:space="preserve"> (less than 1.5m)</w:t>
            </w:r>
            <w:r w:rsidR="00E9438E" w:rsidRPr="00CD2D04">
              <w:rPr>
                <w:rFonts w:ascii="Calibri" w:hAnsi="Calibri" w:cs="Calibri"/>
                <w:color w:val="000000" w:themeColor="text1"/>
                <w:sz w:val="20"/>
                <w:szCs w:val="20"/>
              </w:rPr>
              <w:t xml:space="preserve">. Given these characteristics, </w:t>
            </w:r>
            <w:proofErr w:type="spellStart"/>
            <w:r w:rsidR="00E9438E" w:rsidRPr="00CD2D04">
              <w:rPr>
                <w:rFonts w:ascii="Calibri" w:hAnsi="Calibri" w:cs="Calibri"/>
                <w:color w:val="000000" w:themeColor="text1"/>
                <w:sz w:val="20"/>
                <w:szCs w:val="20"/>
              </w:rPr>
              <w:t>Arnis</w:t>
            </w:r>
            <w:proofErr w:type="spellEnd"/>
            <w:r w:rsidR="00E9438E" w:rsidRPr="00CD2D04">
              <w:rPr>
                <w:rFonts w:ascii="Calibri" w:hAnsi="Calibri" w:cs="Calibri"/>
                <w:color w:val="000000" w:themeColor="text1"/>
                <w:sz w:val="20"/>
                <w:szCs w:val="20"/>
              </w:rPr>
              <w:t xml:space="preserve"> training is regarded as a </w:t>
            </w:r>
            <w:r w:rsidR="00E9438E" w:rsidRPr="00CD2D04">
              <w:rPr>
                <w:rFonts w:ascii="Calibri" w:hAnsi="Calibri" w:cs="Calibri"/>
                <w:b/>
                <w:bCs/>
                <w:color w:val="000000" w:themeColor="text1"/>
                <w:sz w:val="20"/>
                <w:szCs w:val="20"/>
              </w:rPr>
              <w:t>medium-risk activity</w:t>
            </w:r>
            <w:r w:rsidR="00AA4A66" w:rsidRPr="00CD2D04">
              <w:rPr>
                <w:rFonts w:ascii="Calibri" w:hAnsi="Calibri" w:cs="Calibri"/>
                <w:b/>
                <w:bCs/>
                <w:color w:val="000000" w:themeColor="text1"/>
                <w:sz w:val="20"/>
                <w:szCs w:val="20"/>
              </w:rPr>
              <w:t>.</w:t>
            </w:r>
            <w:r w:rsidR="00E9438E" w:rsidRPr="00CD2D04">
              <w:rPr>
                <w:rFonts w:ascii="Calibri" w:hAnsi="Calibri" w:cs="Calibri"/>
                <w:b/>
                <w:bCs/>
                <w:color w:val="000000" w:themeColor="text1"/>
                <w:sz w:val="20"/>
                <w:szCs w:val="20"/>
              </w:rPr>
              <w:t xml:space="preserve"> </w:t>
            </w:r>
          </w:p>
          <w:p w14:paraId="42CFE391" w14:textId="60110406" w:rsidR="00CD2D04" w:rsidRPr="00CD2D04" w:rsidRDefault="00CD2D04" w:rsidP="00FF3685">
            <w:pPr>
              <w:pStyle w:val="NormalWeb"/>
              <w:rPr>
                <w:rFonts w:ascii="Calibri" w:hAnsi="Calibri" w:cs="Calibri"/>
                <w:color w:val="000000" w:themeColor="text1"/>
                <w:sz w:val="20"/>
                <w:szCs w:val="20"/>
              </w:rPr>
            </w:pPr>
          </w:p>
        </w:tc>
        <w:tc>
          <w:tcPr>
            <w:tcW w:w="5387" w:type="dxa"/>
            <w:shd w:val="clear" w:color="auto" w:fill="auto"/>
          </w:tcPr>
          <w:p w14:paraId="3F5F7FEE" w14:textId="77777777" w:rsidR="001408EC" w:rsidRPr="00CD2D04" w:rsidRDefault="00A46495" w:rsidP="00F47C66">
            <w:pPr>
              <w:pStyle w:val="ListParagraph"/>
              <w:numPr>
                <w:ilvl w:val="0"/>
                <w:numId w:val="48"/>
              </w:numPr>
              <w:spacing w:line="210" w:lineRule="atLeast"/>
              <w:ind w:left="321"/>
              <w:rPr>
                <w:rFonts w:ascii="Calibri" w:hAnsi="Calibri" w:cs="Calibri"/>
                <w:color w:val="000000" w:themeColor="text1"/>
                <w:sz w:val="20"/>
              </w:rPr>
            </w:pPr>
            <w:r w:rsidRPr="00CD2D04">
              <w:rPr>
                <w:rFonts w:ascii="Calibri" w:hAnsi="Calibri" w:cs="Calibri"/>
                <w:color w:val="000000" w:themeColor="text1"/>
                <w:sz w:val="20"/>
              </w:rPr>
              <w:t xml:space="preserve">Training can consist of footwork and cane twirling drills only. </w:t>
            </w:r>
          </w:p>
          <w:p w14:paraId="698085E6" w14:textId="77777777" w:rsidR="00A46495" w:rsidRDefault="00A46495" w:rsidP="00F47C66">
            <w:pPr>
              <w:pStyle w:val="ListParagraph"/>
              <w:numPr>
                <w:ilvl w:val="0"/>
                <w:numId w:val="48"/>
              </w:numPr>
              <w:spacing w:line="210" w:lineRule="atLeast"/>
              <w:ind w:left="321"/>
              <w:rPr>
                <w:rFonts w:ascii="Calibri" w:hAnsi="Calibri" w:cs="Calibri"/>
                <w:color w:val="000000" w:themeColor="text1"/>
                <w:sz w:val="20"/>
              </w:rPr>
            </w:pPr>
            <w:r w:rsidRPr="00CD2D04">
              <w:rPr>
                <w:rFonts w:ascii="Calibri" w:hAnsi="Calibri" w:cs="Calibri"/>
                <w:color w:val="000000" w:themeColor="text1"/>
                <w:sz w:val="20"/>
              </w:rPr>
              <w:t xml:space="preserve">Participants must remain physically distanced </w:t>
            </w:r>
            <w:r w:rsidR="001408EC" w:rsidRPr="00CD2D04">
              <w:rPr>
                <w:rFonts w:ascii="Calibri" w:hAnsi="Calibri" w:cs="Calibri"/>
                <w:color w:val="000000" w:themeColor="text1"/>
                <w:sz w:val="20"/>
              </w:rPr>
              <w:t xml:space="preserve">of at least 1.5m </w:t>
            </w:r>
            <w:r w:rsidRPr="00CD2D04">
              <w:rPr>
                <w:rFonts w:ascii="Calibri" w:hAnsi="Calibri" w:cs="Calibri"/>
                <w:color w:val="000000" w:themeColor="text1"/>
                <w:sz w:val="20"/>
              </w:rPr>
              <w:t>at all times</w:t>
            </w:r>
          </w:p>
          <w:p w14:paraId="05BCF11E" w14:textId="77777777" w:rsidR="00CD2D04" w:rsidRDefault="00CD2D04" w:rsidP="00F47C66">
            <w:pPr>
              <w:pStyle w:val="ListParagraph"/>
              <w:numPr>
                <w:ilvl w:val="0"/>
                <w:numId w:val="48"/>
              </w:numPr>
              <w:spacing w:line="210" w:lineRule="atLeast"/>
              <w:ind w:left="321"/>
              <w:rPr>
                <w:rFonts w:ascii="Calibri" w:hAnsi="Calibri" w:cs="Calibri"/>
                <w:color w:val="000000" w:themeColor="text1"/>
                <w:sz w:val="20"/>
              </w:rPr>
            </w:pPr>
            <w:r>
              <w:rPr>
                <w:rFonts w:ascii="Calibri" w:hAnsi="Calibri" w:cs="Calibri"/>
                <w:color w:val="000000" w:themeColor="text1"/>
                <w:sz w:val="20"/>
              </w:rPr>
              <w:t>No sharing of equipment</w:t>
            </w:r>
          </w:p>
          <w:p w14:paraId="108B6F8A" w14:textId="77777777" w:rsidR="00F47C66" w:rsidRPr="00CD2D04" w:rsidRDefault="00F47C66" w:rsidP="00F47C66">
            <w:pPr>
              <w:pStyle w:val="ListParagraph"/>
              <w:numPr>
                <w:ilvl w:val="0"/>
                <w:numId w:val="48"/>
              </w:numPr>
              <w:spacing w:line="210" w:lineRule="atLeast"/>
              <w:ind w:left="321"/>
              <w:rPr>
                <w:rFonts w:ascii="Calibri" w:hAnsi="Calibri" w:cs="Calibri"/>
                <w:color w:val="000000" w:themeColor="text1"/>
                <w:sz w:val="20"/>
              </w:rPr>
            </w:pPr>
            <w:r w:rsidRPr="00CD2D04">
              <w:rPr>
                <w:rFonts w:ascii="Calibri" w:hAnsi="Calibri" w:cs="Calibri"/>
                <w:color w:val="000000" w:themeColor="text1"/>
                <w:sz w:val="20"/>
              </w:rPr>
              <w:t>Designated training shoes (or bare feet), not street shoes</w:t>
            </w:r>
            <w:r>
              <w:rPr>
                <w:rFonts w:ascii="Calibri" w:hAnsi="Calibri" w:cs="Calibri"/>
                <w:color w:val="000000" w:themeColor="text1"/>
                <w:sz w:val="20"/>
              </w:rPr>
              <w:t xml:space="preserve"> inside the aerobics room. </w:t>
            </w:r>
          </w:p>
          <w:p w14:paraId="3C5A1ABA" w14:textId="58D886EC" w:rsidR="00F47C66" w:rsidRPr="00F47C66" w:rsidRDefault="00F47C66" w:rsidP="00F47C66">
            <w:pPr>
              <w:spacing w:line="210" w:lineRule="atLeast"/>
              <w:rPr>
                <w:rFonts w:ascii="Calibri" w:hAnsi="Calibri" w:cs="Calibri"/>
                <w:color w:val="000000" w:themeColor="text1"/>
                <w:sz w:val="20"/>
              </w:rPr>
            </w:pPr>
          </w:p>
        </w:tc>
        <w:tc>
          <w:tcPr>
            <w:tcW w:w="5953" w:type="dxa"/>
            <w:shd w:val="clear" w:color="auto" w:fill="auto"/>
          </w:tcPr>
          <w:p w14:paraId="6E2E38BE" w14:textId="77777777" w:rsidR="00A46495" w:rsidRDefault="00CE0EF1">
            <w:pPr>
              <w:spacing w:line="210" w:lineRule="atLeast"/>
              <w:rPr>
                <w:rFonts w:ascii="Calibri" w:hAnsi="Calibri" w:cs="Calibri"/>
                <w:color w:val="000000" w:themeColor="text1"/>
                <w:sz w:val="20"/>
                <w:szCs w:val="20"/>
              </w:rPr>
            </w:pPr>
            <w:r w:rsidRPr="00CD2D04">
              <w:rPr>
                <w:rFonts w:ascii="Calibri" w:hAnsi="Calibri" w:cs="Calibri"/>
                <w:color w:val="000000" w:themeColor="text1"/>
                <w:sz w:val="20"/>
                <w:szCs w:val="20"/>
              </w:rPr>
              <w:t xml:space="preserve">Full training can commence, though it is recommended to use a mask that covers mouth and nose when training closely with partners. </w:t>
            </w:r>
          </w:p>
          <w:p w14:paraId="09BBBB76" w14:textId="77777777" w:rsidR="00CD2D04" w:rsidRDefault="00CD2D04">
            <w:pPr>
              <w:spacing w:line="210" w:lineRule="atLeast"/>
              <w:rPr>
                <w:rFonts w:ascii="Calibri" w:hAnsi="Calibri" w:cs="Calibri"/>
                <w:color w:val="000000" w:themeColor="text1"/>
                <w:sz w:val="20"/>
                <w:szCs w:val="20"/>
              </w:rPr>
            </w:pPr>
          </w:p>
          <w:p w14:paraId="67C01E5F" w14:textId="1480C456" w:rsidR="00CD2D04" w:rsidRPr="00CD2D04" w:rsidRDefault="00CD2D04">
            <w:pPr>
              <w:spacing w:line="210" w:lineRule="atLeast"/>
              <w:rPr>
                <w:rFonts w:ascii="Calibri" w:hAnsi="Calibri" w:cs="Calibri"/>
                <w:color w:val="000000" w:themeColor="text1"/>
                <w:sz w:val="20"/>
                <w:szCs w:val="20"/>
              </w:rPr>
            </w:pPr>
            <w:r>
              <w:rPr>
                <w:rFonts w:ascii="Calibri" w:hAnsi="Calibri" w:cs="Calibri"/>
                <w:color w:val="000000" w:themeColor="text1"/>
                <w:sz w:val="20"/>
                <w:szCs w:val="20"/>
              </w:rPr>
              <w:t xml:space="preserve">Sharing of equipment is allowed where important to a specific drill, </w:t>
            </w:r>
            <w:r w:rsidR="00F47C66">
              <w:rPr>
                <w:rFonts w:ascii="Calibri" w:hAnsi="Calibri" w:cs="Calibri"/>
                <w:color w:val="000000" w:themeColor="text1"/>
                <w:sz w:val="20"/>
                <w:szCs w:val="20"/>
              </w:rPr>
              <w:t>though</w:t>
            </w:r>
            <w:r>
              <w:rPr>
                <w:rFonts w:ascii="Calibri" w:hAnsi="Calibri" w:cs="Calibri"/>
                <w:color w:val="000000" w:themeColor="text1"/>
                <w:sz w:val="20"/>
                <w:szCs w:val="20"/>
              </w:rPr>
              <w:t xml:space="preserve"> should be avoided in other circumstances. </w:t>
            </w:r>
          </w:p>
        </w:tc>
      </w:tr>
      <w:tr w:rsidR="001408EC" w:rsidRPr="00CD2D04" w14:paraId="717DFE99" w14:textId="77777777" w:rsidTr="008B5152">
        <w:tc>
          <w:tcPr>
            <w:tcW w:w="3539" w:type="dxa"/>
            <w:shd w:val="clear" w:color="auto" w:fill="auto"/>
          </w:tcPr>
          <w:p w14:paraId="65BAA4DF" w14:textId="77777777" w:rsidR="001408EC" w:rsidRPr="00CD2D04" w:rsidRDefault="001408EC" w:rsidP="001408EC">
            <w:pPr>
              <w:spacing w:line="210" w:lineRule="atLeast"/>
              <w:rPr>
                <w:rFonts w:ascii="Calibri" w:hAnsi="Calibri" w:cs="Calibri"/>
                <w:b/>
                <w:bCs/>
                <w:color w:val="000000" w:themeColor="text1"/>
                <w:sz w:val="20"/>
                <w:szCs w:val="20"/>
              </w:rPr>
            </w:pPr>
            <w:proofErr w:type="spellStart"/>
            <w:r w:rsidRPr="00CD2D04">
              <w:rPr>
                <w:rFonts w:ascii="Calibri" w:hAnsi="Calibri" w:cs="Calibri"/>
                <w:b/>
                <w:bCs/>
                <w:color w:val="000000" w:themeColor="text1"/>
                <w:sz w:val="20"/>
                <w:szCs w:val="20"/>
              </w:rPr>
              <w:t>FlexiFit</w:t>
            </w:r>
            <w:proofErr w:type="spellEnd"/>
          </w:p>
          <w:p w14:paraId="09CC1EC6" w14:textId="3B8D2052" w:rsidR="001408EC" w:rsidRPr="00CD2D04" w:rsidRDefault="00250C4E" w:rsidP="001A035C">
            <w:pPr>
              <w:pStyle w:val="NormalWeb"/>
              <w:rPr>
                <w:rFonts w:ascii="Calibri" w:hAnsi="Calibri" w:cs="Calibri"/>
                <w:color w:val="000000" w:themeColor="text1"/>
                <w:sz w:val="20"/>
                <w:szCs w:val="20"/>
              </w:rPr>
            </w:pPr>
            <w:proofErr w:type="spellStart"/>
            <w:r w:rsidRPr="00CD2D04">
              <w:rPr>
                <w:rFonts w:ascii="Calibri" w:hAnsi="Calibri" w:cs="Calibri"/>
                <w:color w:val="000000" w:themeColor="text1"/>
                <w:sz w:val="20"/>
                <w:szCs w:val="20"/>
              </w:rPr>
              <w:t>FlexiFit</w:t>
            </w:r>
            <w:proofErr w:type="spellEnd"/>
            <w:r w:rsidRPr="00CD2D04">
              <w:rPr>
                <w:rFonts w:ascii="Calibri" w:hAnsi="Calibri" w:cs="Calibri"/>
                <w:color w:val="000000" w:themeColor="text1"/>
                <w:sz w:val="20"/>
                <w:szCs w:val="20"/>
              </w:rPr>
              <w:t xml:space="preserve"> is an approach to strength and flexibility acquisition that relies on bodyweight exercises and static poses. It is </w:t>
            </w:r>
            <w:r w:rsidR="00D27D73" w:rsidRPr="00CD2D04">
              <w:rPr>
                <w:rFonts w:ascii="Calibri" w:hAnsi="Calibri" w:cs="Calibri"/>
                <w:color w:val="000000" w:themeColor="text1"/>
                <w:sz w:val="20"/>
                <w:szCs w:val="20"/>
              </w:rPr>
              <w:t xml:space="preserve">undertaken in a </w:t>
            </w:r>
            <w:r w:rsidR="00D27D73" w:rsidRPr="00CD2D04">
              <w:rPr>
                <w:rFonts w:ascii="Calibri" w:hAnsi="Calibri" w:cs="Calibri"/>
                <w:b/>
                <w:bCs/>
                <w:color w:val="000000" w:themeColor="text1"/>
                <w:sz w:val="20"/>
                <w:szCs w:val="20"/>
              </w:rPr>
              <w:t>moderate</w:t>
            </w:r>
            <w:r w:rsidR="00D27D73" w:rsidRPr="00CD2D04">
              <w:rPr>
                <w:rFonts w:ascii="Calibri" w:hAnsi="Calibri" w:cs="Calibri"/>
                <w:color w:val="000000" w:themeColor="text1"/>
                <w:sz w:val="20"/>
                <w:szCs w:val="20"/>
              </w:rPr>
              <w:t xml:space="preserve"> </w:t>
            </w:r>
            <w:r w:rsidR="00D27D73" w:rsidRPr="00CD2D04">
              <w:rPr>
                <w:rFonts w:ascii="Calibri" w:hAnsi="Calibri" w:cs="Calibri"/>
                <w:b/>
                <w:bCs/>
                <w:color w:val="000000" w:themeColor="text1"/>
                <w:sz w:val="20"/>
                <w:szCs w:val="20"/>
              </w:rPr>
              <w:t xml:space="preserve">density group environment </w:t>
            </w:r>
            <w:r w:rsidR="00D27D73" w:rsidRPr="00CD2D04">
              <w:rPr>
                <w:rFonts w:ascii="Calibri" w:hAnsi="Calibri" w:cs="Calibri"/>
                <w:color w:val="000000" w:themeColor="text1"/>
                <w:sz w:val="20"/>
                <w:szCs w:val="20"/>
              </w:rPr>
              <w:t xml:space="preserve">inside </w:t>
            </w:r>
            <w:r w:rsidR="00D27D73" w:rsidRPr="00CD2D04">
              <w:rPr>
                <w:rFonts w:ascii="Calibri" w:hAnsi="Calibri" w:cs="Calibri"/>
                <w:b/>
                <w:bCs/>
                <w:color w:val="000000" w:themeColor="text1"/>
                <w:sz w:val="20"/>
                <w:szCs w:val="20"/>
              </w:rPr>
              <w:t xml:space="preserve">a closed indoor facility. </w:t>
            </w:r>
            <w:r w:rsidR="00D27D73" w:rsidRPr="00CD2D04">
              <w:rPr>
                <w:rFonts w:ascii="Calibri" w:hAnsi="Calibri" w:cs="Calibri"/>
                <w:color w:val="000000" w:themeColor="text1"/>
                <w:sz w:val="20"/>
                <w:szCs w:val="20"/>
              </w:rPr>
              <w:t>Practice is done</w:t>
            </w:r>
            <w:r w:rsidR="00D27D73" w:rsidRPr="00CD2D04">
              <w:rPr>
                <w:rFonts w:ascii="Calibri" w:hAnsi="Calibri" w:cs="Calibri"/>
                <w:b/>
                <w:bCs/>
                <w:color w:val="000000" w:themeColor="text1"/>
                <w:sz w:val="20"/>
                <w:szCs w:val="20"/>
              </w:rPr>
              <w:t xml:space="preserve"> </w:t>
            </w:r>
            <w:r w:rsidRPr="00CD2D04">
              <w:rPr>
                <w:rFonts w:ascii="Calibri" w:hAnsi="Calibri" w:cs="Calibri"/>
                <w:b/>
                <w:bCs/>
                <w:color w:val="000000" w:themeColor="text1"/>
                <w:sz w:val="20"/>
                <w:szCs w:val="20"/>
              </w:rPr>
              <w:t>generally a</w:t>
            </w:r>
            <w:r w:rsidR="00D27D73" w:rsidRPr="00CD2D04">
              <w:rPr>
                <w:rFonts w:ascii="Calibri" w:hAnsi="Calibri" w:cs="Calibri"/>
                <w:b/>
                <w:bCs/>
                <w:color w:val="000000" w:themeColor="text1"/>
                <w:sz w:val="20"/>
                <w:szCs w:val="20"/>
              </w:rPr>
              <w:t>s a</w:t>
            </w:r>
            <w:r w:rsidRPr="00CD2D04">
              <w:rPr>
                <w:rFonts w:ascii="Calibri" w:hAnsi="Calibri" w:cs="Calibri"/>
                <w:b/>
                <w:bCs/>
                <w:color w:val="000000" w:themeColor="text1"/>
                <w:sz w:val="20"/>
                <w:szCs w:val="20"/>
              </w:rPr>
              <w:t xml:space="preserve"> solo activity</w:t>
            </w:r>
            <w:r w:rsidRPr="00CD2D04">
              <w:rPr>
                <w:rFonts w:ascii="Calibri" w:hAnsi="Calibri" w:cs="Calibri"/>
                <w:color w:val="000000" w:themeColor="text1"/>
                <w:sz w:val="20"/>
                <w:szCs w:val="20"/>
              </w:rPr>
              <w:t xml:space="preserve">, though there are </w:t>
            </w:r>
            <w:r w:rsidRPr="00CD2D04">
              <w:rPr>
                <w:rFonts w:ascii="Calibri" w:hAnsi="Calibri" w:cs="Calibri"/>
                <w:b/>
                <w:bCs/>
                <w:color w:val="000000" w:themeColor="text1"/>
                <w:sz w:val="20"/>
                <w:szCs w:val="20"/>
              </w:rPr>
              <w:t>some</w:t>
            </w:r>
            <w:r w:rsidRPr="00CD2D04">
              <w:rPr>
                <w:rFonts w:ascii="Calibri" w:hAnsi="Calibri" w:cs="Calibri"/>
                <w:color w:val="000000" w:themeColor="text1"/>
                <w:sz w:val="20"/>
                <w:szCs w:val="20"/>
              </w:rPr>
              <w:t xml:space="preserve"> exercises practiced that are categorised as </w:t>
            </w:r>
            <w:r w:rsidRPr="00CD2D04">
              <w:rPr>
                <w:rFonts w:ascii="Calibri" w:hAnsi="Calibri" w:cs="Calibri"/>
                <w:b/>
                <w:bCs/>
                <w:color w:val="000000" w:themeColor="text1"/>
                <w:sz w:val="20"/>
                <w:szCs w:val="20"/>
              </w:rPr>
              <w:t>close personal contact</w:t>
            </w:r>
            <w:r w:rsidRPr="00CD2D04">
              <w:rPr>
                <w:rFonts w:ascii="Calibri" w:hAnsi="Calibri" w:cs="Calibri"/>
                <w:color w:val="000000" w:themeColor="text1"/>
                <w:sz w:val="20"/>
                <w:szCs w:val="20"/>
              </w:rPr>
              <w:t xml:space="preserve"> (less than 1.5m) in that they use partners to assist in either providing stability or resistance</w:t>
            </w:r>
            <w:r w:rsidR="008B5152" w:rsidRPr="00CD2D04">
              <w:rPr>
                <w:rFonts w:ascii="Calibri" w:hAnsi="Calibri" w:cs="Calibri"/>
                <w:color w:val="000000" w:themeColor="text1"/>
                <w:sz w:val="20"/>
                <w:szCs w:val="20"/>
              </w:rPr>
              <w:t xml:space="preserve">. </w:t>
            </w:r>
            <w:r w:rsidR="0097290C" w:rsidRPr="00CD2D04">
              <w:rPr>
                <w:rFonts w:ascii="Calibri" w:hAnsi="Calibri" w:cs="Calibri"/>
                <w:color w:val="000000" w:themeColor="text1"/>
                <w:sz w:val="20"/>
                <w:szCs w:val="20"/>
              </w:rPr>
              <w:t xml:space="preserve">It is regarded as a </w:t>
            </w:r>
            <w:r w:rsidR="00AA4A66" w:rsidRPr="00CD2D04">
              <w:rPr>
                <w:rFonts w:ascii="Calibri" w:hAnsi="Calibri" w:cs="Calibri"/>
                <w:b/>
                <w:bCs/>
                <w:color w:val="000000" w:themeColor="text1"/>
                <w:sz w:val="20"/>
                <w:szCs w:val="20"/>
              </w:rPr>
              <w:t>low-</w:t>
            </w:r>
            <w:r w:rsidR="0097290C" w:rsidRPr="00CD2D04">
              <w:rPr>
                <w:rFonts w:ascii="Calibri" w:hAnsi="Calibri" w:cs="Calibri"/>
                <w:b/>
                <w:bCs/>
                <w:color w:val="000000" w:themeColor="text1"/>
                <w:sz w:val="20"/>
                <w:szCs w:val="20"/>
              </w:rPr>
              <w:t>medium risk</w:t>
            </w:r>
            <w:r w:rsidR="0097290C" w:rsidRPr="00CD2D04">
              <w:rPr>
                <w:rFonts w:ascii="Calibri" w:hAnsi="Calibri" w:cs="Calibri"/>
                <w:color w:val="000000" w:themeColor="text1"/>
                <w:sz w:val="20"/>
                <w:szCs w:val="20"/>
              </w:rPr>
              <w:t xml:space="preserve"> of virus transmission</w:t>
            </w:r>
            <w:r w:rsidR="00D27D73" w:rsidRPr="00CD2D04">
              <w:rPr>
                <w:rFonts w:ascii="Calibri" w:hAnsi="Calibri" w:cs="Calibri"/>
                <w:color w:val="000000" w:themeColor="text1"/>
                <w:sz w:val="20"/>
                <w:szCs w:val="20"/>
              </w:rPr>
              <w:t>.</w:t>
            </w:r>
            <w:r w:rsidR="0097290C" w:rsidRPr="00CD2D04">
              <w:rPr>
                <w:rFonts w:ascii="Calibri" w:hAnsi="Calibri" w:cs="Calibri"/>
                <w:color w:val="000000" w:themeColor="text1"/>
                <w:sz w:val="20"/>
                <w:szCs w:val="20"/>
              </w:rPr>
              <w:t xml:space="preserve"> </w:t>
            </w:r>
          </w:p>
        </w:tc>
        <w:tc>
          <w:tcPr>
            <w:tcW w:w="5387" w:type="dxa"/>
            <w:shd w:val="clear" w:color="auto" w:fill="auto"/>
          </w:tcPr>
          <w:p w14:paraId="16C04FB8" w14:textId="62E7CFAD" w:rsidR="001408EC" w:rsidRPr="00CD2D04" w:rsidRDefault="00037E1E" w:rsidP="00ED325F">
            <w:pPr>
              <w:pStyle w:val="ListParagraph"/>
              <w:numPr>
                <w:ilvl w:val="0"/>
                <w:numId w:val="49"/>
              </w:numPr>
              <w:spacing w:line="210" w:lineRule="atLeast"/>
              <w:ind w:left="317"/>
              <w:rPr>
                <w:rFonts w:ascii="Calibri" w:hAnsi="Calibri" w:cs="Calibri"/>
                <w:color w:val="000000" w:themeColor="text1"/>
                <w:sz w:val="20"/>
              </w:rPr>
            </w:pPr>
            <w:r w:rsidRPr="00CD2D04">
              <w:rPr>
                <w:rFonts w:ascii="Calibri" w:hAnsi="Calibri" w:cs="Calibri"/>
                <w:color w:val="000000" w:themeColor="text1"/>
                <w:sz w:val="20"/>
              </w:rPr>
              <w:t>Sessions are capped at 10 participants subject to minimum space requirement of 9m</w:t>
            </w:r>
            <w:r w:rsidRPr="00CD2D04">
              <w:rPr>
                <w:rFonts w:ascii="Calibri" w:hAnsi="Calibri" w:cs="Calibri"/>
                <w:color w:val="000000" w:themeColor="text1"/>
                <w:sz w:val="20"/>
                <w:vertAlign w:val="superscript"/>
              </w:rPr>
              <w:t>2</w:t>
            </w:r>
            <w:r w:rsidRPr="00CD2D04">
              <w:rPr>
                <w:rFonts w:ascii="Calibri" w:hAnsi="Calibri" w:cs="Calibri"/>
                <w:color w:val="000000" w:themeColor="text1"/>
                <w:sz w:val="20"/>
              </w:rPr>
              <w:t xml:space="preserve"> per person. </w:t>
            </w:r>
          </w:p>
          <w:p w14:paraId="7B3CB48F" w14:textId="77777777" w:rsidR="00037E1E" w:rsidRPr="00CD2D04" w:rsidRDefault="00037E1E" w:rsidP="00ED325F">
            <w:pPr>
              <w:pStyle w:val="ListParagraph"/>
              <w:numPr>
                <w:ilvl w:val="0"/>
                <w:numId w:val="49"/>
              </w:numPr>
              <w:spacing w:line="210" w:lineRule="atLeast"/>
              <w:ind w:left="317"/>
              <w:rPr>
                <w:rFonts w:ascii="Calibri" w:hAnsi="Calibri" w:cs="Calibri"/>
                <w:color w:val="000000" w:themeColor="text1"/>
                <w:sz w:val="20"/>
              </w:rPr>
            </w:pPr>
            <w:r w:rsidRPr="00CD2D04">
              <w:rPr>
                <w:rFonts w:ascii="Calibri" w:hAnsi="Calibri" w:cs="Calibri"/>
                <w:color w:val="000000" w:themeColor="text1"/>
                <w:sz w:val="20"/>
              </w:rPr>
              <w:t>No partnered stretches or exercises to be permitted</w:t>
            </w:r>
          </w:p>
          <w:p w14:paraId="3100CEC1" w14:textId="77777777" w:rsidR="00037E1E" w:rsidRPr="00CD2D04" w:rsidRDefault="00037E1E" w:rsidP="00ED325F">
            <w:pPr>
              <w:pStyle w:val="ListParagraph"/>
              <w:numPr>
                <w:ilvl w:val="0"/>
                <w:numId w:val="49"/>
              </w:numPr>
              <w:spacing w:line="210" w:lineRule="atLeast"/>
              <w:ind w:left="317"/>
              <w:rPr>
                <w:rFonts w:ascii="Calibri" w:hAnsi="Calibri" w:cs="Calibri"/>
                <w:color w:val="000000" w:themeColor="text1"/>
                <w:sz w:val="20"/>
              </w:rPr>
            </w:pPr>
            <w:r w:rsidRPr="00CD2D04">
              <w:rPr>
                <w:rFonts w:ascii="Calibri" w:hAnsi="Calibri" w:cs="Calibri"/>
                <w:color w:val="000000" w:themeColor="text1"/>
                <w:sz w:val="20"/>
              </w:rPr>
              <w:t>No sharing of equipment within a session and each participant to bring their own yoga-style mat and towel</w:t>
            </w:r>
          </w:p>
          <w:p w14:paraId="5FC4AA25" w14:textId="77777777" w:rsidR="009B5EF9" w:rsidRDefault="009B5EF9" w:rsidP="00ED325F">
            <w:pPr>
              <w:pStyle w:val="ListParagraph"/>
              <w:numPr>
                <w:ilvl w:val="0"/>
                <w:numId w:val="49"/>
              </w:numPr>
              <w:spacing w:line="210" w:lineRule="atLeast"/>
              <w:ind w:left="317"/>
              <w:rPr>
                <w:rFonts w:ascii="Calibri" w:hAnsi="Calibri" w:cs="Calibri"/>
                <w:color w:val="000000" w:themeColor="text1"/>
                <w:sz w:val="20"/>
              </w:rPr>
            </w:pPr>
            <w:r w:rsidRPr="00CD2D04">
              <w:rPr>
                <w:rFonts w:ascii="Calibri" w:hAnsi="Calibri" w:cs="Calibri"/>
                <w:color w:val="000000" w:themeColor="text1"/>
                <w:sz w:val="20"/>
              </w:rPr>
              <w:t xml:space="preserve">Participants encouraged to use the video link-in option for classes. </w:t>
            </w:r>
          </w:p>
          <w:p w14:paraId="76C557E9" w14:textId="756B3C2B" w:rsidR="00F47C66" w:rsidRPr="00CD2D04" w:rsidRDefault="00F47C66" w:rsidP="00ED325F">
            <w:pPr>
              <w:pStyle w:val="ListParagraph"/>
              <w:numPr>
                <w:ilvl w:val="0"/>
                <w:numId w:val="49"/>
              </w:numPr>
              <w:spacing w:line="210" w:lineRule="atLeast"/>
              <w:ind w:left="317"/>
              <w:rPr>
                <w:rFonts w:ascii="Calibri" w:hAnsi="Calibri" w:cs="Calibri"/>
                <w:color w:val="000000" w:themeColor="text1"/>
                <w:sz w:val="20"/>
              </w:rPr>
            </w:pPr>
            <w:r>
              <w:rPr>
                <w:rFonts w:ascii="Calibri" w:hAnsi="Calibri" w:cs="Calibri"/>
                <w:color w:val="000000" w:themeColor="text1"/>
                <w:sz w:val="20"/>
              </w:rPr>
              <w:t xml:space="preserve">All street footwear must be removed before entering the aerobics room, and a designated pair of thongs must be worn as dojo footwear up to the edge of the </w:t>
            </w:r>
            <w:r w:rsidRPr="00F47C66">
              <w:rPr>
                <w:rFonts w:ascii="Calibri" w:hAnsi="Calibri" w:cs="Calibri"/>
                <w:color w:val="000000" w:themeColor="text1"/>
                <w:sz w:val="20"/>
              </w:rPr>
              <w:t>training area</w:t>
            </w:r>
            <w:r>
              <w:rPr>
                <w:rFonts w:ascii="Calibri" w:hAnsi="Calibri" w:cs="Calibri"/>
                <w:i/>
                <w:iCs/>
                <w:color w:val="000000" w:themeColor="text1"/>
                <w:sz w:val="20"/>
              </w:rPr>
              <w:t xml:space="preserve">. </w:t>
            </w:r>
            <w:r w:rsidRPr="00E944EA">
              <w:rPr>
                <w:rFonts w:ascii="Calibri" w:hAnsi="Calibri" w:cs="Calibri"/>
                <w:color w:val="000000" w:themeColor="text1"/>
                <w:sz w:val="20"/>
              </w:rPr>
              <w:t xml:space="preserve">Bare feet </w:t>
            </w:r>
            <w:r>
              <w:rPr>
                <w:rFonts w:ascii="Calibri" w:hAnsi="Calibri" w:cs="Calibri"/>
                <w:color w:val="000000" w:themeColor="text1"/>
                <w:sz w:val="20"/>
              </w:rPr>
              <w:t>or clean socks/</w:t>
            </w:r>
            <w:proofErr w:type="spellStart"/>
            <w:r>
              <w:rPr>
                <w:rFonts w:ascii="Calibri" w:hAnsi="Calibri" w:cs="Calibri"/>
                <w:color w:val="000000" w:themeColor="text1"/>
                <w:sz w:val="20"/>
              </w:rPr>
              <w:t>tabi</w:t>
            </w:r>
            <w:proofErr w:type="spellEnd"/>
            <w:r>
              <w:rPr>
                <w:rFonts w:ascii="Calibri" w:hAnsi="Calibri" w:cs="Calibri"/>
                <w:color w:val="000000" w:themeColor="text1"/>
                <w:sz w:val="20"/>
              </w:rPr>
              <w:t xml:space="preserve"> only inside the</w:t>
            </w:r>
            <w:r>
              <w:rPr>
                <w:rFonts w:ascii="Calibri" w:hAnsi="Calibri" w:cs="Calibri"/>
                <w:i/>
                <w:iCs/>
                <w:color w:val="000000" w:themeColor="text1"/>
                <w:sz w:val="20"/>
              </w:rPr>
              <w:t xml:space="preserve"> </w:t>
            </w:r>
            <w:r w:rsidRPr="00F47C66">
              <w:rPr>
                <w:rFonts w:ascii="Calibri" w:hAnsi="Calibri" w:cs="Calibri"/>
                <w:color w:val="000000" w:themeColor="text1"/>
                <w:sz w:val="20"/>
              </w:rPr>
              <w:t>training area</w:t>
            </w:r>
            <w:r>
              <w:rPr>
                <w:rFonts w:ascii="Calibri" w:hAnsi="Calibri" w:cs="Calibri"/>
                <w:color w:val="000000" w:themeColor="text1"/>
                <w:sz w:val="20"/>
              </w:rPr>
              <w:t xml:space="preserve">.  </w:t>
            </w:r>
          </w:p>
        </w:tc>
        <w:tc>
          <w:tcPr>
            <w:tcW w:w="5953" w:type="dxa"/>
            <w:shd w:val="clear" w:color="auto" w:fill="auto"/>
          </w:tcPr>
          <w:p w14:paraId="7331E28F" w14:textId="6BD7CA33" w:rsidR="009B5EF9" w:rsidRPr="00CD2D04" w:rsidRDefault="009B5EF9" w:rsidP="001408EC">
            <w:pPr>
              <w:spacing w:line="210" w:lineRule="atLeast"/>
              <w:rPr>
                <w:rFonts w:ascii="Calibri" w:hAnsi="Calibri" w:cs="Calibri"/>
                <w:color w:val="000000" w:themeColor="text1"/>
                <w:sz w:val="20"/>
                <w:szCs w:val="20"/>
              </w:rPr>
            </w:pPr>
            <w:r w:rsidRPr="00CD2D04">
              <w:rPr>
                <w:rFonts w:ascii="Calibri" w:hAnsi="Calibri" w:cs="Calibri"/>
                <w:color w:val="000000" w:themeColor="text1"/>
                <w:sz w:val="20"/>
                <w:szCs w:val="20"/>
              </w:rPr>
              <w:t>As with Stage 2 return</w:t>
            </w:r>
          </w:p>
          <w:p w14:paraId="731BBDE2" w14:textId="77777777" w:rsidR="009B5EF9" w:rsidRPr="00CD2D04" w:rsidRDefault="009B5EF9" w:rsidP="001408EC">
            <w:pPr>
              <w:spacing w:line="210" w:lineRule="atLeast"/>
              <w:rPr>
                <w:rFonts w:ascii="Calibri" w:hAnsi="Calibri" w:cs="Calibri"/>
                <w:color w:val="000000" w:themeColor="text1"/>
                <w:sz w:val="20"/>
                <w:szCs w:val="20"/>
              </w:rPr>
            </w:pPr>
          </w:p>
          <w:p w14:paraId="500A85BE" w14:textId="43475B81" w:rsidR="001408EC" w:rsidRPr="00CD2D04" w:rsidRDefault="00CE0EF1" w:rsidP="00ED325F">
            <w:pPr>
              <w:pStyle w:val="ListParagraph"/>
              <w:numPr>
                <w:ilvl w:val="0"/>
                <w:numId w:val="57"/>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Sessions capped at 16 participants, subject to the overall limitations of the space that the training occurs in. </w:t>
            </w:r>
          </w:p>
          <w:p w14:paraId="238E36F6" w14:textId="374F5CE8" w:rsidR="00D27D73" w:rsidRPr="00CD2D04" w:rsidRDefault="00D27D73" w:rsidP="00ED325F">
            <w:pPr>
              <w:pStyle w:val="ListParagraph"/>
              <w:numPr>
                <w:ilvl w:val="0"/>
                <w:numId w:val="57"/>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Partner assisted exercises will be kept to a minimum throughout the session, and people will be partnered with the one person per session. </w:t>
            </w:r>
          </w:p>
          <w:p w14:paraId="0BCA7883" w14:textId="53A08491" w:rsidR="009B5EF9" w:rsidRPr="00CD2D04" w:rsidRDefault="009B5EF9" w:rsidP="001408EC">
            <w:pPr>
              <w:spacing w:line="210" w:lineRule="atLeast"/>
              <w:rPr>
                <w:rFonts w:ascii="Calibri" w:hAnsi="Calibri" w:cs="Calibri"/>
                <w:color w:val="000000" w:themeColor="text1"/>
                <w:sz w:val="20"/>
                <w:szCs w:val="20"/>
              </w:rPr>
            </w:pPr>
          </w:p>
        </w:tc>
      </w:tr>
      <w:tr w:rsidR="001408EC" w:rsidRPr="00CD2D04" w14:paraId="7F01C790" w14:textId="77777777" w:rsidTr="008B5152">
        <w:tc>
          <w:tcPr>
            <w:tcW w:w="3539" w:type="dxa"/>
            <w:shd w:val="clear" w:color="auto" w:fill="auto"/>
          </w:tcPr>
          <w:p w14:paraId="5CC7230D" w14:textId="77777777" w:rsidR="001408EC" w:rsidRPr="00CD2D04" w:rsidRDefault="001408EC" w:rsidP="001408EC">
            <w:pPr>
              <w:spacing w:line="210" w:lineRule="atLeast"/>
              <w:rPr>
                <w:rFonts w:ascii="Calibri" w:hAnsi="Calibri" w:cs="Calibri"/>
                <w:b/>
                <w:bCs/>
                <w:i/>
                <w:iCs/>
                <w:color w:val="000000" w:themeColor="text1"/>
                <w:sz w:val="20"/>
                <w:szCs w:val="20"/>
              </w:rPr>
            </w:pPr>
            <w:r w:rsidRPr="00CD2D04">
              <w:rPr>
                <w:rFonts w:ascii="Calibri" w:hAnsi="Calibri" w:cs="Calibri"/>
                <w:b/>
                <w:bCs/>
                <w:i/>
                <w:iCs/>
                <w:color w:val="000000" w:themeColor="text1"/>
                <w:sz w:val="20"/>
                <w:szCs w:val="20"/>
              </w:rPr>
              <w:lastRenderedPageBreak/>
              <w:t>Go</w:t>
            </w:r>
          </w:p>
          <w:p w14:paraId="283E2E57" w14:textId="2FE49F30" w:rsidR="001408EC" w:rsidRPr="00CD2D04" w:rsidRDefault="00250C4E" w:rsidP="001A035C">
            <w:pPr>
              <w:pStyle w:val="NormalWeb"/>
              <w:rPr>
                <w:rFonts w:ascii="Calibri" w:hAnsi="Calibri" w:cs="Calibri"/>
                <w:color w:val="000000" w:themeColor="text1"/>
                <w:sz w:val="20"/>
                <w:szCs w:val="20"/>
              </w:rPr>
            </w:pPr>
            <w:r w:rsidRPr="00CD2D04">
              <w:rPr>
                <w:rFonts w:ascii="Calibri" w:hAnsi="Calibri" w:cs="Calibri"/>
                <w:color w:val="000000" w:themeColor="text1"/>
                <w:sz w:val="20"/>
                <w:szCs w:val="20"/>
              </w:rPr>
              <w:t xml:space="preserve">Go is a </w:t>
            </w:r>
            <w:r w:rsidRPr="00CD2D04">
              <w:rPr>
                <w:rFonts w:ascii="Calibri" w:hAnsi="Calibri" w:cs="Calibri"/>
                <w:b/>
                <w:bCs/>
                <w:color w:val="000000" w:themeColor="text1"/>
                <w:sz w:val="20"/>
                <w:szCs w:val="20"/>
              </w:rPr>
              <w:t>two-person</w:t>
            </w:r>
            <w:r w:rsidRPr="00CD2D04">
              <w:rPr>
                <w:rFonts w:ascii="Calibri" w:hAnsi="Calibri" w:cs="Calibri"/>
                <w:color w:val="000000" w:themeColor="text1"/>
                <w:sz w:val="20"/>
                <w:szCs w:val="20"/>
              </w:rPr>
              <w:t xml:space="preserve"> strategic board game, typically played on a 45 x 45 cm wooden board and with 22mm diameter stones. It involves </w:t>
            </w:r>
            <w:r w:rsidRPr="00CD2D04">
              <w:rPr>
                <w:rFonts w:ascii="Calibri" w:hAnsi="Calibri" w:cs="Calibri"/>
                <w:b/>
                <w:bCs/>
                <w:color w:val="000000" w:themeColor="text1"/>
                <w:sz w:val="20"/>
                <w:szCs w:val="20"/>
              </w:rPr>
              <w:t>casual interpersonal contact</w:t>
            </w:r>
            <w:r w:rsidRPr="00CD2D04">
              <w:rPr>
                <w:rFonts w:ascii="Calibri" w:hAnsi="Calibri" w:cs="Calibri"/>
                <w:color w:val="000000" w:themeColor="text1"/>
                <w:sz w:val="20"/>
                <w:szCs w:val="20"/>
              </w:rPr>
              <w:t xml:space="preserve"> and is regarded as a </w:t>
            </w:r>
            <w:r w:rsidRPr="00CD2D04">
              <w:rPr>
                <w:rFonts w:ascii="Calibri" w:hAnsi="Calibri" w:cs="Calibri"/>
                <w:b/>
                <w:bCs/>
                <w:color w:val="000000" w:themeColor="text1"/>
                <w:sz w:val="20"/>
                <w:szCs w:val="20"/>
              </w:rPr>
              <w:t>low risk activity</w:t>
            </w:r>
            <w:r w:rsidRPr="00CD2D04">
              <w:rPr>
                <w:rFonts w:ascii="Calibri" w:hAnsi="Calibri" w:cs="Calibri"/>
                <w:color w:val="000000" w:themeColor="text1"/>
                <w:sz w:val="20"/>
                <w:szCs w:val="20"/>
              </w:rPr>
              <w:t xml:space="preserve">. </w:t>
            </w:r>
          </w:p>
        </w:tc>
        <w:tc>
          <w:tcPr>
            <w:tcW w:w="5387" w:type="dxa"/>
            <w:shd w:val="clear" w:color="auto" w:fill="auto"/>
          </w:tcPr>
          <w:p w14:paraId="7484995E" w14:textId="5AEF9405" w:rsidR="001408EC" w:rsidRPr="00CD2D04" w:rsidRDefault="00037E1E" w:rsidP="00ED325F">
            <w:pPr>
              <w:pStyle w:val="ListParagraph"/>
              <w:numPr>
                <w:ilvl w:val="0"/>
                <w:numId w:val="50"/>
              </w:numPr>
              <w:spacing w:line="210" w:lineRule="atLeast"/>
              <w:ind w:left="317"/>
              <w:rPr>
                <w:rFonts w:ascii="Calibri" w:hAnsi="Calibri" w:cs="Calibri"/>
                <w:color w:val="000000" w:themeColor="text1"/>
                <w:sz w:val="20"/>
              </w:rPr>
            </w:pPr>
            <w:r w:rsidRPr="00CD2D04">
              <w:rPr>
                <w:rFonts w:ascii="Calibri" w:hAnsi="Calibri" w:cs="Calibri"/>
                <w:color w:val="000000" w:themeColor="text1"/>
                <w:sz w:val="20"/>
              </w:rPr>
              <w:t xml:space="preserve">No face-to-face physical games to be played during Stage 2 — Online games only that are to be played from individual devices for each participant. </w:t>
            </w:r>
          </w:p>
        </w:tc>
        <w:tc>
          <w:tcPr>
            <w:tcW w:w="5953" w:type="dxa"/>
            <w:shd w:val="clear" w:color="auto" w:fill="auto"/>
          </w:tcPr>
          <w:p w14:paraId="1374EAA1" w14:textId="77777777" w:rsidR="001408EC" w:rsidRPr="00CD2D04" w:rsidRDefault="00CE0EF1" w:rsidP="001408EC">
            <w:pPr>
              <w:spacing w:line="210" w:lineRule="atLeast"/>
              <w:rPr>
                <w:rFonts w:ascii="Calibri" w:hAnsi="Calibri" w:cs="Calibri"/>
                <w:color w:val="000000" w:themeColor="text1"/>
                <w:sz w:val="20"/>
                <w:szCs w:val="20"/>
              </w:rPr>
            </w:pPr>
            <w:r w:rsidRPr="00CD2D04">
              <w:rPr>
                <w:rFonts w:ascii="Calibri" w:hAnsi="Calibri" w:cs="Calibri"/>
                <w:color w:val="000000" w:themeColor="text1"/>
                <w:sz w:val="20"/>
                <w:szCs w:val="20"/>
              </w:rPr>
              <w:t>Games can be played with a physical set of stones and board</w:t>
            </w:r>
            <w:r w:rsidR="008B5152" w:rsidRPr="00CD2D04">
              <w:rPr>
                <w:rFonts w:ascii="Calibri" w:hAnsi="Calibri" w:cs="Calibri"/>
                <w:color w:val="000000" w:themeColor="text1"/>
                <w:sz w:val="20"/>
                <w:szCs w:val="20"/>
              </w:rPr>
              <w:t xml:space="preserve">, but hand hygiene must be strictly adhered to. </w:t>
            </w:r>
          </w:p>
          <w:p w14:paraId="1DFC9C38" w14:textId="3E4A3D35" w:rsidR="008B5152" w:rsidRPr="00CD2D04" w:rsidRDefault="008B5152" w:rsidP="001408EC">
            <w:pPr>
              <w:spacing w:line="210" w:lineRule="atLeast"/>
              <w:rPr>
                <w:rFonts w:ascii="Calibri" w:hAnsi="Calibri" w:cs="Calibri"/>
                <w:color w:val="000000" w:themeColor="text1"/>
                <w:sz w:val="20"/>
                <w:szCs w:val="20"/>
              </w:rPr>
            </w:pPr>
            <w:r w:rsidRPr="00CD2D04">
              <w:rPr>
                <w:rFonts w:ascii="Calibri" w:hAnsi="Calibri" w:cs="Calibri"/>
                <w:color w:val="000000" w:themeColor="text1"/>
                <w:sz w:val="20"/>
                <w:szCs w:val="20"/>
              </w:rPr>
              <w:t xml:space="preserve">Boards and stones must be thoroughly sanitised once the match ends, and where practicable, a distance of 1.5m needs to be maintained between players. </w:t>
            </w:r>
          </w:p>
        </w:tc>
      </w:tr>
      <w:tr w:rsidR="00F47C66" w:rsidRPr="00CD2D04" w14:paraId="6538D298" w14:textId="77777777" w:rsidTr="008B5152">
        <w:tc>
          <w:tcPr>
            <w:tcW w:w="3539" w:type="dxa"/>
            <w:shd w:val="clear" w:color="auto" w:fill="auto"/>
          </w:tcPr>
          <w:p w14:paraId="7C06CE2C" w14:textId="77777777" w:rsidR="001408EC" w:rsidRPr="00CD2D04" w:rsidRDefault="001408EC" w:rsidP="001408EC">
            <w:pPr>
              <w:spacing w:line="210" w:lineRule="atLeast"/>
              <w:rPr>
                <w:rFonts w:ascii="Calibri" w:hAnsi="Calibri" w:cs="Calibri"/>
                <w:b/>
                <w:bCs/>
                <w:i/>
                <w:iCs/>
                <w:color w:val="000000" w:themeColor="text1"/>
                <w:sz w:val="20"/>
                <w:szCs w:val="20"/>
              </w:rPr>
            </w:pPr>
            <w:proofErr w:type="spellStart"/>
            <w:r w:rsidRPr="00CD2D04">
              <w:rPr>
                <w:rFonts w:ascii="Calibri" w:hAnsi="Calibri" w:cs="Calibri"/>
                <w:b/>
                <w:bCs/>
                <w:i/>
                <w:iCs/>
                <w:color w:val="000000" w:themeColor="text1"/>
                <w:sz w:val="20"/>
                <w:szCs w:val="20"/>
              </w:rPr>
              <w:t>Iaido</w:t>
            </w:r>
            <w:proofErr w:type="spellEnd"/>
          </w:p>
          <w:p w14:paraId="3CE577CD" w14:textId="77777777" w:rsidR="00CD2D04" w:rsidRPr="00CD2D04" w:rsidRDefault="00CE0EF1" w:rsidP="00CD2D04">
            <w:pPr>
              <w:rPr>
                <w:rFonts w:ascii="Calibri" w:hAnsi="Calibri" w:cs="Calibri"/>
                <w:color w:val="000000" w:themeColor="text1"/>
                <w:sz w:val="20"/>
                <w:szCs w:val="20"/>
              </w:rPr>
            </w:pPr>
            <w:proofErr w:type="spellStart"/>
            <w:r w:rsidRPr="00CD2D04">
              <w:rPr>
                <w:rFonts w:ascii="Calibri" w:hAnsi="Calibri" w:cs="Calibri"/>
                <w:color w:val="000000" w:themeColor="text1"/>
                <w:sz w:val="20"/>
                <w:szCs w:val="20"/>
              </w:rPr>
              <w:t>Iaido</w:t>
            </w:r>
            <w:proofErr w:type="spellEnd"/>
            <w:r w:rsidRPr="00CD2D04">
              <w:rPr>
                <w:rFonts w:ascii="Calibri" w:hAnsi="Calibri" w:cs="Calibri"/>
                <w:color w:val="000000" w:themeColor="text1"/>
                <w:sz w:val="20"/>
                <w:szCs w:val="20"/>
              </w:rPr>
              <w:t xml:space="preserve"> is a </w:t>
            </w:r>
            <w:r w:rsidRPr="00CD2D04">
              <w:rPr>
                <w:rFonts w:ascii="Calibri" w:hAnsi="Calibri" w:cs="Calibri"/>
                <w:b/>
                <w:bCs/>
                <w:color w:val="000000" w:themeColor="text1"/>
                <w:sz w:val="20"/>
                <w:szCs w:val="20"/>
              </w:rPr>
              <w:t xml:space="preserve">non-contact and bare-foot martial art </w:t>
            </w:r>
            <w:r w:rsidRPr="00CD2D04">
              <w:rPr>
                <w:rFonts w:ascii="Calibri" w:hAnsi="Calibri" w:cs="Calibri"/>
                <w:color w:val="000000" w:themeColor="text1"/>
                <w:sz w:val="20"/>
                <w:szCs w:val="20"/>
              </w:rPr>
              <w:t>involving little</w:t>
            </w:r>
            <w:r w:rsidRPr="00CD2D04">
              <w:rPr>
                <w:rFonts w:ascii="Calibri" w:hAnsi="Calibri" w:cs="Calibri"/>
                <w:b/>
                <w:bCs/>
                <w:color w:val="000000" w:themeColor="text1"/>
                <w:sz w:val="20"/>
                <w:szCs w:val="20"/>
              </w:rPr>
              <w:t xml:space="preserve"> interpersonal contact</w:t>
            </w:r>
            <w:r w:rsidRPr="00CD2D04">
              <w:rPr>
                <w:rFonts w:ascii="Calibri" w:hAnsi="Calibri" w:cs="Calibri"/>
                <w:color w:val="000000" w:themeColor="text1"/>
                <w:sz w:val="20"/>
                <w:szCs w:val="20"/>
              </w:rPr>
              <w:t xml:space="preserve">. It is undertaken typically in a </w:t>
            </w:r>
            <w:r w:rsidRPr="00CD2D04">
              <w:rPr>
                <w:rFonts w:ascii="Calibri" w:hAnsi="Calibri" w:cs="Calibri"/>
                <w:b/>
                <w:bCs/>
                <w:color w:val="000000" w:themeColor="text1"/>
                <w:sz w:val="20"/>
                <w:szCs w:val="20"/>
              </w:rPr>
              <w:t>low-moderate</w:t>
            </w:r>
            <w:r w:rsidRPr="00CD2D04">
              <w:rPr>
                <w:rFonts w:ascii="Calibri" w:hAnsi="Calibri" w:cs="Calibri"/>
                <w:color w:val="000000" w:themeColor="text1"/>
                <w:sz w:val="20"/>
                <w:szCs w:val="20"/>
              </w:rPr>
              <w:t xml:space="preserve"> </w:t>
            </w:r>
            <w:r w:rsidRPr="00CD2D04">
              <w:rPr>
                <w:rFonts w:ascii="Calibri" w:hAnsi="Calibri" w:cs="Calibri"/>
                <w:b/>
                <w:bCs/>
                <w:color w:val="000000" w:themeColor="text1"/>
                <w:sz w:val="20"/>
                <w:szCs w:val="20"/>
              </w:rPr>
              <w:t xml:space="preserve">dense group environment </w:t>
            </w:r>
            <w:r w:rsidRPr="00CD2D04">
              <w:rPr>
                <w:rFonts w:ascii="Calibri" w:hAnsi="Calibri" w:cs="Calibri"/>
                <w:color w:val="000000" w:themeColor="text1"/>
                <w:sz w:val="20"/>
                <w:szCs w:val="20"/>
              </w:rPr>
              <w:t xml:space="preserve">inside </w:t>
            </w:r>
            <w:r w:rsidRPr="00CD2D04">
              <w:rPr>
                <w:rFonts w:ascii="Calibri" w:hAnsi="Calibri" w:cs="Calibri"/>
                <w:b/>
                <w:bCs/>
                <w:color w:val="000000" w:themeColor="text1"/>
                <w:sz w:val="20"/>
                <w:szCs w:val="20"/>
              </w:rPr>
              <w:t>a closed indoor facility</w:t>
            </w:r>
            <w:r w:rsidRPr="00CD2D04">
              <w:rPr>
                <w:rFonts w:ascii="Calibri" w:hAnsi="Calibri" w:cs="Calibri"/>
                <w:color w:val="000000" w:themeColor="text1"/>
                <w:sz w:val="20"/>
                <w:szCs w:val="20"/>
              </w:rPr>
              <w:t xml:space="preserve">. Given these characteristics, </w:t>
            </w:r>
            <w:proofErr w:type="spellStart"/>
            <w:r w:rsidR="00D27D73" w:rsidRPr="00CD2D04">
              <w:rPr>
                <w:rFonts w:ascii="Calibri" w:hAnsi="Calibri" w:cs="Calibri"/>
                <w:color w:val="000000" w:themeColor="text1"/>
                <w:sz w:val="20"/>
                <w:szCs w:val="20"/>
              </w:rPr>
              <w:t>Iai</w:t>
            </w:r>
            <w:r w:rsidRPr="00CD2D04">
              <w:rPr>
                <w:rFonts w:ascii="Calibri" w:hAnsi="Calibri" w:cs="Calibri"/>
                <w:color w:val="000000" w:themeColor="text1"/>
                <w:sz w:val="20"/>
                <w:szCs w:val="20"/>
              </w:rPr>
              <w:t>do</w:t>
            </w:r>
            <w:proofErr w:type="spellEnd"/>
            <w:r w:rsidRPr="00CD2D04">
              <w:rPr>
                <w:rFonts w:ascii="Calibri" w:hAnsi="Calibri" w:cs="Calibri"/>
                <w:color w:val="000000" w:themeColor="text1"/>
                <w:sz w:val="20"/>
                <w:szCs w:val="20"/>
              </w:rPr>
              <w:t xml:space="preserve"> training is regarded as a </w:t>
            </w:r>
            <w:r w:rsidRPr="00CD2D04">
              <w:rPr>
                <w:rFonts w:ascii="Calibri" w:hAnsi="Calibri" w:cs="Calibri"/>
                <w:b/>
                <w:bCs/>
                <w:color w:val="000000" w:themeColor="text1"/>
                <w:sz w:val="20"/>
                <w:szCs w:val="20"/>
              </w:rPr>
              <w:t>low-medium-risk</w:t>
            </w:r>
            <w:r w:rsidRPr="00CD2D04">
              <w:rPr>
                <w:rFonts w:ascii="Calibri" w:hAnsi="Calibri" w:cs="Calibri"/>
                <w:color w:val="000000" w:themeColor="text1"/>
                <w:sz w:val="20"/>
                <w:szCs w:val="20"/>
              </w:rPr>
              <w:t xml:space="preserve">. </w:t>
            </w:r>
          </w:p>
          <w:p w14:paraId="0251DA80" w14:textId="4A31CCDD" w:rsidR="001408EC" w:rsidRPr="00CD2D04" w:rsidRDefault="00CD2D04" w:rsidP="00CD2D04">
            <w:pPr>
              <w:pStyle w:val="NormalWeb"/>
              <w:rPr>
                <w:rFonts w:ascii="Calibri" w:hAnsi="Calibri" w:cs="Calibri"/>
                <w:color w:val="000000" w:themeColor="text1"/>
                <w:sz w:val="20"/>
                <w:szCs w:val="20"/>
              </w:rPr>
            </w:pPr>
            <w:r w:rsidRPr="00CD2D04">
              <w:rPr>
                <w:rFonts w:ascii="Calibri" w:hAnsi="Calibri" w:cs="Calibri"/>
                <w:i/>
                <w:iCs/>
                <w:color w:val="000000" w:themeColor="text1"/>
                <w:sz w:val="20"/>
                <w:szCs w:val="20"/>
              </w:rPr>
              <w:t xml:space="preserve">(Source: AKR </w:t>
            </w:r>
            <w:proofErr w:type="spellStart"/>
            <w:r w:rsidRPr="00CD2D04">
              <w:rPr>
                <w:rFonts w:ascii="Calibri" w:hAnsi="Calibri" w:cs="Calibri"/>
                <w:i/>
                <w:iCs/>
                <w:color w:val="000000" w:themeColor="text1"/>
                <w:sz w:val="20"/>
                <w:szCs w:val="20"/>
              </w:rPr>
              <w:t>Iaido</w:t>
            </w:r>
            <w:proofErr w:type="spellEnd"/>
            <w:r w:rsidRPr="00CD2D04">
              <w:rPr>
                <w:rFonts w:ascii="Calibri" w:hAnsi="Calibri" w:cs="Calibri"/>
                <w:i/>
                <w:iCs/>
                <w:color w:val="000000" w:themeColor="text1"/>
                <w:sz w:val="20"/>
                <w:szCs w:val="20"/>
              </w:rPr>
              <w:t xml:space="preserve"> Board).</w:t>
            </w:r>
          </w:p>
        </w:tc>
        <w:tc>
          <w:tcPr>
            <w:tcW w:w="5387" w:type="dxa"/>
            <w:shd w:val="clear" w:color="auto" w:fill="auto"/>
          </w:tcPr>
          <w:p w14:paraId="1BBAB184" w14:textId="77777777" w:rsidR="001408EC" w:rsidRPr="00CD2D04" w:rsidRDefault="001408EC"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Training is to occur in groups of up to 10 people, with a spacing requirement of 1 person for every 4 square meters.</w:t>
            </w:r>
          </w:p>
          <w:p w14:paraId="55D09C58" w14:textId="016D007B" w:rsidR="001408EC" w:rsidRDefault="001408EC"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Handwashing facilities or the availability of hand sanitiser is required for training sessions</w:t>
            </w:r>
          </w:p>
          <w:p w14:paraId="4DB81964" w14:textId="2AB2FFB3" w:rsidR="00F47C66" w:rsidRPr="00CD2D04" w:rsidRDefault="00F47C66" w:rsidP="00ED325F">
            <w:pPr>
              <w:pStyle w:val="ListParagraph"/>
              <w:numPr>
                <w:ilvl w:val="0"/>
                <w:numId w:val="47"/>
              </w:numPr>
              <w:ind w:left="317"/>
              <w:rPr>
                <w:rFonts w:ascii="Calibri" w:hAnsi="Calibri" w:cs="Calibri"/>
                <w:color w:val="000000" w:themeColor="text1"/>
                <w:sz w:val="20"/>
              </w:rPr>
            </w:pPr>
            <w:r>
              <w:rPr>
                <w:rFonts w:ascii="Calibri" w:hAnsi="Calibri" w:cs="Calibri"/>
                <w:color w:val="000000" w:themeColor="text1"/>
                <w:sz w:val="20"/>
              </w:rPr>
              <w:t xml:space="preserve">All street footwear must be removed before entering the aerobics room, and a designated pair of thongs must be worn as dojo footwear up to the edge of the </w:t>
            </w:r>
            <w:proofErr w:type="spellStart"/>
            <w:r>
              <w:rPr>
                <w:rFonts w:ascii="Calibri" w:hAnsi="Calibri" w:cs="Calibri"/>
                <w:i/>
                <w:iCs/>
                <w:color w:val="000000" w:themeColor="text1"/>
                <w:sz w:val="20"/>
              </w:rPr>
              <w:t>keiko</w:t>
            </w:r>
            <w:proofErr w:type="spellEnd"/>
            <w:r>
              <w:rPr>
                <w:rFonts w:ascii="Calibri" w:hAnsi="Calibri" w:cs="Calibri"/>
                <w:i/>
                <w:iCs/>
                <w:color w:val="000000" w:themeColor="text1"/>
                <w:sz w:val="20"/>
              </w:rPr>
              <w:t xml:space="preserve"> jo. </w:t>
            </w:r>
            <w:r w:rsidRPr="00E944EA">
              <w:rPr>
                <w:rFonts w:ascii="Calibri" w:hAnsi="Calibri" w:cs="Calibri"/>
                <w:color w:val="000000" w:themeColor="text1"/>
                <w:sz w:val="20"/>
              </w:rPr>
              <w:t xml:space="preserve">Bare feet </w:t>
            </w:r>
            <w:r>
              <w:rPr>
                <w:rFonts w:ascii="Calibri" w:hAnsi="Calibri" w:cs="Calibri"/>
                <w:color w:val="000000" w:themeColor="text1"/>
                <w:sz w:val="20"/>
              </w:rPr>
              <w:t xml:space="preserve">or clean </w:t>
            </w:r>
            <w:proofErr w:type="spellStart"/>
            <w:r>
              <w:rPr>
                <w:rFonts w:ascii="Calibri" w:hAnsi="Calibri" w:cs="Calibri"/>
                <w:color w:val="000000" w:themeColor="text1"/>
                <w:sz w:val="20"/>
              </w:rPr>
              <w:t>tabi</w:t>
            </w:r>
            <w:proofErr w:type="spellEnd"/>
            <w:r>
              <w:rPr>
                <w:rFonts w:ascii="Calibri" w:hAnsi="Calibri" w:cs="Calibri"/>
                <w:color w:val="000000" w:themeColor="text1"/>
                <w:sz w:val="20"/>
              </w:rPr>
              <w:t xml:space="preserve"> only inside the</w:t>
            </w:r>
            <w:r>
              <w:rPr>
                <w:rFonts w:ascii="Calibri" w:hAnsi="Calibri" w:cs="Calibri"/>
                <w:i/>
                <w:iCs/>
                <w:color w:val="000000" w:themeColor="text1"/>
                <w:sz w:val="20"/>
              </w:rPr>
              <w:t xml:space="preserve"> </w:t>
            </w:r>
            <w:proofErr w:type="spellStart"/>
            <w:r w:rsidRPr="00E944EA">
              <w:rPr>
                <w:rFonts w:ascii="Calibri" w:hAnsi="Calibri" w:cs="Calibri"/>
                <w:i/>
                <w:iCs/>
                <w:color w:val="000000" w:themeColor="text1"/>
                <w:sz w:val="20"/>
              </w:rPr>
              <w:t>keiko</w:t>
            </w:r>
            <w:proofErr w:type="spellEnd"/>
            <w:r w:rsidRPr="00E944EA">
              <w:rPr>
                <w:rFonts w:ascii="Calibri" w:hAnsi="Calibri" w:cs="Calibri"/>
                <w:i/>
                <w:iCs/>
                <w:color w:val="000000" w:themeColor="text1"/>
                <w:sz w:val="20"/>
              </w:rPr>
              <w:t xml:space="preserve"> jo</w:t>
            </w:r>
            <w:r>
              <w:rPr>
                <w:rFonts w:ascii="Calibri" w:hAnsi="Calibri" w:cs="Calibri"/>
                <w:color w:val="000000" w:themeColor="text1"/>
                <w:sz w:val="20"/>
              </w:rPr>
              <w:t xml:space="preserve">.  </w:t>
            </w:r>
          </w:p>
          <w:p w14:paraId="1A9704BC" w14:textId="0F417FCA" w:rsidR="001408EC" w:rsidRPr="00CD2D04" w:rsidRDefault="001408EC"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Distance must be maintained between each participant (including instructors) of at least 1.5m at all times.</w:t>
            </w:r>
          </w:p>
          <w:p w14:paraId="1ADED767" w14:textId="57840B2C" w:rsidR="001408EC" w:rsidRPr="00CD2D04" w:rsidRDefault="001408EC"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 xml:space="preserve">No physical contact should occur between </w:t>
            </w:r>
            <w:r w:rsidR="009B5EF9" w:rsidRPr="00CD2D04">
              <w:rPr>
                <w:rFonts w:ascii="Calibri" w:hAnsi="Calibri" w:cs="Calibri"/>
                <w:color w:val="000000" w:themeColor="text1"/>
                <w:sz w:val="20"/>
              </w:rPr>
              <w:t>participants</w:t>
            </w:r>
            <w:r w:rsidRPr="00CD2D04">
              <w:rPr>
                <w:rFonts w:ascii="Calibri" w:hAnsi="Calibri" w:cs="Calibri"/>
                <w:color w:val="000000" w:themeColor="text1"/>
                <w:sz w:val="20"/>
              </w:rPr>
              <w:t>. </w:t>
            </w:r>
          </w:p>
          <w:p w14:paraId="36D5F951" w14:textId="73C07673" w:rsidR="001408EC" w:rsidRPr="00CD2D04" w:rsidRDefault="001408EC"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No sharing/exchanging of equipment during training.</w:t>
            </w:r>
          </w:p>
          <w:p w14:paraId="1938054B" w14:textId="0AA47ECD" w:rsidR="001408EC" w:rsidRPr="00CD2D04" w:rsidRDefault="001408EC" w:rsidP="00CD2D04">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Club equipment may be issued to participants for the duration of training but must be cleansed after use.</w:t>
            </w:r>
          </w:p>
        </w:tc>
        <w:tc>
          <w:tcPr>
            <w:tcW w:w="5953" w:type="dxa"/>
            <w:shd w:val="clear" w:color="auto" w:fill="auto"/>
          </w:tcPr>
          <w:p w14:paraId="2DF17751" w14:textId="77777777" w:rsidR="001408EC" w:rsidRPr="00CD2D04" w:rsidRDefault="009B5EF9" w:rsidP="001408EC">
            <w:pPr>
              <w:spacing w:line="210" w:lineRule="atLeast"/>
              <w:rPr>
                <w:rFonts w:ascii="Calibri" w:hAnsi="Calibri" w:cs="Calibri"/>
                <w:color w:val="000000" w:themeColor="text1"/>
                <w:sz w:val="20"/>
                <w:szCs w:val="20"/>
              </w:rPr>
            </w:pPr>
            <w:r w:rsidRPr="00CD2D04">
              <w:rPr>
                <w:rFonts w:ascii="Calibri" w:hAnsi="Calibri" w:cs="Calibri"/>
                <w:color w:val="000000" w:themeColor="text1"/>
                <w:sz w:val="20"/>
                <w:szCs w:val="20"/>
              </w:rPr>
              <w:t>As with Stage 2</w:t>
            </w:r>
            <w:r w:rsidR="00D27D73" w:rsidRPr="00CD2D04">
              <w:rPr>
                <w:rFonts w:ascii="Calibri" w:hAnsi="Calibri" w:cs="Calibri"/>
                <w:color w:val="000000" w:themeColor="text1"/>
                <w:sz w:val="20"/>
                <w:szCs w:val="20"/>
              </w:rPr>
              <w:t xml:space="preserve"> save:</w:t>
            </w:r>
          </w:p>
          <w:p w14:paraId="26644142" w14:textId="77777777" w:rsidR="00D27D73" w:rsidRDefault="00D27D73" w:rsidP="00ED325F">
            <w:pPr>
              <w:pStyle w:val="ListParagraph"/>
              <w:numPr>
                <w:ilvl w:val="0"/>
                <w:numId w:val="58"/>
              </w:numPr>
              <w:spacing w:line="210" w:lineRule="atLeast"/>
              <w:rPr>
                <w:rFonts w:ascii="Calibri" w:hAnsi="Calibri" w:cs="Calibri"/>
                <w:color w:val="000000" w:themeColor="text1"/>
                <w:sz w:val="20"/>
              </w:rPr>
            </w:pPr>
            <w:r w:rsidRPr="00CD2D04">
              <w:rPr>
                <w:rFonts w:ascii="Calibri" w:hAnsi="Calibri" w:cs="Calibri"/>
                <w:color w:val="000000" w:themeColor="text1"/>
                <w:sz w:val="20"/>
              </w:rPr>
              <w:t xml:space="preserve">Training can involve as many practitioners as can be </w:t>
            </w:r>
            <w:r w:rsidR="00E22A4C" w:rsidRPr="00CD2D04">
              <w:rPr>
                <w:rFonts w:ascii="Calibri" w:hAnsi="Calibri" w:cs="Calibri"/>
                <w:color w:val="000000" w:themeColor="text1"/>
                <w:sz w:val="20"/>
              </w:rPr>
              <w:t>accommodated</w:t>
            </w:r>
            <w:r w:rsidRPr="00CD2D04">
              <w:rPr>
                <w:rFonts w:ascii="Calibri" w:hAnsi="Calibri" w:cs="Calibri"/>
                <w:color w:val="000000" w:themeColor="text1"/>
                <w:sz w:val="20"/>
              </w:rPr>
              <w:t xml:space="preserve"> </w:t>
            </w:r>
            <w:r w:rsidR="00E22A4C" w:rsidRPr="00CD2D04">
              <w:rPr>
                <w:rFonts w:ascii="Calibri" w:hAnsi="Calibri" w:cs="Calibri"/>
                <w:color w:val="000000" w:themeColor="text1"/>
                <w:sz w:val="20"/>
              </w:rPr>
              <w:t>by the legal limit</w:t>
            </w:r>
            <w:r w:rsidRPr="00CD2D04">
              <w:rPr>
                <w:rFonts w:ascii="Calibri" w:hAnsi="Calibri" w:cs="Calibri"/>
                <w:color w:val="000000" w:themeColor="text1"/>
                <w:sz w:val="20"/>
              </w:rPr>
              <w:t xml:space="preserve"> of the venue, and </w:t>
            </w:r>
            <w:r w:rsidR="00E22A4C" w:rsidRPr="00CD2D04">
              <w:rPr>
                <w:rFonts w:ascii="Calibri" w:hAnsi="Calibri" w:cs="Calibri"/>
                <w:color w:val="000000" w:themeColor="text1"/>
                <w:sz w:val="20"/>
              </w:rPr>
              <w:t>the provision of</w:t>
            </w:r>
            <w:r w:rsidRPr="00CD2D04">
              <w:rPr>
                <w:rFonts w:ascii="Calibri" w:hAnsi="Calibri" w:cs="Calibri"/>
                <w:color w:val="000000" w:themeColor="text1"/>
                <w:sz w:val="20"/>
              </w:rPr>
              <w:t xml:space="preserve"> </w:t>
            </w:r>
            <w:r w:rsidR="00E22A4C" w:rsidRPr="00CD2D04">
              <w:rPr>
                <w:rFonts w:ascii="Calibri" w:hAnsi="Calibri" w:cs="Calibri"/>
                <w:color w:val="000000" w:themeColor="text1"/>
                <w:sz w:val="20"/>
              </w:rPr>
              <w:t>the</w:t>
            </w:r>
            <w:r w:rsidRPr="00CD2D04">
              <w:rPr>
                <w:rFonts w:ascii="Calibri" w:hAnsi="Calibri" w:cs="Calibri"/>
                <w:color w:val="000000" w:themeColor="text1"/>
                <w:sz w:val="20"/>
              </w:rPr>
              <w:t xml:space="preserve"> minimum of 9m</w:t>
            </w:r>
            <w:r w:rsidRPr="00CD2D04">
              <w:rPr>
                <w:rFonts w:ascii="Calibri" w:hAnsi="Calibri" w:cs="Calibri"/>
                <w:color w:val="000000" w:themeColor="text1"/>
                <w:sz w:val="20"/>
                <w:vertAlign w:val="superscript"/>
              </w:rPr>
              <w:t>2</w:t>
            </w:r>
            <w:r w:rsidRPr="00CD2D04">
              <w:rPr>
                <w:rFonts w:ascii="Calibri" w:hAnsi="Calibri" w:cs="Calibri"/>
                <w:color w:val="000000" w:themeColor="text1"/>
                <w:sz w:val="20"/>
              </w:rPr>
              <w:t xml:space="preserve"> </w:t>
            </w:r>
            <w:r w:rsidR="00AA4A66" w:rsidRPr="00CD2D04">
              <w:rPr>
                <w:rFonts w:ascii="Calibri" w:hAnsi="Calibri" w:cs="Calibri"/>
                <w:color w:val="000000" w:themeColor="text1"/>
                <w:sz w:val="20"/>
              </w:rPr>
              <w:t xml:space="preserve">per participant </w:t>
            </w:r>
            <w:r w:rsidRPr="00CD2D04">
              <w:rPr>
                <w:rFonts w:ascii="Calibri" w:hAnsi="Calibri" w:cs="Calibri"/>
                <w:color w:val="000000" w:themeColor="text1"/>
                <w:sz w:val="20"/>
              </w:rPr>
              <w:t xml:space="preserve">required for safe practice. </w:t>
            </w:r>
          </w:p>
          <w:p w14:paraId="152FC8D8" w14:textId="30532988" w:rsidR="00E944EA" w:rsidRPr="00F47C66" w:rsidRDefault="00E944EA" w:rsidP="00F47C66">
            <w:pPr>
              <w:spacing w:line="210" w:lineRule="atLeast"/>
              <w:ind w:left="360"/>
              <w:rPr>
                <w:rFonts w:ascii="Calibri" w:hAnsi="Calibri" w:cs="Calibri"/>
                <w:color w:val="000000" w:themeColor="text1"/>
                <w:sz w:val="20"/>
              </w:rPr>
            </w:pPr>
          </w:p>
        </w:tc>
      </w:tr>
      <w:tr w:rsidR="00F47C66" w:rsidRPr="00CD2D04" w14:paraId="026943AC" w14:textId="77777777" w:rsidTr="008B5152">
        <w:tc>
          <w:tcPr>
            <w:tcW w:w="3539" w:type="dxa"/>
            <w:shd w:val="clear" w:color="auto" w:fill="auto"/>
          </w:tcPr>
          <w:p w14:paraId="73E7F0E8" w14:textId="77777777" w:rsidR="001408EC" w:rsidRPr="00CD2D04" w:rsidRDefault="001408EC" w:rsidP="001408EC">
            <w:pPr>
              <w:spacing w:line="210" w:lineRule="atLeast"/>
              <w:rPr>
                <w:rFonts w:ascii="Calibri" w:hAnsi="Calibri" w:cs="Calibri"/>
                <w:b/>
                <w:bCs/>
                <w:i/>
                <w:iCs/>
                <w:color w:val="000000" w:themeColor="text1"/>
                <w:sz w:val="20"/>
                <w:szCs w:val="20"/>
              </w:rPr>
            </w:pPr>
            <w:r w:rsidRPr="00CD2D04">
              <w:rPr>
                <w:rFonts w:ascii="Calibri" w:hAnsi="Calibri" w:cs="Calibri"/>
                <w:b/>
                <w:bCs/>
                <w:i/>
                <w:iCs/>
                <w:color w:val="000000" w:themeColor="text1"/>
                <w:sz w:val="20"/>
                <w:szCs w:val="20"/>
              </w:rPr>
              <w:t>Jodo</w:t>
            </w:r>
          </w:p>
          <w:p w14:paraId="67831561" w14:textId="51FD4359" w:rsidR="00E9438E" w:rsidRPr="00CD2D04" w:rsidRDefault="00E9438E" w:rsidP="00E9438E">
            <w:pPr>
              <w:pStyle w:val="NormalWeb"/>
              <w:rPr>
                <w:rFonts w:ascii="Calibri" w:hAnsi="Calibri" w:cs="Calibri"/>
                <w:color w:val="000000" w:themeColor="text1"/>
                <w:sz w:val="20"/>
                <w:szCs w:val="20"/>
              </w:rPr>
            </w:pPr>
            <w:r w:rsidRPr="00CD2D04">
              <w:rPr>
                <w:rFonts w:ascii="Calibri" w:hAnsi="Calibri" w:cs="Calibri"/>
                <w:color w:val="000000" w:themeColor="text1"/>
                <w:sz w:val="20"/>
                <w:szCs w:val="20"/>
              </w:rPr>
              <w:t xml:space="preserve">Jodo is a </w:t>
            </w:r>
            <w:r w:rsidR="00CF7258" w:rsidRPr="00CD2D04">
              <w:rPr>
                <w:rFonts w:ascii="Calibri" w:hAnsi="Calibri" w:cs="Calibri"/>
                <w:b/>
                <w:bCs/>
                <w:color w:val="000000" w:themeColor="text1"/>
                <w:sz w:val="20"/>
                <w:szCs w:val="20"/>
              </w:rPr>
              <w:t>limited</w:t>
            </w:r>
            <w:r w:rsidRPr="00CD2D04">
              <w:rPr>
                <w:rFonts w:ascii="Calibri" w:hAnsi="Calibri" w:cs="Calibri"/>
                <w:b/>
                <w:bCs/>
                <w:color w:val="000000" w:themeColor="text1"/>
                <w:sz w:val="20"/>
                <w:szCs w:val="20"/>
              </w:rPr>
              <w:t xml:space="preserve">-contact and bare-foot martial art </w:t>
            </w:r>
            <w:r w:rsidRPr="00CD2D04">
              <w:rPr>
                <w:rFonts w:ascii="Calibri" w:hAnsi="Calibri" w:cs="Calibri"/>
                <w:color w:val="000000" w:themeColor="text1"/>
                <w:sz w:val="20"/>
                <w:szCs w:val="20"/>
              </w:rPr>
              <w:t xml:space="preserve">involving moderate </w:t>
            </w:r>
            <w:r w:rsidR="00D27D73" w:rsidRPr="00CD2D04">
              <w:rPr>
                <w:rFonts w:ascii="Calibri" w:hAnsi="Calibri" w:cs="Calibri"/>
                <w:color w:val="000000" w:themeColor="text1"/>
                <w:sz w:val="20"/>
                <w:szCs w:val="20"/>
              </w:rPr>
              <w:t xml:space="preserve">amounts of </w:t>
            </w:r>
            <w:r w:rsidRPr="00CD2D04">
              <w:rPr>
                <w:rFonts w:ascii="Calibri" w:hAnsi="Calibri" w:cs="Calibri"/>
                <w:b/>
                <w:bCs/>
                <w:color w:val="000000" w:themeColor="text1"/>
                <w:sz w:val="20"/>
                <w:szCs w:val="20"/>
              </w:rPr>
              <w:t>close interpersonal contact</w:t>
            </w:r>
            <w:r w:rsidR="00CE0EF1" w:rsidRPr="00CD2D04">
              <w:rPr>
                <w:rFonts w:ascii="Calibri" w:hAnsi="Calibri" w:cs="Calibri"/>
                <w:b/>
                <w:bCs/>
                <w:color w:val="000000" w:themeColor="text1"/>
                <w:sz w:val="20"/>
                <w:szCs w:val="20"/>
              </w:rPr>
              <w:t xml:space="preserve"> (less than 1.5m)</w:t>
            </w:r>
            <w:r w:rsidRPr="00CD2D04">
              <w:rPr>
                <w:rFonts w:ascii="Calibri" w:hAnsi="Calibri" w:cs="Calibri"/>
                <w:color w:val="000000" w:themeColor="text1"/>
                <w:sz w:val="20"/>
                <w:szCs w:val="20"/>
              </w:rPr>
              <w:t xml:space="preserve">. It is undertaken typically in a </w:t>
            </w:r>
            <w:r w:rsidRPr="00CD2D04">
              <w:rPr>
                <w:rFonts w:ascii="Calibri" w:hAnsi="Calibri" w:cs="Calibri"/>
                <w:b/>
                <w:bCs/>
                <w:color w:val="000000" w:themeColor="text1"/>
                <w:sz w:val="20"/>
                <w:szCs w:val="20"/>
              </w:rPr>
              <w:t>moderately</w:t>
            </w:r>
            <w:r w:rsidRPr="00CD2D04">
              <w:rPr>
                <w:rFonts w:ascii="Calibri" w:hAnsi="Calibri" w:cs="Calibri"/>
                <w:color w:val="000000" w:themeColor="text1"/>
                <w:sz w:val="20"/>
                <w:szCs w:val="20"/>
              </w:rPr>
              <w:t xml:space="preserve"> </w:t>
            </w:r>
            <w:r w:rsidRPr="00CD2D04">
              <w:rPr>
                <w:rFonts w:ascii="Calibri" w:hAnsi="Calibri" w:cs="Calibri"/>
                <w:b/>
                <w:bCs/>
                <w:color w:val="000000" w:themeColor="text1"/>
                <w:sz w:val="20"/>
                <w:szCs w:val="20"/>
              </w:rPr>
              <w:t xml:space="preserve">dense group environment </w:t>
            </w:r>
            <w:r w:rsidRPr="00CD2D04">
              <w:rPr>
                <w:rFonts w:ascii="Calibri" w:hAnsi="Calibri" w:cs="Calibri"/>
                <w:color w:val="000000" w:themeColor="text1"/>
                <w:sz w:val="20"/>
                <w:szCs w:val="20"/>
              </w:rPr>
              <w:t xml:space="preserve">inside </w:t>
            </w:r>
            <w:r w:rsidRPr="00CD2D04">
              <w:rPr>
                <w:rFonts w:ascii="Calibri" w:hAnsi="Calibri" w:cs="Calibri"/>
                <w:b/>
                <w:bCs/>
                <w:color w:val="000000" w:themeColor="text1"/>
                <w:sz w:val="20"/>
                <w:szCs w:val="20"/>
              </w:rPr>
              <w:t xml:space="preserve">a closed indoor facility </w:t>
            </w:r>
            <w:r w:rsidRPr="00CD2D04">
              <w:rPr>
                <w:rFonts w:ascii="Calibri" w:hAnsi="Calibri" w:cs="Calibri"/>
                <w:color w:val="000000" w:themeColor="text1"/>
                <w:sz w:val="20"/>
                <w:szCs w:val="20"/>
              </w:rPr>
              <w:t xml:space="preserve">and </w:t>
            </w:r>
            <w:r w:rsidRPr="00CD2D04">
              <w:rPr>
                <w:rFonts w:ascii="Calibri" w:hAnsi="Calibri" w:cs="Calibri"/>
                <w:b/>
                <w:bCs/>
                <w:color w:val="000000" w:themeColor="text1"/>
                <w:sz w:val="20"/>
                <w:szCs w:val="20"/>
              </w:rPr>
              <w:t>the activities occur in close distance</w:t>
            </w:r>
            <w:r w:rsidRPr="00CD2D04">
              <w:rPr>
                <w:rFonts w:ascii="Calibri" w:hAnsi="Calibri" w:cs="Calibri"/>
                <w:color w:val="000000" w:themeColor="text1"/>
                <w:sz w:val="20"/>
                <w:szCs w:val="20"/>
              </w:rPr>
              <w:t xml:space="preserve">. </w:t>
            </w:r>
            <w:r w:rsidR="00D27D73" w:rsidRPr="00CD2D04">
              <w:rPr>
                <w:rFonts w:ascii="Calibri" w:hAnsi="Calibri" w:cs="Calibri"/>
                <w:color w:val="000000" w:themeColor="text1"/>
                <w:sz w:val="20"/>
                <w:szCs w:val="20"/>
              </w:rPr>
              <w:t>It uses moderate vocalisations with participants (</w:t>
            </w:r>
            <w:proofErr w:type="spellStart"/>
            <w:r w:rsidR="00D27D73" w:rsidRPr="00CD2D04">
              <w:rPr>
                <w:rFonts w:ascii="Calibri" w:hAnsi="Calibri" w:cs="Calibri"/>
                <w:i/>
                <w:iCs/>
                <w:color w:val="000000" w:themeColor="text1"/>
                <w:sz w:val="20"/>
                <w:szCs w:val="20"/>
              </w:rPr>
              <w:t>kiai</w:t>
            </w:r>
            <w:proofErr w:type="spellEnd"/>
            <w:r w:rsidR="00D27D73" w:rsidRPr="00CD2D04">
              <w:rPr>
                <w:rFonts w:ascii="Calibri" w:hAnsi="Calibri" w:cs="Calibri"/>
                <w:i/>
                <w:iCs/>
                <w:color w:val="000000" w:themeColor="text1"/>
                <w:sz w:val="20"/>
                <w:szCs w:val="20"/>
              </w:rPr>
              <w:t xml:space="preserve">). </w:t>
            </w:r>
            <w:r w:rsidRPr="00CD2D04">
              <w:rPr>
                <w:rFonts w:ascii="Calibri" w:hAnsi="Calibri" w:cs="Calibri"/>
                <w:color w:val="000000" w:themeColor="text1"/>
                <w:sz w:val="20"/>
                <w:szCs w:val="20"/>
              </w:rPr>
              <w:t xml:space="preserve">Given these characteristics, </w:t>
            </w:r>
            <w:r w:rsidR="00CE0EF1" w:rsidRPr="00CD2D04">
              <w:rPr>
                <w:rFonts w:ascii="Calibri" w:hAnsi="Calibri" w:cs="Calibri"/>
                <w:color w:val="000000" w:themeColor="text1"/>
                <w:sz w:val="20"/>
                <w:szCs w:val="20"/>
              </w:rPr>
              <w:t>J</w:t>
            </w:r>
            <w:r w:rsidRPr="00CD2D04">
              <w:rPr>
                <w:rFonts w:ascii="Calibri" w:hAnsi="Calibri" w:cs="Calibri"/>
                <w:color w:val="000000" w:themeColor="text1"/>
                <w:sz w:val="20"/>
                <w:szCs w:val="20"/>
              </w:rPr>
              <w:t xml:space="preserve">odo training is regarded as a </w:t>
            </w:r>
            <w:r w:rsidRPr="00CD2D04">
              <w:rPr>
                <w:rFonts w:ascii="Calibri" w:hAnsi="Calibri" w:cs="Calibri"/>
                <w:b/>
                <w:bCs/>
                <w:color w:val="000000" w:themeColor="text1"/>
                <w:sz w:val="20"/>
                <w:szCs w:val="20"/>
              </w:rPr>
              <w:t>medium-risk activity</w:t>
            </w:r>
            <w:r w:rsidR="00E22A4C" w:rsidRPr="00CD2D04">
              <w:rPr>
                <w:rFonts w:ascii="Calibri" w:hAnsi="Calibri" w:cs="Calibri"/>
                <w:color w:val="000000" w:themeColor="text1"/>
                <w:sz w:val="20"/>
                <w:szCs w:val="20"/>
              </w:rPr>
              <w:t>.</w:t>
            </w:r>
            <w:r w:rsidRPr="00CD2D04">
              <w:rPr>
                <w:rFonts w:ascii="Calibri" w:hAnsi="Calibri" w:cs="Calibri"/>
                <w:color w:val="000000" w:themeColor="text1"/>
                <w:sz w:val="20"/>
                <w:szCs w:val="20"/>
              </w:rPr>
              <w:t xml:space="preserve"> </w:t>
            </w:r>
          </w:p>
          <w:p w14:paraId="4FF40009" w14:textId="09F72D0B" w:rsidR="001408EC" w:rsidRPr="00CD2D04" w:rsidRDefault="00CD2D04" w:rsidP="001408EC">
            <w:pPr>
              <w:spacing w:line="210" w:lineRule="atLeast"/>
              <w:rPr>
                <w:rFonts w:ascii="Calibri" w:hAnsi="Calibri" w:cs="Calibri"/>
                <w:color w:val="000000" w:themeColor="text1"/>
                <w:sz w:val="20"/>
                <w:szCs w:val="20"/>
              </w:rPr>
            </w:pPr>
            <w:r w:rsidRPr="00CD2D04">
              <w:rPr>
                <w:rFonts w:ascii="Calibri" w:hAnsi="Calibri" w:cs="Calibri"/>
                <w:i/>
                <w:iCs/>
                <w:color w:val="000000" w:themeColor="text1"/>
                <w:sz w:val="20"/>
                <w:szCs w:val="20"/>
              </w:rPr>
              <w:t>(Source: AKR Jodo board)</w:t>
            </w:r>
          </w:p>
        </w:tc>
        <w:tc>
          <w:tcPr>
            <w:tcW w:w="5387" w:type="dxa"/>
            <w:shd w:val="clear" w:color="auto" w:fill="auto"/>
          </w:tcPr>
          <w:p w14:paraId="6D18120F" w14:textId="4F79CAA0" w:rsidR="001408EC" w:rsidRPr="00CD2D04" w:rsidRDefault="001408EC" w:rsidP="00ED325F">
            <w:pPr>
              <w:pStyle w:val="ListParagraph"/>
              <w:numPr>
                <w:ilvl w:val="0"/>
                <w:numId w:val="46"/>
              </w:numPr>
              <w:ind w:left="317"/>
              <w:rPr>
                <w:rFonts w:ascii="Calibri" w:hAnsi="Calibri" w:cs="Calibri"/>
                <w:color w:val="000000" w:themeColor="text1"/>
                <w:sz w:val="20"/>
              </w:rPr>
            </w:pPr>
            <w:r w:rsidRPr="00CD2D04">
              <w:rPr>
                <w:rFonts w:ascii="Calibri" w:hAnsi="Calibri" w:cs="Calibri"/>
                <w:color w:val="000000" w:themeColor="text1"/>
                <w:sz w:val="20"/>
              </w:rPr>
              <w:t>Training is to occur in groups of up to 10 people, with a spacing requirement of 1 person for every 4 square meters.</w:t>
            </w:r>
          </w:p>
          <w:p w14:paraId="1ACA0E3A" w14:textId="77777777" w:rsidR="001408EC" w:rsidRPr="00CD2D04" w:rsidRDefault="001408EC" w:rsidP="00ED325F">
            <w:pPr>
              <w:pStyle w:val="ListParagraph"/>
              <w:numPr>
                <w:ilvl w:val="0"/>
                <w:numId w:val="46"/>
              </w:numPr>
              <w:ind w:left="317"/>
              <w:rPr>
                <w:rFonts w:ascii="Calibri" w:hAnsi="Calibri" w:cs="Calibri"/>
                <w:color w:val="000000" w:themeColor="text1"/>
                <w:sz w:val="20"/>
              </w:rPr>
            </w:pPr>
            <w:r w:rsidRPr="00CD2D04">
              <w:rPr>
                <w:rFonts w:ascii="Calibri" w:hAnsi="Calibri" w:cs="Calibri"/>
                <w:color w:val="000000" w:themeColor="text1"/>
                <w:sz w:val="20"/>
              </w:rPr>
              <w:t>Handwashing facilities or the availability of hand sanitiser is required for training sessions</w:t>
            </w:r>
          </w:p>
          <w:p w14:paraId="549078E6" w14:textId="77777777" w:rsidR="001408EC" w:rsidRPr="00CD2D04" w:rsidRDefault="001408EC" w:rsidP="00ED325F">
            <w:pPr>
              <w:pStyle w:val="ListParagraph"/>
              <w:numPr>
                <w:ilvl w:val="0"/>
                <w:numId w:val="46"/>
              </w:numPr>
              <w:ind w:left="317"/>
              <w:rPr>
                <w:rFonts w:ascii="Calibri" w:hAnsi="Calibri" w:cs="Calibri"/>
                <w:color w:val="000000" w:themeColor="text1"/>
                <w:sz w:val="20"/>
              </w:rPr>
            </w:pPr>
            <w:r w:rsidRPr="00CD2D04">
              <w:rPr>
                <w:rFonts w:ascii="Calibri" w:hAnsi="Calibri" w:cs="Calibri"/>
                <w:color w:val="000000" w:themeColor="text1"/>
                <w:sz w:val="20"/>
              </w:rPr>
              <w:t>Distance must be maintained between each participant (including instructors) of at least 1.5m at all times</w:t>
            </w:r>
          </w:p>
          <w:p w14:paraId="457AE160" w14:textId="77777777" w:rsidR="001408EC" w:rsidRPr="00CD2D04" w:rsidRDefault="001408EC" w:rsidP="00ED325F">
            <w:pPr>
              <w:pStyle w:val="ListParagraph"/>
              <w:numPr>
                <w:ilvl w:val="0"/>
                <w:numId w:val="46"/>
              </w:numPr>
              <w:ind w:left="317"/>
              <w:rPr>
                <w:rFonts w:ascii="Calibri" w:hAnsi="Calibri" w:cs="Calibri"/>
                <w:color w:val="000000" w:themeColor="text1"/>
                <w:sz w:val="20"/>
              </w:rPr>
            </w:pPr>
            <w:r w:rsidRPr="00CD2D04">
              <w:rPr>
                <w:rFonts w:ascii="Calibri" w:hAnsi="Calibri" w:cs="Calibri"/>
                <w:color w:val="000000" w:themeColor="text1"/>
                <w:sz w:val="20"/>
              </w:rPr>
              <w:t>No physical contact should occur between members. </w:t>
            </w:r>
          </w:p>
          <w:p w14:paraId="16250734" w14:textId="7484F81F" w:rsidR="001408EC" w:rsidRPr="00CD2D04" w:rsidRDefault="001408EC" w:rsidP="00ED325F">
            <w:pPr>
              <w:pStyle w:val="ListParagraph"/>
              <w:numPr>
                <w:ilvl w:val="0"/>
                <w:numId w:val="46"/>
              </w:numPr>
              <w:ind w:left="317"/>
              <w:rPr>
                <w:rFonts w:ascii="Calibri" w:hAnsi="Calibri" w:cs="Calibri"/>
                <w:color w:val="000000" w:themeColor="text1"/>
                <w:sz w:val="20"/>
              </w:rPr>
            </w:pPr>
            <w:r w:rsidRPr="00CD2D04">
              <w:rPr>
                <w:rFonts w:ascii="Calibri" w:hAnsi="Calibri" w:cs="Calibri"/>
                <w:color w:val="000000" w:themeColor="text1"/>
                <w:sz w:val="20"/>
              </w:rPr>
              <w:t>No sharing/exchanging of equipment (</w:t>
            </w:r>
            <w:r w:rsidR="003A45D0" w:rsidRPr="00CD2D04">
              <w:rPr>
                <w:rFonts w:ascii="Calibri" w:hAnsi="Calibri" w:cs="Calibri"/>
                <w:color w:val="000000" w:themeColor="text1"/>
                <w:sz w:val="20"/>
              </w:rPr>
              <w:t xml:space="preserve">including </w:t>
            </w:r>
            <w:proofErr w:type="spellStart"/>
            <w:r w:rsidRPr="00CD2D04">
              <w:rPr>
                <w:rFonts w:ascii="Calibri" w:hAnsi="Calibri" w:cs="Calibri"/>
                <w:i/>
                <w:iCs/>
                <w:color w:val="000000" w:themeColor="text1"/>
                <w:sz w:val="20"/>
              </w:rPr>
              <w:t>shi-uchi-kotae</w:t>
            </w:r>
            <w:proofErr w:type="spellEnd"/>
            <w:r w:rsidRPr="00CD2D04">
              <w:rPr>
                <w:rFonts w:ascii="Calibri" w:hAnsi="Calibri" w:cs="Calibri"/>
                <w:color w:val="000000" w:themeColor="text1"/>
                <w:sz w:val="20"/>
              </w:rPr>
              <w:t>) during training.</w:t>
            </w:r>
          </w:p>
          <w:p w14:paraId="25921BE0" w14:textId="77777777" w:rsidR="001408EC" w:rsidRPr="00CD2D04" w:rsidRDefault="001408EC" w:rsidP="00ED325F">
            <w:pPr>
              <w:pStyle w:val="ListParagraph"/>
              <w:numPr>
                <w:ilvl w:val="0"/>
                <w:numId w:val="46"/>
              </w:numPr>
              <w:ind w:left="317"/>
              <w:rPr>
                <w:rFonts w:ascii="Calibri" w:hAnsi="Calibri" w:cs="Calibri"/>
                <w:color w:val="000000" w:themeColor="text1"/>
                <w:sz w:val="20"/>
              </w:rPr>
            </w:pPr>
            <w:r w:rsidRPr="00CD2D04">
              <w:rPr>
                <w:rFonts w:ascii="Calibri" w:hAnsi="Calibri" w:cs="Calibri"/>
                <w:color w:val="000000" w:themeColor="text1"/>
                <w:sz w:val="20"/>
              </w:rPr>
              <w:t>Club equipment may be issued to participants for the duration of training but must be cleansed after use.</w:t>
            </w:r>
          </w:p>
          <w:p w14:paraId="09B813EF" w14:textId="4043D2C3" w:rsidR="001408EC" w:rsidRPr="00CD2D04" w:rsidRDefault="001408EC" w:rsidP="00ED325F">
            <w:pPr>
              <w:pStyle w:val="ListParagraph"/>
              <w:numPr>
                <w:ilvl w:val="0"/>
                <w:numId w:val="46"/>
              </w:numPr>
              <w:ind w:left="317"/>
              <w:rPr>
                <w:rFonts w:ascii="Calibri" w:hAnsi="Calibri" w:cs="Calibri"/>
                <w:color w:val="000000" w:themeColor="text1"/>
                <w:sz w:val="20"/>
              </w:rPr>
            </w:pPr>
            <w:proofErr w:type="spellStart"/>
            <w:r w:rsidRPr="00CD2D04">
              <w:rPr>
                <w:rFonts w:ascii="Calibri" w:hAnsi="Calibri" w:cs="Calibri"/>
                <w:i/>
                <w:iCs/>
                <w:color w:val="000000" w:themeColor="text1"/>
                <w:sz w:val="20"/>
              </w:rPr>
              <w:t>Tandoku-dosa</w:t>
            </w:r>
            <w:proofErr w:type="spellEnd"/>
            <w:r w:rsidRPr="00CD2D04">
              <w:rPr>
                <w:rFonts w:ascii="Calibri" w:hAnsi="Calibri" w:cs="Calibri"/>
                <w:color w:val="000000" w:themeColor="text1"/>
                <w:sz w:val="20"/>
              </w:rPr>
              <w:t>, or alternate activities where distance is maintained (e.g. "shadow" kata exercises) are recommended.</w:t>
            </w:r>
          </w:p>
          <w:p w14:paraId="45CFA560" w14:textId="104507DC" w:rsidR="001408EC" w:rsidRPr="00CD2D04" w:rsidRDefault="001408EC" w:rsidP="00ED325F">
            <w:pPr>
              <w:pStyle w:val="ListParagraph"/>
              <w:numPr>
                <w:ilvl w:val="0"/>
                <w:numId w:val="46"/>
              </w:numPr>
              <w:ind w:left="317"/>
              <w:rPr>
                <w:rFonts w:ascii="Calibri" w:hAnsi="Calibri" w:cs="Calibri"/>
                <w:color w:val="000000" w:themeColor="text1"/>
                <w:sz w:val="20"/>
              </w:rPr>
            </w:pPr>
            <w:r w:rsidRPr="00CD2D04">
              <w:rPr>
                <w:rFonts w:ascii="Calibri" w:hAnsi="Calibri" w:cs="Calibri"/>
                <w:color w:val="000000" w:themeColor="text1"/>
                <w:sz w:val="20"/>
              </w:rPr>
              <w:lastRenderedPageBreak/>
              <w:t>Partnered activities (</w:t>
            </w:r>
            <w:r w:rsidRPr="00CD2D04">
              <w:rPr>
                <w:rFonts w:ascii="Calibri" w:hAnsi="Calibri" w:cs="Calibri"/>
                <w:i/>
                <w:iCs/>
                <w:color w:val="000000" w:themeColor="text1"/>
                <w:sz w:val="20"/>
              </w:rPr>
              <w:t>kata</w:t>
            </w:r>
            <w:r w:rsidRPr="00CD2D04">
              <w:rPr>
                <w:rFonts w:ascii="Calibri" w:hAnsi="Calibri" w:cs="Calibri"/>
                <w:color w:val="000000" w:themeColor="text1"/>
                <w:sz w:val="20"/>
              </w:rPr>
              <w:t xml:space="preserve"> and </w:t>
            </w:r>
            <w:proofErr w:type="spellStart"/>
            <w:r w:rsidR="003A45D0" w:rsidRPr="00CD2D04">
              <w:rPr>
                <w:rFonts w:ascii="Calibri" w:hAnsi="Calibri" w:cs="Calibri"/>
                <w:i/>
                <w:iCs/>
                <w:color w:val="000000" w:themeColor="text1"/>
                <w:sz w:val="20"/>
              </w:rPr>
              <w:t>s</w:t>
            </w:r>
            <w:r w:rsidRPr="00CD2D04">
              <w:rPr>
                <w:rFonts w:ascii="Calibri" w:hAnsi="Calibri" w:cs="Calibri"/>
                <w:i/>
                <w:iCs/>
                <w:color w:val="000000" w:themeColor="text1"/>
                <w:sz w:val="20"/>
              </w:rPr>
              <w:t>otai-dosa</w:t>
            </w:r>
            <w:proofErr w:type="spellEnd"/>
            <w:r w:rsidRPr="00CD2D04">
              <w:rPr>
                <w:rFonts w:ascii="Calibri" w:hAnsi="Calibri" w:cs="Calibri"/>
                <w:color w:val="000000" w:themeColor="text1"/>
                <w:sz w:val="20"/>
              </w:rPr>
              <w:t>) that maintain a distance of at least 1.5m between partners may be performed, however techniques that breach this distance, especially binding (</w:t>
            </w:r>
            <w:proofErr w:type="spellStart"/>
            <w:r w:rsidRPr="00CD2D04">
              <w:rPr>
                <w:rFonts w:ascii="Calibri" w:hAnsi="Calibri" w:cs="Calibri"/>
                <w:i/>
                <w:iCs/>
                <w:color w:val="000000" w:themeColor="text1"/>
                <w:sz w:val="20"/>
              </w:rPr>
              <w:t>kuritsuke</w:t>
            </w:r>
            <w:proofErr w:type="spellEnd"/>
            <w:r w:rsidRPr="00CD2D04">
              <w:rPr>
                <w:rFonts w:ascii="Calibri" w:hAnsi="Calibri" w:cs="Calibri"/>
                <w:color w:val="000000" w:themeColor="text1"/>
                <w:sz w:val="20"/>
              </w:rPr>
              <w:t xml:space="preserve">, </w:t>
            </w:r>
            <w:r w:rsidRPr="00CD2D04">
              <w:rPr>
                <w:rFonts w:ascii="Calibri" w:hAnsi="Calibri" w:cs="Calibri"/>
                <w:i/>
                <w:iCs/>
                <w:color w:val="000000" w:themeColor="text1"/>
                <w:sz w:val="20"/>
              </w:rPr>
              <w:t>kuri-</w:t>
            </w:r>
            <w:proofErr w:type="spellStart"/>
            <w:r w:rsidRPr="00CD2D04">
              <w:rPr>
                <w:rFonts w:ascii="Calibri" w:hAnsi="Calibri" w:cs="Calibri"/>
                <w:i/>
                <w:iCs/>
                <w:color w:val="000000" w:themeColor="text1"/>
                <w:sz w:val="20"/>
              </w:rPr>
              <w:t>hanashi</w:t>
            </w:r>
            <w:proofErr w:type="spellEnd"/>
            <w:r w:rsidRPr="00CD2D04">
              <w:rPr>
                <w:rFonts w:ascii="Calibri" w:hAnsi="Calibri" w:cs="Calibri"/>
                <w:color w:val="000000" w:themeColor="text1"/>
                <w:sz w:val="20"/>
              </w:rPr>
              <w:t xml:space="preserve"> and </w:t>
            </w:r>
            <w:r w:rsidRPr="00CD2D04">
              <w:rPr>
                <w:rFonts w:ascii="Calibri" w:hAnsi="Calibri" w:cs="Calibri"/>
                <w:i/>
                <w:iCs/>
                <w:color w:val="000000" w:themeColor="text1"/>
                <w:sz w:val="20"/>
              </w:rPr>
              <w:t>tai-</w:t>
            </w:r>
            <w:proofErr w:type="spellStart"/>
            <w:r w:rsidRPr="00CD2D04">
              <w:rPr>
                <w:rFonts w:ascii="Calibri" w:hAnsi="Calibri" w:cs="Calibri"/>
                <w:i/>
                <w:iCs/>
                <w:color w:val="000000" w:themeColor="text1"/>
                <w:sz w:val="20"/>
              </w:rPr>
              <w:t>atari</w:t>
            </w:r>
            <w:proofErr w:type="spellEnd"/>
            <w:r w:rsidRPr="00CD2D04">
              <w:rPr>
                <w:rFonts w:ascii="Calibri" w:hAnsi="Calibri" w:cs="Calibri"/>
                <w:color w:val="000000" w:themeColor="text1"/>
                <w:sz w:val="20"/>
              </w:rPr>
              <w:t>), must not be performed.</w:t>
            </w:r>
          </w:p>
          <w:p w14:paraId="36EF7E2B" w14:textId="77777777" w:rsidR="00E22A4C" w:rsidRDefault="001408EC" w:rsidP="00CD2D04">
            <w:pPr>
              <w:pStyle w:val="ListParagraph"/>
              <w:numPr>
                <w:ilvl w:val="0"/>
                <w:numId w:val="46"/>
              </w:numPr>
              <w:ind w:left="317"/>
              <w:rPr>
                <w:rFonts w:ascii="Calibri" w:hAnsi="Calibri" w:cs="Calibri"/>
                <w:color w:val="000000" w:themeColor="text1"/>
                <w:sz w:val="20"/>
              </w:rPr>
            </w:pPr>
            <w:r w:rsidRPr="00CD2D04">
              <w:rPr>
                <w:rFonts w:ascii="Calibri" w:hAnsi="Calibri" w:cs="Calibri"/>
                <w:color w:val="000000" w:themeColor="text1"/>
                <w:sz w:val="20"/>
              </w:rPr>
              <w:t xml:space="preserve">Strong/Loud </w:t>
            </w:r>
            <w:proofErr w:type="spellStart"/>
            <w:r w:rsidRPr="00CD2D04">
              <w:rPr>
                <w:rFonts w:ascii="Calibri" w:hAnsi="Calibri" w:cs="Calibri"/>
                <w:i/>
                <w:iCs/>
                <w:color w:val="000000" w:themeColor="text1"/>
                <w:sz w:val="20"/>
              </w:rPr>
              <w:t>kiai</w:t>
            </w:r>
            <w:proofErr w:type="spellEnd"/>
            <w:r w:rsidRPr="00CD2D04">
              <w:rPr>
                <w:rFonts w:ascii="Calibri" w:hAnsi="Calibri" w:cs="Calibri"/>
                <w:color w:val="000000" w:themeColor="text1"/>
                <w:sz w:val="20"/>
              </w:rPr>
              <w:t xml:space="preserve"> in close proximity to others is not recommended.</w:t>
            </w:r>
          </w:p>
          <w:p w14:paraId="5EB24BE9" w14:textId="1CC8071F" w:rsidR="00F47C66" w:rsidRPr="00CD2D04" w:rsidRDefault="00F47C66" w:rsidP="00CD2D04">
            <w:pPr>
              <w:pStyle w:val="ListParagraph"/>
              <w:numPr>
                <w:ilvl w:val="0"/>
                <w:numId w:val="46"/>
              </w:numPr>
              <w:ind w:left="317"/>
              <w:rPr>
                <w:rFonts w:ascii="Calibri" w:hAnsi="Calibri" w:cs="Calibri"/>
                <w:color w:val="000000" w:themeColor="text1"/>
                <w:sz w:val="20"/>
              </w:rPr>
            </w:pPr>
            <w:r>
              <w:rPr>
                <w:rFonts w:ascii="Calibri" w:hAnsi="Calibri" w:cs="Calibri"/>
                <w:color w:val="000000" w:themeColor="text1"/>
                <w:sz w:val="20"/>
              </w:rPr>
              <w:t xml:space="preserve">All street footwear must be removed before entering the aerobics room, and a designated pair of thongs must be worn as dojo footwear up to the edge of the </w:t>
            </w:r>
            <w:proofErr w:type="spellStart"/>
            <w:r>
              <w:rPr>
                <w:rFonts w:ascii="Calibri" w:hAnsi="Calibri" w:cs="Calibri"/>
                <w:i/>
                <w:iCs/>
                <w:color w:val="000000" w:themeColor="text1"/>
                <w:sz w:val="20"/>
              </w:rPr>
              <w:t>keiko</w:t>
            </w:r>
            <w:proofErr w:type="spellEnd"/>
            <w:r>
              <w:rPr>
                <w:rFonts w:ascii="Calibri" w:hAnsi="Calibri" w:cs="Calibri"/>
                <w:i/>
                <w:iCs/>
                <w:color w:val="000000" w:themeColor="text1"/>
                <w:sz w:val="20"/>
              </w:rPr>
              <w:t xml:space="preserve"> jo. </w:t>
            </w:r>
            <w:r w:rsidRPr="00E944EA">
              <w:rPr>
                <w:rFonts w:ascii="Calibri" w:hAnsi="Calibri" w:cs="Calibri"/>
                <w:color w:val="000000" w:themeColor="text1"/>
                <w:sz w:val="20"/>
              </w:rPr>
              <w:t xml:space="preserve">Bare feet </w:t>
            </w:r>
            <w:r>
              <w:rPr>
                <w:rFonts w:ascii="Calibri" w:hAnsi="Calibri" w:cs="Calibri"/>
                <w:color w:val="000000" w:themeColor="text1"/>
                <w:sz w:val="20"/>
              </w:rPr>
              <w:t xml:space="preserve">or clean </w:t>
            </w:r>
            <w:proofErr w:type="spellStart"/>
            <w:r>
              <w:rPr>
                <w:rFonts w:ascii="Calibri" w:hAnsi="Calibri" w:cs="Calibri"/>
                <w:color w:val="000000" w:themeColor="text1"/>
                <w:sz w:val="20"/>
              </w:rPr>
              <w:t>tabi</w:t>
            </w:r>
            <w:proofErr w:type="spellEnd"/>
            <w:r>
              <w:rPr>
                <w:rFonts w:ascii="Calibri" w:hAnsi="Calibri" w:cs="Calibri"/>
                <w:color w:val="000000" w:themeColor="text1"/>
                <w:sz w:val="20"/>
              </w:rPr>
              <w:t xml:space="preserve"> only inside the</w:t>
            </w:r>
            <w:r>
              <w:rPr>
                <w:rFonts w:ascii="Calibri" w:hAnsi="Calibri" w:cs="Calibri"/>
                <w:i/>
                <w:iCs/>
                <w:color w:val="000000" w:themeColor="text1"/>
                <w:sz w:val="20"/>
              </w:rPr>
              <w:t xml:space="preserve"> </w:t>
            </w:r>
            <w:proofErr w:type="spellStart"/>
            <w:r w:rsidRPr="00E944EA">
              <w:rPr>
                <w:rFonts w:ascii="Calibri" w:hAnsi="Calibri" w:cs="Calibri"/>
                <w:i/>
                <w:iCs/>
                <w:color w:val="000000" w:themeColor="text1"/>
                <w:sz w:val="20"/>
              </w:rPr>
              <w:t>keiko</w:t>
            </w:r>
            <w:proofErr w:type="spellEnd"/>
            <w:r w:rsidRPr="00E944EA">
              <w:rPr>
                <w:rFonts w:ascii="Calibri" w:hAnsi="Calibri" w:cs="Calibri"/>
                <w:i/>
                <w:iCs/>
                <w:color w:val="000000" w:themeColor="text1"/>
                <w:sz w:val="20"/>
              </w:rPr>
              <w:t xml:space="preserve"> jo</w:t>
            </w:r>
            <w:r>
              <w:rPr>
                <w:rFonts w:ascii="Calibri" w:hAnsi="Calibri" w:cs="Calibri"/>
                <w:color w:val="000000" w:themeColor="text1"/>
                <w:sz w:val="20"/>
              </w:rPr>
              <w:t xml:space="preserve">.  </w:t>
            </w:r>
          </w:p>
        </w:tc>
        <w:tc>
          <w:tcPr>
            <w:tcW w:w="5953" w:type="dxa"/>
            <w:shd w:val="clear" w:color="auto" w:fill="auto"/>
          </w:tcPr>
          <w:p w14:paraId="01720D98" w14:textId="513B0E35" w:rsidR="00FF3685" w:rsidRPr="00CD2D04" w:rsidRDefault="00FF3685" w:rsidP="00FF3685">
            <w:pPr>
              <w:spacing w:line="210" w:lineRule="atLeast"/>
              <w:ind w:left="-41"/>
              <w:rPr>
                <w:rFonts w:ascii="Calibri" w:hAnsi="Calibri" w:cs="Calibri"/>
                <w:color w:val="000000" w:themeColor="text1"/>
                <w:sz w:val="20"/>
              </w:rPr>
            </w:pPr>
            <w:r w:rsidRPr="00CD2D04">
              <w:rPr>
                <w:rFonts w:ascii="Calibri" w:hAnsi="Calibri" w:cs="Calibri"/>
                <w:color w:val="000000" w:themeColor="text1"/>
                <w:sz w:val="20"/>
              </w:rPr>
              <w:lastRenderedPageBreak/>
              <w:t>As for Stage 2 with the modification of:</w:t>
            </w:r>
          </w:p>
          <w:p w14:paraId="0388A60B" w14:textId="410BEC39" w:rsidR="001408EC" w:rsidRPr="00CD2D04" w:rsidRDefault="003A45D0" w:rsidP="00ED325F">
            <w:pPr>
              <w:pStyle w:val="ListParagraph"/>
              <w:numPr>
                <w:ilvl w:val="0"/>
                <w:numId w:val="59"/>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Training can include the maximum number of participants as is allowable under the space requirements of the specific venue. </w:t>
            </w:r>
          </w:p>
          <w:p w14:paraId="5E429B8C" w14:textId="6A6FE1F8" w:rsidR="00FF3685" w:rsidRPr="00CD2D04" w:rsidRDefault="00FF3685" w:rsidP="00ED325F">
            <w:pPr>
              <w:pStyle w:val="ListParagraph"/>
              <w:numPr>
                <w:ilvl w:val="0"/>
                <w:numId w:val="59"/>
              </w:numPr>
              <w:ind w:left="319"/>
              <w:rPr>
                <w:rFonts w:ascii="Calibri" w:hAnsi="Calibri" w:cs="Calibri"/>
                <w:color w:val="000000" w:themeColor="text1"/>
                <w:sz w:val="20"/>
              </w:rPr>
            </w:pPr>
            <w:r w:rsidRPr="00CD2D04">
              <w:rPr>
                <w:rFonts w:ascii="Calibri" w:hAnsi="Calibri" w:cs="Calibri"/>
                <w:color w:val="000000" w:themeColor="text1"/>
                <w:sz w:val="20"/>
              </w:rPr>
              <w:t>Outside of active training, distance must be maintained between each participant (including instructors) of at least 1.5m at all times</w:t>
            </w:r>
          </w:p>
          <w:p w14:paraId="07C692F5" w14:textId="77777777" w:rsidR="003A45D0" w:rsidRDefault="003A45D0" w:rsidP="00ED325F">
            <w:pPr>
              <w:pStyle w:val="ListParagraph"/>
              <w:numPr>
                <w:ilvl w:val="0"/>
                <w:numId w:val="59"/>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Partnered activities can breach the 1.5m distance are permissible, though if done, a pair must remain partnered for the entirety of the session. </w:t>
            </w:r>
          </w:p>
          <w:p w14:paraId="79170009" w14:textId="73C43DB5" w:rsidR="00E944EA" w:rsidRPr="00F47C66" w:rsidRDefault="00E944EA" w:rsidP="00F47C66">
            <w:pPr>
              <w:spacing w:line="210" w:lineRule="atLeast"/>
              <w:ind w:left="-41"/>
              <w:rPr>
                <w:rFonts w:ascii="Calibri" w:hAnsi="Calibri" w:cs="Calibri"/>
                <w:color w:val="000000" w:themeColor="text1"/>
                <w:sz w:val="20"/>
              </w:rPr>
            </w:pPr>
          </w:p>
        </w:tc>
      </w:tr>
      <w:tr w:rsidR="001408EC" w:rsidRPr="00CD2D04" w14:paraId="3993B167" w14:textId="77777777" w:rsidTr="008B5152">
        <w:tc>
          <w:tcPr>
            <w:tcW w:w="3539" w:type="dxa"/>
            <w:shd w:val="clear" w:color="auto" w:fill="auto"/>
          </w:tcPr>
          <w:p w14:paraId="5BCF598E" w14:textId="77777777" w:rsidR="001408EC" w:rsidRPr="00CD2D04" w:rsidRDefault="001408EC" w:rsidP="001408EC">
            <w:pPr>
              <w:spacing w:line="210" w:lineRule="atLeast"/>
              <w:rPr>
                <w:rFonts w:ascii="Calibri" w:hAnsi="Calibri" w:cs="Calibri"/>
                <w:b/>
                <w:bCs/>
                <w:i/>
                <w:iCs/>
                <w:color w:val="000000" w:themeColor="text1"/>
                <w:sz w:val="20"/>
                <w:szCs w:val="20"/>
              </w:rPr>
            </w:pPr>
            <w:r w:rsidRPr="00CD2D04">
              <w:rPr>
                <w:rFonts w:ascii="Calibri" w:hAnsi="Calibri" w:cs="Calibri"/>
                <w:b/>
                <w:bCs/>
                <w:i/>
                <w:iCs/>
                <w:color w:val="000000" w:themeColor="text1"/>
                <w:sz w:val="20"/>
                <w:szCs w:val="20"/>
              </w:rPr>
              <w:t>Judo</w:t>
            </w:r>
          </w:p>
          <w:p w14:paraId="64F1ED8D" w14:textId="6D9899AC" w:rsidR="00E9438E" w:rsidRPr="00CD2D04" w:rsidRDefault="00E9438E" w:rsidP="00E9438E">
            <w:pPr>
              <w:pStyle w:val="NormalWeb"/>
              <w:rPr>
                <w:rFonts w:ascii="Calibri" w:hAnsi="Calibri" w:cs="Calibri"/>
                <w:color w:val="000000" w:themeColor="text1"/>
                <w:sz w:val="20"/>
                <w:szCs w:val="20"/>
              </w:rPr>
            </w:pPr>
            <w:r w:rsidRPr="00CD2D04">
              <w:rPr>
                <w:rFonts w:ascii="Calibri" w:hAnsi="Calibri" w:cs="Calibri"/>
                <w:color w:val="000000" w:themeColor="text1"/>
                <w:sz w:val="20"/>
                <w:szCs w:val="20"/>
              </w:rPr>
              <w:t xml:space="preserve">Judo is a </w:t>
            </w:r>
            <w:r w:rsidRPr="00CD2D04">
              <w:rPr>
                <w:rFonts w:ascii="Calibri" w:hAnsi="Calibri" w:cs="Calibri"/>
                <w:b/>
                <w:bCs/>
                <w:color w:val="000000" w:themeColor="text1"/>
                <w:sz w:val="20"/>
                <w:szCs w:val="20"/>
              </w:rPr>
              <w:t xml:space="preserve">full-contact and bare-foot martial art </w:t>
            </w:r>
            <w:r w:rsidRPr="00CD2D04">
              <w:rPr>
                <w:rFonts w:ascii="Calibri" w:hAnsi="Calibri" w:cs="Calibri"/>
                <w:color w:val="000000" w:themeColor="text1"/>
                <w:sz w:val="20"/>
                <w:szCs w:val="20"/>
              </w:rPr>
              <w:t xml:space="preserve">involving </w:t>
            </w:r>
            <w:r w:rsidR="00D27D73" w:rsidRPr="00CD2D04">
              <w:rPr>
                <w:rFonts w:ascii="Calibri" w:hAnsi="Calibri" w:cs="Calibri"/>
                <w:color w:val="000000" w:themeColor="text1"/>
                <w:sz w:val="20"/>
                <w:szCs w:val="20"/>
              </w:rPr>
              <w:t xml:space="preserve">very </w:t>
            </w:r>
            <w:r w:rsidRPr="00CD2D04">
              <w:rPr>
                <w:rFonts w:ascii="Calibri" w:hAnsi="Calibri" w:cs="Calibri"/>
                <w:color w:val="000000" w:themeColor="text1"/>
                <w:sz w:val="20"/>
                <w:szCs w:val="20"/>
              </w:rPr>
              <w:t xml:space="preserve">frequent </w:t>
            </w:r>
            <w:r w:rsidRPr="00CD2D04">
              <w:rPr>
                <w:rFonts w:ascii="Calibri" w:hAnsi="Calibri" w:cs="Calibri"/>
                <w:b/>
                <w:bCs/>
                <w:color w:val="000000" w:themeColor="text1"/>
                <w:sz w:val="20"/>
                <w:szCs w:val="20"/>
              </w:rPr>
              <w:t>close interpersonal contact</w:t>
            </w:r>
            <w:r w:rsidR="00CE0EF1" w:rsidRPr="00CD2D04">
              <w:rPr>
                <w:rFonts w:ascii="Calibri" w:hAnsi="Calibri" w:cs="Calibri"/>
                <w:b/>
                <w:bCs/>
                <w:color w:val="000000" w:themeColor="text1"/>
                <w:sz w:val="20"/>
                <w:szCs w:val="20"/>
              </w:rPr>
              <w:t xml:space="preserve"> (less than 1.5m)</w:t>
            </w:r>
            <w:r w:rsidRPr="00CD2D04">
              <w:rPr>
                <w:rFonts w:ascii="Calibri" w:hAnsi="Calibri" w:cs="Calibri"/>
                <w:color w:val="000000" w:themeColor="text1"/>
                <w:sz w:val="20"/>
                <w:szCs w:val="20"/>
              </w:rPr>
              <w:t xml:space="preserve">. It is undertaken typically in a </w:t>
            </w:r>
            <w:r w:rsidRPr="00CD2D04">
              <w:rPr>
                <w:rFonts w:ascii="Calibri" w:hAnsi="Calibri" w:cs="Calibri"/>
                <w:b/>
                <w:bCs/>
                <w:color w:val="000000" w:themeColor="text1"/>
                <w:sz w:val="20"/>
                <w:szCs w:val="20"/>
              </w:rPr>
              <w:t xml:space="preserve">dense group environment </w:t>
            </w:r>
            <w:r w:rsidRPr="00CD2D04">
              <w:rPr>
                <w:rFonts w:ascii="Calibri" w:hAnsi="Calibri" w:cs="Calibri"/>
                <w:color w:val="000000" w:themeColor="text1"/>
                <w:sz w:val="20"/>
                <w:szCs w:val="20"/>
              </w:rPr>
              <w:t xml:space="preserve">inside </w:t>
            </w:r>
            <w:r w:rsidRPr="00CD2D04">
              <w:rPr>
                <w:rFonts w:ascii="Calibri" w:hAnsi="Calibri" w:cs="Calibri"/>
                <w:b/>
                <w:bCs/>
                <w:color w:val="000000" w:themeColor="text1"/>
                <w:sz w:val="20"/>
                <w:szCs w:val="20"/>
              </w:rPr>
              <w:t xml:space="preserve">a closed indoor facility </w:t>
            </w:r>
            <w:r w:rsidRPr="00CD2D04">
              <w:rPr>
                <w:rFonts w:ascii="Calibri" w:hAnsi="Calibri" w:cs="Calibri"/>
                <w:color w:val="000000" w:themeColor="text1"/>
                <w:sz w:val="20"/>
                <w:szCs w:val="20"/>
              </w:rPr>
              <w:t xml:space="preserve">and </w:t>
            </w:r>
            <w:r w:rsidRPr="00CD2D04">
              <w:rPr>
                <w:rFonts w:ascii="Calibri" w:hAnsi="Calibri" w:cs="Calibri"/>
                <w:b/>
                <w:bCs/>
                <w:color w:val="000000" w:themeColor="text1"/>
                <w:sz w:val="20"/>
                <w:szCs w:val="20"/>
              </w:rPr>
              <w:t>the activities occur in close distance</w:t>
            </w:r>
            <w:r w:rsidRPr="00CD2D04">
              <w:rPr>
                <w:rFonts w:ascii="Calibri" w:hAnsi="Calibri" w:cs="Calibri"/>
                <w:color w:val="000000" w:themeColor="text1"/>
                <w:sz w:val="20"/>
                <w:szCs w:val="20"/>
              </w:rPr>
              <w:t xml:space="preserve">. Given these characteristics, judo training is regarded as a </w:t>
            </w:r>
            <w:r w:rsidRPr="00CD2D04">
              <w:rPr>
                <w:rFonts w:ascii="Calibri" w:hAnsi="Calibri" w:cs="Calibri"/>
                <w:b/>
                <w:bCs/>
                <w:color w:val="000000" w:themeColor="text1"/>
                <w:sz w:val="20"/>
                <w:szCs w:val="20"/>
              </w:rPr>
              <w:t>high-risk activity</w:t>
            </w:r>
            <w:r w:rsidR="00F11833" w:rsidRPr="00CD2D04">
              <w:rPr>
                <w:rFonts w:ascii="Calibri" w:hAnsi="Calibri" w:cs="Calibri"/>
                <w:b/>
                <w:bCs/>
                <w:color w:val="000000" w:themeColor="text1"/>
                <w:sz w:val="20"/>
                <w:szCs w:val="20"/>
              </w:rPr>
              <w:t>.</w:t>
            </w:r>
          </w:p>
          <w:p w14:paraId="1B55CE44" w14:textId="3859C929" w:rsidR="001408EC" w:rsidRPr="00CD2D04" w:rsidRDefault="00CD2D04" w:rsidP="001408EC">
            <w:pPr>
              <w:spacing w:line="210" w:lineRule="atLeast"/>
              <w:rPr>
                <w:rFonts w:ascii="Calibri" w:hAnsi="Calibri" w:cs="Calibri"/>
                <w:color w:val="000000" w:themeColor="text1"/>
                <w:sz w:val="20"/>
                <w:szCs w:val="20"/>
              </w:rPr>
            </w:pPr>
            <w:r w:rsidRPr="00CD2D04">
              <w:rPr>
                <w:rFonts w:ascii="Calibri" w:hAnsi="Calibri" w:cs="Calibri"/>
                <w:color w:val="000000" w:themeColor="text1"/>
                <w:sz w:val="20"/>
                <w:szCs w:val="20"/>
              </w:rPr>
              <w:t>(</w:t>
            </w:r>
            <w:r w:rsidRPr="00CD2D04">
              <w:rPr>
                <w:rFonts w:ascii="Calibri" w:hAnsi="Calibri" w:cs="Calibri"/>
                <w:i/>
                <w:iCs/>
                <w:color w:val="000000" w:themeColor="text1"/>
                <w:sz w:val="20"/>
                <w:szCs w:val="20"/>
              </w:rPr>
              <w:t>Source: Industry COVID-Safe indoor sports groups matrix</w:t>
            </w:r>
            <w:r>
              <w:rPr>
                <w:rFonts w:ascii="Calibri" w:hAnsi="Calibri" w:cs="Calibri"/>
                <w:i/>
                <w:iCs/>
                <w:color w:val="000000" w:themeColor="text1"/>
                <w:sz w:val="20"/>
                <w:szCs w:val="20"/>
              </w:rPr>
              <w:t xml:space="preserve"> submitted by Judo Queensland</w:t>
            </w:r>
            <w:r w:rsidRPr="00CD2D04">
              <w:rPr>
                <w:rFonts w:ascii="Calibri" w:hAnsi="Calibri" w:cs="Calibri"/>
                <w:i/>
                <w:iCs/>
                <w:color w:val="000000" w:themeColor="text1"/>
                <w:sz w:val="20"/>
                <w:szCs w:val="20"/>
              </w:rPr>
              <w:t>)</w:t>
            </w:r>
          </w:p>
        </w:tc>
        <w:tc>
          <w:tcPr>
            <w:tcW w:w="5387" w:type="dxa"/>
            <w:shd w:val="clear" w:color="auto" w:fill="auto"/>
          </w:tcPr>
          <w:p w14:paraId="1E374615" w14:textId="75132FBB" w:rsidR="00EC6098"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 xml:space="preserve">Judo Training Spaces will be configured (marked out) to maintain physical distance. </w:t>
            </w:r>
          </w:p>
          <w:p w14:paraId="1F186C1F" w14:textId="74FDE456" w:rsidR="00EC6098"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 xml:space="preserve">Spectators will be segregated from players and also be required to maintain mandatory physical distance. </w:t>
            </w:r>
          </w:p>
          <w:p w14:paraId="00829F47" w14:textId="7957A003" w:rsidR="00EC6098"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Maximum 20 parti</w:t>
            </w:r>
            <w:r w:rsidR="00AE50DC" w:rsidRPr="00CD2D04">
              <w:rPr>
                <w:rFonts w:ascii="Calibri" w:hAnsi="Calibri" w:cs="Calibri"/>
                <w:color w:val="000000" w:themeColor="text1"/>
                <w:sz w:val="20"/>
                <w:szCs w:val="20"/>
              </w:rPr>
              <w:t>ci</w:t>
            </w:r>
            <w:r w:rsidRPr="00CD2D04">
              <w:rPr>
                <w:rFonts w:ascii="Calibri" w:hAnsi="Calibri" w:cs="Calibri"/>
                <w:color w:val="000000" w:themeColor="text1"/>
                <w:sz w:val="20"/>
                <w:szCs w:val="20"/>
              </w:rPr>
              <w:t xml:space="preserve">pants including parents, support or coach staff. </w:t>
            </w:r>
          </w:p>
          <w:p w14:paraId="47D1DD0F" w14:textId="77777777" w:rsidR="001B218B"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 xml:space="preserve">Parents/Carers/Spectators may only be present during Stage 2 if the total number of participants does not exceed the maximum permissible under the COVID Safe Plan. </w:t>
            </w:r>
          </w:p>
          <w:p w14:paraId="1DC80905" w14:textId="77777777" w:rsidR="001B218B"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Hand sanit</w:t>
            </w:r>
            <w:r w:rsidR="001B218B" w:rsidRPr="00CD2D04">
              <w:rPr>
                <w:rFonts w:ascii="Calibri" w:hAnsi="Calibri" w:cs="Calibri"/>
                <w:color w:val="000000" w:themeColor="text1"/>
                <w:sz w:val="20"/>
                <w:szCs w:val="20"/>
              </w:rPr>
              <w:t>i</w:t>
            </w:r>
            <w:r w:rsidRPr="00CD2D04">
              <w:rPr>
                <w:rFonts w:ascii="Calibri" w:hAnsi="Calibri" w:cs="Calibri"/>
                <w:color w:val="000000" w:themeColor="text1"/>
                <w:sz w:val="20"/>
                <w:szCs w:val="20"/>
              </w:rPr>
              <w:t xml:space="preserve">sers required at entry and exit and during breaks. </w:t>
            </w:r>
          </w:p>
          <w:p w14:paraId="19D11462" w14:textId="77777777" w:rsidR="001B218B"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 xml:space="preserve">Areas where people may gather, or lines may occur will be marked clearly to encourage participants to follow Social Distancing ‐ 1.5m spacing </w:t>
            </w:r>
          </w:p>
          <w:p w14:paraId="498DE1BD" w14:textId="77777777" w:rsidR="001B218B"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Par</w:t>
            </w:r>
            <w:r w:rsidR="001B218B" w:rsidRPr="00CD2D04">
              <w:rPr>
                <w:rFonts w:ascii="Calibri" w:hAnsi="Calibri" w:cs="Calibri"/>
                <w:color w:val="000000" w:themeColor="text1"/>
                <w:sz w:val="20"/>
                <w:szCs w:val="20"/>
              </w:rPr>
              <w:t>ti</w:t>
            </w:r>
            <w:r w:rsidRPr="00CD2D04">
              <w:rPr>
                <w:rFonts w:ascii="Calibri" w:hAnsi="Calibri" w:cs="Calibri"/>
                <w:color w:val="000000" w:themeColor="text1"/>
                <w:sz w:val="20"/>
                <w:szCs w:val="20"/>
              </w:rPr>
              <w:t xml:space="preserve">cipants encouraged to bring to and use a personal towel and drink bottle during games to minimise bodily fluids on the mats and reduce the amount of person‐to‐ person transfer of bodily fluids. </w:t>
            </w:r>
          </w:p>
          <w:p w14:paraId="506C9897" w14:textId="77777777" w:rsidR="001B218B"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All transac</w:t>
            </w:r>
            <w:r w:rsidR="001B218B" w:rsidRPr="00CD2D04">
              <w:rPr>
                <w:rFonts w:ascii="Calibri" w:hAnsi="Calibri" w:cs="Calibri"/>
                <w:color w:val="000000" w:themeColor="text1"/>
                <w:sz w:val="20"/>
                <w:szCs w:val="20"/>
              </w:rPr>
              <w:t>ti</w:t>
            </w:r>
            <w:r w:rsidRPr="00CD2D04">
              <w:rPr>
                <w:rFonts w:ascii="Calibri" w:hAnsi="Calibri" w:cs="Calibri"/>
                <w:color w:val="000000" w:themeColor="text1"/>
                <w:sz w:val="20"/>
                <w:szCs w:val="20"/>
              </w:rPr>
              <w:t xml:space="preserve">ons to be cash free </w:t>
            </w:r>
          </w:p>
          <w:p w14:paraId="14BCF86C" w14:textId="6C033C0D" w:rsidR="00EC6098"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Non‐Essen</w:t>
            </w:r>
            <w:r w:rsidR="001B218B" w:rsidRPr="00CD2D04">
              <w:rPr>
                <w:rFonts w:ascii="Calibri" w:hAnsi="Calibri" w:cs="Calibri"/>
                <w:color w:val="000000" w:themeColor="text1"/>
                <w:sz w:val="20"/>
                <w:szCs w:val="20"/>
              </w:rPr>
              <w:t>ti</w:t>
            </w:r>
            <w:r w:rsidRPr="00CD2D04">
              <w:rPr>
                <w:rFonts w:ascii="Calibri" w:hAnsi="Calibri" w:cs="Calibri"/>
                <w:color w:val="000000" w:themeColor="text1"/>
                <w:sz w:val="20"/>
                <w:szCs w:val="20"/>
              </w:rPr>
              <w:t xml:space="preserve">al services ‐ changerooms, referee rooms, canteens, public water fountains, general seating areas must remain closed or roped off to the general public in accordance with the relevant reactivation level. </w:t>
            </w:r>
          </w:p>
          <w:p w14:paraId="0A84041B" w14:textId="3D824583" w:rsidR="00EC6098"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 xml:space="preserve">Appointment of Bio‐Safety officer at each venue to ensure COVID‐19 restrictions are complied with ensuring groups quickly vacate the court on completion of training </w:t>
            </w:r>
          </w:p>
          <w:p w14:paraId="21EE2260" w14:textId="32027AC6" w:rsidR="00EC6098"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15 to 20</w:t>
            </w:r>
            <w:r w:rsidR="00BD2373" w:rsidRPr="00CD2D04">
              <w:rPr>
                <w:rFonts w:ascii="Calibri" w:hAnsi="Calibri" w:cs="Calibri"/>
                <w:color w:val="000000" w:themeColor="text1"/>
                <w:sz w:val="20"/>
                <w:szCs w:val="20"/>
              </w:rPr>
              <w:t>-</w:t>
            </w:r>
            <w:r w:rsidRPr="00CD2D04">
              <w:rPr>
                <w:rFonts w:ascii="Calibri" w:hAnsi="Calibri" w:cs="Calibri"/>
                <w:color w:val="000000" w:themeColor="text1"/>
                <w:sz w:val="20"/>
                <w:szCs w:val="20"/>
              </w:rPr>
              <w:t xml:space="preserve">minute gap between sessions </w:t>
            </w:r>
          </w:p>
          <w:p w14:paraId="7F00D664" w14:textId="048D5854" w:rsidR="00EC6098"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 xml:space="preserve">Separation of the entry and exit of groups in the case of multiple sessions </w:t>
            </w:r>
          </w:p>
          <w:p w14:paraId="6AF1A3EA" w14:textId="3A75BA8E" w:rsidR="001408EC" w:rsidRPr="00CD2D04" w:rsidRDefault="00EC6098" w:rsidP="00ED325F">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 xml:space="preserve">The Biosafety office to record entry and exit of participants in a register which records the Name, Address, phone number and email address of participants. </w:t>
            </w:r>
          </w:p>
          <w:p w14:paraId="771FC8A2" w14:textId="77777777" w:rsidR="00EC6098" w:rsidRDefault="00BD2373" w:rsidP="00EC6098">
            <w:pPr>
              <w:pStyle w:val="NormalWeb"/>
              <w:numPr>
                <w:ilvl w:val="0"/>
                <w:numId w:val="51"/>
              </w:numPr>
              <w:ind w:left="317"/>
              <w:rPr>
                <w:rFonts w:ascii="Calibri" w:hAnsi="Calibri" w:cs="Calibri"/>
                <w:color w:val="000000" w:themeColor="text1"/>
                <w:sz w:val="20"/>
                <w:szCs w:val="20"/>
              </w:rPr>
            </w:pPr>
            <w:r w:rsidRPr="00CD2D04">
              <w:rPr>
                <w:rFonts w:ascii="Calibri" w:hAnsi="Calibri" w:cs="Calibri"/>
                <w:color w:val="000000" w:themeColor="text1"/>
                <w:sz w:val="20"/>
                <w:szCs w:val="20"/>
              </w:rPr>
              <w:t xml:space="preserve">No partnered training is allowed. Instead training is to work on solo drills including footwork, ground mobility, fitness and agility. </w:t>
            </w:r>
          </w:p>
          <w:p w14:paraId="45D6C3B2" w14:textId="1960E039" w:rsidR="00F47C66" w:rsidRPr="00CD2D04" w:rsidRDefault="00F47C66" w:rsidP="00EC6098">
            <w:pPr>
              <w:pStyle w:val="NormalWeb"/>
              <w:numPr>
                <w:ilvl w:val="0"/>
                <w:numId w:val="51"/>
              </w:numPr>
              <w:ind w:left="317"/>
              <w:rPr>
                <w:rFonts w:ascii="Calibri" w:hAnsi="Calibri" w:cs="Calibri"/>
                <w:color w:val="000000" w:themeColor="text1"/>
                <w:sz w:val="20"/>
                <w:szCs w:val="20"/>
              </w:rPr>
            </w:pPr>
            <w:r>
              <w:rPr>
                <w:rFonts w:ascii="Calibri" w:hAnsi="Calibri" w:cs="Calibri"/>
                <w:color w:val="000000" w:themeColor="text1"/>
                <w:sz w:val="20"/>
              </w:rPr>
              <w:t xml:space="preserve">All street footwear must be removed before entering the aerobics room, feet must be sanitised, and a designated pair of thongs must be worn as dojo footwear up to the edge of the </w:t>
            </w:r>
            <w:proofErr w:type="spellStart"/>
            <w:r>
              <w:rPr>
                <w:rFonts w:ascii="Calibri" w:hAnsi="Calibri" w:cs="Calibri"/>
                <w:i/>
                <w:iCs/>
                <w:color w:val="000000" w:themeColor="text1"/>
                <w:sz w:val="20"/>
              </w:rPr>
              <w:t>keiko</w:t>
            </w:r>
            <w:proofErr w:type="spellEnd"/>
            <w:r>
              <w:rPr>
                <w:rFonts w:ascii="Calibri" w:hAnsi="Calibri" w:cs="Calibri"/>
                <w:i/>
                <w:iCs/>
                <w:color w:val="000000" w:themeColor="text1"/>
                <w:sz w:val="20"/>
              </w:rPr>
              <w:t xml:space="preserve"> jo. Bare feet only once inside the </w:t>
            </w:r>
            <w:proofErr w:type="spellStart"/>
            <w:r w:rsidRPr="00E944EA">
              <w:rPr>
                <w:rFonts w:ascii="Calibri" w:hAnsi="Calibri" w:cs="Calibri"/>
                <w:i/>
                <w:iCs/>
                <w:color w:val="000000" w:themeColor="text1"/>
                <w:sz w:val="20"/>
              </w:rPr>
              <w:t>keiko</w:t>
            </w:r>
            <w:proofErr w:type="spellEnd"/>
            <w:r w:rsidRPr="00E944EA">
              <w:rPr>
                <w:rFonts w:ascii="Calibri" w:hAnsi="Calibri" w:cs="Calibri"/>
                <w:i/>
                <w:iCs/>
                <w:color w:val="000000" w:themeColor="text1"/>
                <w:sz w:val="20"/>
              </w:rPr>
              <w:t xml:space="preserve"> jo</w:t>
            </w:r>
            <w:r>
              <w:rPr>
                <w:rFonts w:ascii="Calibri" w:hAnsi="Calibri" w:cs="Calibri"/>
                <w:color w:val="000000" w:themeColor="text1"/>
                <w:sz w:val="20"/>
              </w:rPr>
              <w:t xml:space="preserve">.  </w:t>
            </w:r>
          </w:p>
        </w:tc>
        <w:tc>
          <w:tcPr>
            <w:tcW w:w="5953" w:type="dxa"/>
            <w:shd w:val="clear" w:color="auto" w:fill="auto"/>
          </w:tcPr>
          <w:p w14:paraId="171B5F27" w14:textId="77777777" w:rsidR="001408EC" w:rsidRPr="00CD2D04" w:rsidRDefault="001A035C" w:rsidP="001408EC">
            <w:pPr>
              <w:spacing w:line="210" w:lineRule="atLeast"/>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As for Stage 2 with the following modifications:</w:t>
            </w:r>
          </w:p>
          <w:p w14:paraId="65112CC0" w14:textId="77777777" w:rsidR="001A035C" w:rsidRPr="00CD2D04" w:rsidRDefault="001A035C" w:rsidP="00ED325F">
            <w:pPr>
              <w:pStyle w:val="ListParagraph"/>
              <w:numPr>
                <w:ilvl w:val="0"/>
                <w:numId w:val="61"/>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Number of participants (players, official, coaches and parents or support staff) determined by the number allowable at a specific venue. </w:t>
            </w:r>
          </w:p>
          <w:p w14:paraId="15FD8696" w14:textId="77777777" w:rsidR="00BD2373" w:rsidRDefault="00BD2373" w:rsidP="00ED325F">
            <w:pPr>
              <w:pStyle w:val="ListParagraph"/>
              <w:numPr>
                <w:ilvl w:val="0"/>
                <w:numId w:val="61"/>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The full range of training can be undertaken including partner work and full contact training. </w:t>
            </w:r>
          </w:p>
          <w:p w14:paraId="5B1E6EF6" w14:textId="25BC404F" w:rsidR="00F47C66" w:rsidRPr="00CD2D04" w:rsidRDefault="00F47C66" w:rsidP="00ED325F">
            <w:pPr>
              <w:pStyle w:val="ListParagraph"/>
              <w:numPr>
                <w:ilvl w:val="0"/>
                <w:numId w:val="61"/>
              </w:numPr>
              <w:spacing w:line="210" w:lineRule="atLeast"/>
              <w:ind w:left="319"/>
              <w:rPr>
                <w:rFonts w:ascii="Calibri" w:hAnsi="Calibri" w:cs="Calibri"/>
                <w:color w:val="000000" w:themeColor="text1"/>
                <w:sz w:val="20"/>
              </w:rPr>
            </w:pPr>
          </w:p>
        </w:tc>
      </w:tr>
      <w:tr w:rsidR="001408EC" w:rsidRPr="00CD2D04" w14:paraId="38E70694" w14:textId="77777777" w:rsidTr="008B5152">
        <w:tc>
          <w:tcPr>
            <w:tcW w:w="3539" w:type="dxa"/>
            <w:shd w:val="clear" w:color="auto" w:fill="auto"/>
          </w:tcPr>
          <w:p w14:paraId="19AB9C9B" w14:textId="77777777" w:rsidR="001408EC" w:rsidRPr="00CD2D04" w:rsidRDefault="001408EC" w:rsidP="001408EC">
            <w:pPr>
              <w:spacing w:line="210" w:lineRule="atLeast"/>
              <w:rPr>
                <w:rFonts w:ascii="Calibri" w:hAnsi="Calibri" w:cs="Calibri"/>
                <w:b/>
                <w:bCs/>
                <w:i/>
                <w:iCs/>
                <w:color w:val="000000" w:themeColor="text1"/>
                <w:sz w:val="20"/>
                <w:szCs w:val="20"/>
              </w:rPr>
            </w:pPr>
            <w:r w:rsidRPr="00CD2D04">
              <w:rPr>
                <w:rFonts w:ascii="Calibri" w:hAnsi="Calibri" w:cs="Calibri"/>
                <w:b/>
                <w:bCs/>
                <w:i/>
                <w:iCs/>
                <w:color w:val="000000" w:themeColor="text1"/>
                <w:sz w:val="20"/>
                <w:szCs w:val="20"/>
              </w:rPr>
              <w:t>Jujutsu</w:t>
            </w:r>
          </w:p>
          <w:p w14:paraId="0D80D4C4" w14:textId="25D8A4EF" w:rsidR="00FB08EA" w:rsidRPr="00CD2D04" w:rsidRDefault="00FB08EA" w:rsidP="00FB08EA">
            <w:pPr>
              <w:pStyle w:val="NormalWeb"/>
              <w:rPr>
                <w:rFonts w:ascii="Calibri" w:hAnsi="Calibri" w:cs="Calibri"/>
                <w:color w:val="000000" w:themeColor="text1"/>
                <w:sz w:val="20"/>
                <w:szCs w:val="20"/>
              </w:rPr>
            </w:pPr>
            <w:r w:rsidRPr="00CD2D04">
              <w:rPr>
                <w:rFonts w:ascii="Calibri" w:hAnsi="Calibri" w:cs="Calibri"/>
                <w:color w:val="000000" w:themeColor="text1"/>
                <w:sz w:val="20"/>
                <w:szCs w:val="20"/>
              </w:rPr>
              <w:t xml:space="preserve">Jujutsu is a </w:t>
            </w:r>
            <w:r w:rsidRPr="00CD2D04">
              <w:rPr>
                <w:rFonts w:ascii="Calibri" w:hAnsi="Calibri" w:cs="Calibri"/>
                <w:b/>
                <w:bCs/>
                <w:color w:val="000000" w:themeColor="text1"/>
                <w:sz w:val="20"/>
                <w:szCs w:val="20"/>
              </w:rPr>
              <w:t xml:space="preserve">full-contact and bare-foot martial art </w:t>
            </w:r>
            <w:r w:rsidRPr="00CD2D04">
              <w:rPr>
                <w:rFonts w:ascii="Calibri" w:hAnsi="Calibri" w:cs="Calibri"/>
                <w:color w:val="000000" w:themeColor="text1"/>
                <w:sz w:val="20"/>
                <w:szCs w:val="20"/>
              </w:rPr>
              <w:t xml:space="preserve">involving </w:t>
            </w:r>
            <w:r w:rsidR="00D27D73" w:rsidRPr="00CD2D04">
              <w:rPr>
                <w:rFonts w:ascii="Calibri" w:hAnsi="Calibri" w:cs="Calibri"/>
                <w:color w:val="000000" w:themeColor="text1"/>
                <w:sz w:val="20"/>
                <w:szCs w:val="20"/>
              </w:rPr>
              <w:t xml:space="preserve">very </w:t>
            </w:r>
            <w:r w:rsidRPr="00CD2D04">
              <w:rPr>
                <w:rFonts w:ascii="Calibri" w:hAnsi="Calibri" w:cs="Calibri"/>
                <w:color w:val="000000" w:themeColor="text1"/>
                <w:sz w:val="20"/>
                <w:szCs w:val="20"/>
              </w:rPr>
              <w:t xml:space="preserve">frequent </w:t>
            </w:r>
            <w:r w:rsidRPr="00CD2D04">
              <w:rPr>
                <w:rFonts w:ascii="Calibri" w:hAnsi="Calibri" w:cs="Calibri"/>
                <w:b/>
                <w:bCs/>
                <w:color w:val="000000" w:themeColor="text1"/>
                <w:sz w:val="20"/>
                <w:szCs w:val="20"/>
              </w:rPr>
              <w:t>close interpersonal contact</w:t>
            </w:r>
            <w:r w:rsidR="00CE0EF1" w:rsidRPr="00CD2D04">
              <w:rPr>
                <w:rFonts w:ascii="Calibri" w:hAnsi="Calibri" w:cs="Calibri"/>
                <w:b/>
                <w:bCs/>
                <w:color w:val="000000" w:themeColor="text1"/>
                <w:sz w:val="20"/>
                <w:szCs w:val="20"/>
              </w:rPr>
              <w:t xml:space="preserve"> (less than 1.5m)</w:t>
            </w:r>
            <w:r w:rsidRPr="00CD2D04">
              <w:rPr>
                <w:rFonts w:ascii="Calibri" w:hAnsi="Calibri" w:cs="Calibri"/>
                <w:color w:val="000000" w:themeColor="text1"/>
                <w:sz w:val="20"/>
                <w:szCs w:val="20"/>
              </w:rPr>
              <w:t xml:space="preserve">. It is undertaken typically in a </w:t>
            </w:r>
            <w:r w:rsidRPr="00CD2D04">
              <w:rPr>
                <w:rFonts w:ascii="Calibri" w:hAnsi="Calibri" w:cs="Calibri"/>
                <w:b/>
                <w:bCs/>
                <w:color w:val="000000" w:themeColor="text1"/>
                <w:sz w:val="20"/>
                <w:szCs w:val="20"/>
              </w:rPr>
              <w:t xml:space="preserve">dense group environment </w:t>
            </w:r>
            <w:r w:rsidRPr="00CD2D04">
              <w:rPr>
                <w:rFonts w:ascii="Calibri" w:hAnsi="Calibri" w:cs="Calibri"/>
                <w:color w:val="000000" w:themeColor="text1"/>
                <w:sz w:val="20"/>
                <w:szCs w:val="20"/>
              </w:rPr>
              <w:t xml:space="preserve">inside </w:t>
            </w:r>
            <w:r w:rsidRPr="00CD2D04">
              <w:rPr>
                <w:rFonts w:ascii="Calibri" w:hAnsi="Calibri" w:cs="Calibri"/>
                <w:b/>
                <w:bCs/>
                <w:color w:val="000000" w:themeColor="text1"/>
                <w:sz w:val="20"/>
                <w:szCs w:val="20"/>
              </w:rPr>
              <w:t xml:space="preserve">a closed indoor facility </w:t>
            </w:r>
            <w:r w:rsidRPr="00CD2D04">
              <w:rPr>
                <w:rFonts w:ascii="Calibri" w:hAnsi="Calibri" w:cs="Calibri"/>
                <w:color w:val="000000" w:themeColor="text1"/>
                <w:sz w:val="20"/>
                <w:szCs w:val="20"/>
              </w:rPr>
              <w:t xml:space="preserve">and </w:t>
            </w:r>
            <w:r w:rsidRPr="00CD2D04">
              <w:rPr>
                <w:rFonts w:ascii="Calibri" w:hAnsi="Calibri" w:cs="Calibri"/>
                <w:b/>
                <w:bCs/>
                <w:color w:val="000000" w:themeColor="text1"/>
                <w:sz w:val="20"/>
                <w:szCs w:val="20"/>
              </w:rPr>
              <w:t>the activities occur in close distance</w:t>
            </w:r>
            <w:r w:rsidRPr="00CD2D04">
              <w:rPr>
                <w:rFonts w:ascii="Calibri" w:hAnsi="Calibri" w:cs="Calibri"/>
                <w:color w:val="000000" w:themeColor="text1"/>
                <w:sz w:val="20"/>
                <w:szCs w:val="20"/>
              </w:rPr>
              <w:t xml:space="preserve">. Given these characteristics, </w:t>
            </w:r>
            <w:r w:rsidR="00E9438E" w:rsidRPr="00CD2D04">
              <w:rPr>
                <w:rFonts w:ascii="Calibri" w:hAnsi="Calibri" w:cs="Calibri"/>
                <w:color w:val="000000" w:themeColor="text1"/>
                <w:sz w:val="20"/>
                <w:szCs w:val="20"/>
              </w:rPr>
              <w:t>jujutsu</w:t>
            </w:r>
            <w:r w:rsidRPr="00CD2D04">
              <w:rPr>
                <w:rFonts w:ascii="Calibri" w:hAnsi="Calibri" w:cs="Calibri"/>
                <w:color w:val="000000" w:themeColor="text1"/>
                <w:sz w:val="20"/>
                <w:szCs w:val="20"/>
              </w:rPr>
              <w:t xml:space="preserve"> training is regarded as a </w:t>
            </w:r>
            <w:r w:rsidRPr="00CD2D04">
              <w:rPr>
                <w:rFonts w:ascii="Calibri" w:hAnsi="Calibri" w:cs="Calibri"/>
                <w:b/>
                <w:bCs/>
                <w:color w:val="000000" w:themeColor="text1"/>
                <w:sz w:val="20"/>
                <w:szCs w:val="20"/>
              </w:rPr>
              <w:t xml:space="preserve">high-risk activity </w:t>
            </w:r>
          </w:p>
          <w:p w14:paraId="720994AE" w14:textId="3CAB7B72" w:rsidR="001408EC" w:rsidRPr="00CD2D04" w:rsidRDefault="001408EC" w:rsidP="001408EC">
            <w:pPr>
              <w:spacing w:line="210" w:lineRule="atLeast"/>
              <w:rPr>
                <w:rFonts w:ascii="Calibri" w:hAnsi="Calibri" w:cs="Calibri"/>
                <w:color w:val="000000" w:themeColor="text1"/>
                <w:sz w:val="20"/>
                <w:szCs w:val="20"/>
              </w:rPr>
            </w:pPr>
          </w:p>
        </w:tc>
        <w:tc>
          <w:tcPr>
            <w:tcW w:w="5387" w:type="dxa"/>
            <w:shd w:val="clear" w:color="auto" w:fill="auto"/>
          </w:tcPr>
          <w:p w14:paraId="24A86FB0" w14:textId="3E906802" w:rsidR="00CF7258" w:rsidRPr="00CD2D04" w:rsidRDefault="00CF7258"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There will be a maximum of 10 participants, limited by venue requirements to maintain total numbers of people at a density greater than 1 person per 4 m</w:t>
            </w:r>
            <w:r w:rsidRPr="00CD2D04">
              <w:rPr>
                <w:rFonts w:ascii="Calibri" w:hAnsi="Calibri" w:cs="Calibri"/>
                <w:color w:val="000000" w:themeColor="text1"/>
                <w:sz w:val="20"/>
                <w:vertAlign w:val="superscript"/>
              </w:rPr>
              <w:t>2</w:t>
            </w:r>
            <w:r w:rsidRPr="00CD2D04">
              <w:rPr>
                <w:rFonts w:ascii="Calibri" w:hAnsi="Calibri" w:cs="Calibri"/>
                <w:color w:val="000000" w:themeColor="text1"/>
                <w:sz w:val="20"/>
              </w:rPr>
              <w:t xml:space="preserve">. </w:t>
            </w:r>
          </w:p>
          <w:p w14:paraId="44F2F72F" w14:textId="0A55BF65" w:rsidR="00272ABD" w:rsidRPr="00CD2D04" w:rsidRDefault="00272AB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Participants must pre-book their attendance and must arrive on time for the session. </w:t>
            </w:r>
          </w:p>
          <w:p w14:paraId="20FFEDE0" w14:textId="47EAA770" w:rsidR="00272ABD" w:rsidRPr="00CD2D04" w:rsidRDefault="00272AB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All participants are to maintain a minimum 1.5m between themselves at all times. </w:t>
            </w:r>
          </w:p>
          <w:p w14:paraId="2E2FDA0E" w14:textId="2A7D977C" w:rsidR="00272ABD" w:rsidRDefault="00272AB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The training space (</w:t>
            </w:r>
            <w:proofErr w:type="spellStart"/>
            <w:r w:rsidRPr="00CD2D04">
              <w:rPr>
                <w:rFonts w:ascii="Calibri" w:hAnsi="Calibri" w:cs="Calibri"/>
                <w:i/>
                <w:iCs/>
                <w:color w:val="000000" w:themeColor="text1"/>
                <w:sz w:val="20"/>
              </w:rPr>
              <w:t>keiko</w:t>
            </w:r>
            <w:proofErr w:type="spellEnd"/>
            <w:r w:rsidRPr="00CD2D04">
              <w:rPr>
                <w:rFonts w:ascii="Calibri" w:hAnsi="Calibri" w:cs="Calibri"/>
                <w:i/>
                <w:iCs/>
                <w:color w:val="000000" w:themeColor="text1"/>
                <w:sz w:val="20"/>
              </w:rPr>
              <w:t xml:space="preserve"> jo</w:t>
            </w:r>
            <w:r w:rsidRPr="00CD2D04">
              <w:rPr>
                <w:rFonts w:ascii="Calibri" w:hAnsi="Calibri" w:cs="Calibri"/>
                <w:color w:val="000000" w:themeColor="text1"/>
                <w:sz w:val="20"/>
              </w:rPr>
              <w:t>) will be marked out so as to assist the maintenance of minimum space/distance requirements.</w:t>
            </w:r>
          </w:p>
          <w:p w14:paraId="2F2932CF" w14:textId="5A8F02F8" w:rsidR="00F47C66" w:rsidRPr="00CD2D04" w:rsidRDefault="00F47C66" w:rsidP="00ED325F">
            <w:pPr>
              <w:pStyle w:val="ListParagraph"/>
              <w:numPr>
                <w:ilvl w:val="0"/>
                <w:numId w:val="62"/>
              </w:numPr>
              <w:spacing w:line="210" w:lineRule="atLeast"/>
              <w:ind w:left="319"/>
              <w:rPr>
                <w:rFonts w:ascii="Calibri" w:hAnsi="Calibri" w:cs="Calibri"/>
                <w:color w:val="000000" w:themeColor="text1"/>
                <w:sz w:val="20"/>
              </w:rPr>
            </w:pPr>
            <w:r>
              <w:rPr>
                <w:rFonts w:ascii="Calibri" w:hAnsi="Calibri" w:cs="Calibri"/>
                <w:color w:val="000000" w:themeColor="text1"/>
                <w:sz w:val="20"/>
              </w:rPr>
              <w:t xml:space="preserve">All street footwear must be removed before entering the aerobics room, feet must be sanitised, and a designated pair of thongs must be worn as dojo footwear up to the edge of the </w:t>
            </w:r>
            <w:proofErr w:type="spellStart"/>
            <w:r>
              <w:rPr>
                <w:rFonts w:ascii="Calibri" w:hAnsi="Calibri" w:cs="Calibri"/>
                <w:i/>
                <w:iCs/>
                <w:color w:val="000000" w:themeColor="text1"/>
                <w:sz w:val="20"/>
              </w:rPr>
              <w:t>keiko</w:t>
            </w:r>
            <w:proofErr w:type="spellEnd"/>
            <w:r>
              <w:rPr>
                <w:rFonts w:ascii="Calibri" w:hAnsi="Calibri" w:cs="Calibri"/>
                <w:i/>
                <w:iCs/>
                <w:color w:val="000000" w:themeColor="text1"/>
                <w:sz w:val="20"/>
              </w:rPr>
              <w:t xml:space="preserve"> jo. Bare feet only once inside the </w:t>
            </w:r>
            <w:proofErr w:type="spellStart"/>
            <w:r w:rsidRPr="00E944EA">
              <w:rPr>
                <w:rFonts w:ascii="Calibri" w:hAnsi="Calibri" w:cs="Calibri"/>
                <w:i/>
                <w:iCs/>
                <w:color w:val="000000" w:themeColor="text1"/>
                <w:sz w:val="20"/>
              </w:rPr>
              <w:t>keiko</w:t>
            </w:r>
            <w:proofErr w:type="spellEnd"/>
            <w:r w:rsidRPr="00E944EA">
              <w:rPr>
                <w:rFonts w:ascii="Calibri" w:hAnsi="Calibri" w:cs="Calibri"/>
                <w:i/>
                <w:iCs/>
                <w:color w:val="000000" w:themeColor="text1"/>
                <w:sz w:val="20"/>
              </w:rPr>
              <w:t xml:space="preserve"> jo</w:t>
            </w:r>
            <w:r>
              <w:rPr>
                <w:rFonts w:ascii="Calibri" w:hAnsi="Calibri" w:cs="Calibri"/>
                <w:color w:val="000000" w:themeColor="text1"/>
                <w:sz w:val="20"/>
              </w:rPr>
              <w:t xml:space="preserve">.  </w:t>
            </w:r>
          </w:p>
          <w:p w14:paraId="5532A985" w14:textId="77777777" w:rsidR="001408EC" w:rsidRPr="00CD2D04" w:rsidRDefault="00CF7258"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Training will be limited to preparatory exercises (</w:t>
            </w:r>
            <w:proofErr w:type="spellStart"/>
            <w:r w:rsidRPr="00CD2D04">
              <w:rPr>
                <w:rFonts w:ascii="Calibri" w:hAnsi="Calibri" w:cs="Calibri"/>
                <w:i/>
                <w:iCs/>
                <w:color w:val="000000" w:themeColor="text1"/>
                <w:sz w:val="20"/>
              </w:rPr>
              <w:t>jumbi</w:t>
            </w:r>
            <w:proofErr w:type="spellEnd"/>
            <w:r w:rsidRPr="00CD2D04">
              <w:rPr>
                <w:rFonts w:ascii="Calibri" w:hAnsi="Calibri" w:cs="Calibri"/>
                <w:i/>
                <w:iCs/>
                <w:color w:val="000000" w:themeColor="text1"/>
                <w:sz w:val="20"/>
              </w:rPr>
              <w:t xml:space="preserve"> undo</w:t>
            </w:r>
            <w:r w:rsidRPr="00CD2D04">
              <w:rPr>
                <w:rFonts w:ascii="Calibri" w:hAnsi="Calibri" w:cs="Calibri"/>
                <w:color w:val="000000" w:themeColor="text1"/>
                <w:sz w:val="20"/>
              </w:rPr>
              <w:t xml:space="preserve">) and solo </w:t>
            </w:r>
            <w:r w:rsidRPr="00CD2D04">
              <w:rPr>
                <w:rFonts w:ascii="Calibri" w:hAnsi="Calibri" w:cs="Calibri"/>
                <w:i/>
                <w:iCs/>
                <w:color w:val="000000" w:themeColor="text1"/>
                <w:sz w:val="20"/>
              </w:rPr>
              <w:t xml:space="preserve">kata. </w:t>
            </w:r>
          </w:p>
          <w:p w14:paraId="4A70616A" w14:textId="77777777" w:rsidR="00CF7258" w:rsidRPr="00CD2D04" w:rsidRDefault="00CF7258"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There </w:t>
            </w:r>
            <w:r w:rsidR="00272ABD" w:rsidRPr="00CD2D04">
              <w:rPr>
                <w:rFonts w:ascii="Calibri" w:hAnsi="Calibri" w:cs="Calibri"/>
                <w:color w:val="000000" w:themeColor="text1"/>
                <w:sz w:val="20"/>
              </w:rPr>
              <w:t>will be no sharing of equipment between participants during sessions.</w:t>
            </w:r>
          </w:p>
          <w:p w14:paraId="04790BBD" w14:textId="77777777" w:rsidR="00272ABD" w:rsidRPr="00CD2D04" w:rsidRDefault="00272AB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Participants are to come dressed ready to train, and minimise the time spent in the dojo. </w:t>
            </w:r>
          </w:p>
          <w:p w14:paraId="7499D65D" w14:textId="0F5E7CF9" w:rsidR="004235A2" w:rsidRPr="00CD2D04" w:rsidRDefault="004235A2"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Training sessions will be shortened to accommodate appropriate disinfection of the training surface. </w:t>
            </w:r>
          </w:p>
        </w:tc>
        <w:tc>
          <w:tcPr>
            <w:tcW w:w="5953" w:type="dxa"/>
            <w:tcBorders>
              <w:bottom w:val="single" w:sz="4" w:space="0" w:color="auto"/>
            </w:tcBorders>
            <w:shd w:val="clear" w:color="auto" w:fill="auto"/>
          </w:tcPr>
          <w:p w14:paraId="7CA75915" w14:textId="7E266C70" w:rsidR="00AA4A66" w:rsidRPr="00CD2D04" w:rsidRDefault="00AA4A66" w:rsidP="00AA4A66">
            <w:pPr>
              <w:spacing w:line="210" w:lineRule="atLeast"/>
              <w:ind w:left="-41"/>
              <w:rPr>
                <w:rFonts w:ascii="Calibri" w:hAnsi="Calibri" w:cs="Calibri"/>
                <w:color w:val="000000" w:themeColor="text1"/>
                <w:sz w:val="20"/>
              </w:rPr>
            </w:pPr>
            <w:r w:rsidRPr="00CD2D04">
              <w:rPr>
                <w:rFonts w:ascii="Calibri" w:hAnsi="Calibri" w:cs="Calibri"/>
                <w:color w:val="000000" w:themeColor="text1"/>
                <w:sz w:val="20"/>
              </w:rPr>
              <w:t>As per Stage 2 with the following modifications</w:t>
            </w:r>
          </w:p>
          <w:p w14:paraId="268E2516" w14:textId="3222D08C" w:rsidR="001408EC" w:rsidRPr="00CD2D04" w:rsidRDefault="004235A2"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Number of participants limited by venue restrictions and size of training area regarding safe training guidelines. </w:t>
            </w:r>
          </w:p>
          <w:p w14:paraId="354EEA9D" w14:textId="77777777" w:rsidR="004235A2" w:rsidRPr="00CD2D04" w:rsidRDefault="00AA4A66"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Full-contact training can commence as per usual. However, partners will be asked to be paired for an entire training session. </w:t>
            </w:r>
          </w:p>
          <w:p w14:paraId="77E9EA2D" w14:textId="77777777" w:rsidR="00AA4A66" w:rsidRPr="00CD2D04" w:rsidRDefault="00AA4A66"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Where training equipment is shared, it must be sanitised before handing over to another person. </w:t>
            </w:r>
          </w:p>
          <w:p w14:paraId="6C548726" w14:textId="77777777" w:rsidR="00AA4A66" w:rsidRDefault="00AA4A66"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During </w:t>
            </w:r>
            <w:proofErr w:type="spellStart"/>
            <w:r w:rsidRPr="00CD2D04">
              <w:rPr>
                <w:rFonts w:ascii="Calibri" w:hAnsi="Calibri" w:cs="Calibri"/>
                <w:i/>
                <w:iCs/>
                <w:color w:val="000000" w:themeColor="text1"/>
                <w:sz w:val="20"/>
              </w:rPr>
              <w:t>reiho</w:t>
            </w:r>
            <w:proofErr w:type="spellEnd"/>
            <w:r w:rsidRPr="00CD2D04">
              <w:rPr>
                <w:rFonts w:ascii="Calibri" w:hAnsi="Calibri" w:cs="Calibri"/>
                <w:color w:val="000000" w:themeColor="text1"/>
                <w:sz w:val="20"/>
              </w:rPr>
              <w:t xml:space="preserve"> and off the training mats, participants are to maintain a 1.5m physical distance.</w:t>
            </w:r>
          </w:p>
          <w:p w14:paraId="4CC19111" w14:textId="7207A624" w:rsidR="00E944EA" w:rsidRPr="00CD2D04" w:rsidRDefault="00E944EA" w:rsidP="00F47C66">
            <w:pPr>
              <w:pStyle w:val="ListParagraph"/>
              <w:spacing w:line="210" w:lineRule="atLeast"/>
              <w:ind w:left="319"/>
              <w:rPr>
                <w:rFonts w:ascii="Calibri" w:hAnsi="Calibri" w:cs="Calibri"/>
                <w:color w:val="000000" w:themeColor="text1"/>
                <w:sz w:val="20"/>
              </w:rPr>
            </w:pPr>
          </w:p>
        </w:tc>
      </w:tr>
      <w:tr w:rsidR="00E944EA" w:rsidRPr="00CD2D04" w14:paraId="03D5C9B7" w14:textId="77777777" w:rsidTr="008B5152">
        <w:tc>
          <w:tcPr>
            <w:tcW w:w="3539" w:type="dxa"/>
            <w:shd w:val="clear" w:color="auto" w:fill="auto"/>
          </w:tcPr>
          <w:p w14:paraId="0EDBB151" w14:textId="77777777" w:rsidR="001408EC" w:rsidRPr="00CD2D04" w:rsidRDefault="001408EC" w:rsidP="001408EC">
            <w:pPr>
              <w:spacing w:line="210" w:lineRule="atLeast"/>
              <w:rPr>
                <w:rFonts w:ascii="Calibri" w:hAnsi="Calibri" w:cs="Calibri"/>
                <w:b/>
                <w:bCs/>
                <w:i/>
                <w:iCs/>
                <w:color w:val="000000" w:themeColor="text1"/>
                <w:sz w:val="20"/>
                <w:szCs w:val="20"/>
              </w:rPr>
            </w:pPr>
            <w:r w:rsidRPr="00CD2D04">
              <w:rPr>
                <w:rFonts w:ascii="Calibri" w:hAnsi="Calibri" w:cs="Calibri"/>
                <w:b/>
                <w:bCs/>
                <w:i/>
                <w:iCs/>
                <w:color w:val="000000" w:themeColor="text1"/>
                <w:sz w:val="20"/>
                <w:szCs w:val="20"/>
              </w:rPr>
              <w:lastRenderedPageBreak/>
              <w:t>Kendo</w:t>
            </w:r>
          </w:p>
          <w:p w14:paraId="45D405CA" w14:textId="4CF31E27" w:rsidR="00CD7D69" w:rsidRPr="00CD2D04" w:rsidRDefault="00CD7D69" w:rsidP="00CD7D69">
            <w:pPr>
              <w:pStyle w:val="NormalWeb"/>
              <w:rPr>
                <w:rFonts w:ascii="Calibri" w:hAnsi="Calibri" w:cs="Calibri"/>
                <w:color w:val="000000" w:themeColor="text1"/>
                <w:sz w:val="20"/>
                <w:szCs w:val="20"/>
              </w:rPr>
            </w:pPr>
            <w:r w:rsidRPr="00CD2D04">
              <w:rPr>
                <w:rFonts w:ascii="Calibri" w:hAnsi="Calibri" w:cs="Calibri"/>
                <w:color w:val="000000" w:themeColor="text1"/>
                <w:sz w:val="20"/>
                <w:szCs w:val="20"/>
              </w:rPr>
              <w:t xml:space="preserve">Kendo is a </w:t>
            </w:r>
            <w:r w:rsidRPr="00CD2D04">
              <w:rPr>
                <w:rFonts w:ascii="Calibri" w:hAnsi="Calibri" w:cs="Calibri"/>
                <w:b/>
                <w:bCs/>
                <w:color w:val="000000" w:themeColor="text1"/>
                <w:sz w:val="20"/>
                <w:szCs w:val="20"/>
              </w:rPr>
              <w:t xml:space="preserve">full-contact and bare-foot martial art </w:t>
            </w:r>
            <w:r w:rsidRPr="00CD2D04">
              <w:rPr>
                <w:rFonts w:ascii="Calibri" w:hAnsi="Calibri" w:cs="Calibri"/>
                <w:color w:val="000000" w:themeColor="text1"/>
                <w:sz w:val="20"/>
                <w:szCs w:val="20"/>
              </w:rPr>
              <w:t xml:space="preserve">involving </w:t>
            </w:r>
            <w:r w:rsidRPr="00CD2D04">
              <w:rPr>
                <w:rFonts w:ascii="Calibri" w:hAnsi="Calibri" w:cs="Calibri"/>
                <w:b/>
                <w:bCs/>
                <w:color w:val="000000" w:themeColor="text1"/>
                <w:sz w:val="20"/>
                <w:szCs w:val="20"/>
              </w:rPr>
              <w:t>strong vocal utterance</w:t>
            </w:r>
            <w:r w:rsidRPr="00CD2D04">
              <w:rPr>
                <w:rFonts w:ascii="Calibri" w:hAnsi="Calibri" w:cs="Calibri"/>
                <w:color w:val="000000" w:themeColor="text1"/>
                <w:sz w:val="20"/>
                <w:szCs w:val="20"/>
              </w:rPr>
              <w:t xml:space="preserve">. It is undertaken typically in a </w:t>
            </w:r>
            <w:r w:rsidRPr="00CD2D04">
              <w:rPr>
                <w:rFonts w:ascii="Calibri" w:hAnsi="Calibri" w:cs="Calibri"/>
                <w:b/>
                <w:bCs/>
                <w:color w:val="000000" w:themeColor="text1"/>
                <w:sz w:val="20"/>
                <w:szCs w:val="20"/>
              </w:rPr>
              <w:t xml:space="preserve">dense group environment </w:t>
            </w:r>
            <w:r w:rsidRPr="00CD2D04">
              <w:rPr>
                <w:rFonts w:ascii="Calibri" w:hAnsi="Calibri" w:cs="Calibri"/>
                <w:color w:val="000000" w:themeColor="text1"/>
                <w:sz w:val="20"/>
                <w:szCs w:val="20"/>
              </w:rPr>
              <w:t xml:space="preserve">inside </w:t>
            </w:r>
            <w:r w:rsidRPr="00CD2D04">
              <w:rPr>
                <w:rFonts w:ascii="Calibri" w:hAnsi="Calibri" w:cs="Calibri"/>
                <w:b/>
                <w:bCs/>
                <w:color w:val="000000" w:themeColor="text1"/>
                <w:sz w:val="20"/>
                <w:szCs w:val="20"/>
              </w:rPr>
              <w:t xml:space="preserve">a closed indoor facility </w:t>
            </w:r>
            <w:r w:rsidRPr="00CD2D04">
              <w:rPr>
                <w:rFonts w:ascii="Calibri" w:hAnsi="Calibri" w:cs="Calibri"/>
                <w:color w:val="000000" w:themeColor="text1"/>
                <w:sz w:val="20"/>
                <w:szCs w:val="20"/>
              </w:rPr>
              <w:t xml:space="preserve">and </w:t>
            </w:r>
            <w:r w:rsidRPr="00CD2D04">
              <w:rPr>
                <w:rFonts w:ascii="Calibri" w:hAnsi="Calibri" w:cs="Calibri"/>
                <w:b/>
                <w:bCs/>
                <w:color w:val="000000" w:themeColor="text1"/>
                <w:sz w:val="20"/>
                <w:szCs w:val="20"/>
              </w:rPr>
              <w:t>the activities occur in close distance</w:t>
            </w:r>
            <w:r w:rsidR="00CE0EF1" w:rsidRPr="00CD2D04">
              <w:rPr>
                <w:rFonts w:ascii="Calibri" w:hAnsi="Calibri" w:cs="Calibri"/>
                <w:b/>
                <w:bCs/>
                <w:color w:val="000000" w:themeColor="text1"/>
                <w:sz w:val="20"/>
                <w:szCs w:val="20"/>
              </w:rPr>
              <w:t xml:space="preserve"> (less than 1.5m)</w:t>
            </w:r>
            <w:r w:rsidRPr="00CD2D04">
              <w:rPr>
                <w:rFonts w:ascii="Calibri" w:hAnsi="Calibri" w:cs="Calibri"/>
                <w:color w:val="000000" w:themeColor="text1"/>
                <w:sz w:val="20"/>
                <w:szCs w:val="20"/>
              </w:rPr>
              <w:t xml:space="preserve">. Given these characteristics, kendo training is regarded as a </w:t>
            </w:r>
            <w:r w:rsidRPr="00CD2D04">
              <w:rPr>
                <w:rFonts w:ascii="Calibri" w:hAnsi="Calibri" w:cs="Calibri"/>
                <w:b/>
                <w:bCs/>
                <w:color w:val="000000" w:themeColor="text1"/>
                <w:sz w:val="20"/>
                <w:szCs w:val="20"/>
              </w:rPr>
              <w:t>high-risk activity</w:t>
            </w:r>
            <w:r w:rsidR="00F11833" w:rsidRPr="00CD2D04">
              <w:rPr>
                <w:rFonts w:ascii="Calibri" w:hAnsi="Calibri" w:cs="Calibri"/>
                <w:b/>
                <w:bCs/>
                <w:color w:val="000000" w:themeColor="text1"/>
                <w:sz w:val="20"/>
                <w:szCs w:val="20"/>
              </w:rPr>
              <w:t>.</w:t>
            </w:r>
          </w:p>
          <w:p w14:paraId="11F42799" w14:textId="7AB3D215" w:rsidR="001408EC" w:rsidRPr="00CD2D04" w:rsidRDefault="00472A1D" w:rsidP="001408EC">
            <w:pPr>
              <w:spacing w:line="210" w:lineRule="atLeast"/>
              <w:rPr>
                <w:rFonts w:ascii="Calibri" w:hAnsi="Calibri" w:cs="Calibri"/>
                <w:i/>
                <w:iCs/>
                <w:color w:val="000000" w:themeColor="text1"/>
                <w:sz w:val="20"/>
                <w:szCs w:val="20"/>
              </w:rPr>
            </w:pPr>
            <w:r w:rsidRPr="00CD2D04">
              <w:rPr>
                <w:rFonts w:ascii="Calibri" w:hAnsi="Calibri" w:cs="Calibri"/>
                <w:i/>
                <w:iCs/>
                <w:color w:val="000000" w:themeColor="text1"/>
                <w:sz w:val="20"/>
                <w:szCs w:val="20"/>
              </w:rPr>
              <w:t>(source AKR Kendo Board)</w:t>
            </w:r>
          </w:p>
        </w:tc>
        <w:tc>
          <w:tcPr>
            <w:tcW w:w="5387" w:type="dxa"/>
            <w:shd w:val="clear" w:color="auto" w:fill="auto"/>
          </w:tcPr>
          <w:p w14:paraId="4A91023D" w14:textId="77777777" w:rsidR="00AE50DC" w:rsidRPr="00CD2D04"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 xml:space="preserve">In small groups as per state guidelines on group size. </w:t>
            </w:r>
          </w:p>
          <w:p w14:paraId="380FC1AA" w14:textId="77777777" w:rsidR="00AE50DC" w:rsidRPr="00CD2D04"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 xml:space="preserve">In clubs with numbers greater than prescribed state/territory group limits, rostered group return is recommended (e.g. one group trains in the first hour and the other group in the second hour). Members should not switch between groups. </w:t>
            </w:r>
          </w:p>
          <w:p w14:paraId="3A358B92" w14:textId="3338444B" w:rsidR="00FB08EA" w:rsidRPr="00CD2D04" w:rsidRDefault="00AE50DC" w:rsidP="00ED325F">
            <w:pPr>
              <w:pStyle w:val="NormalWeb"/>
              <w:numPr>
                <w:ilvl w:val="0"/>
                <w:numId w:val="60"/>
              </w:numPr>
              <w:ind w:left="319"/>
              <w:rPr>
                <w:rFonts w:ascii="Calibri" w:hAnsi="Calibri" w:cs="Calibri"/>
                <w:bCs/>
                <w:color w:val="000000" w:themeColor="text1"/>
                <w:sz w:val="20"/>
                <w:szCs w:val="20"/>
              </w:rPr>
            </w:pPr>
            <w:r w:rsidRPr="00CD2D04">
              <w:rPr>
                <w:rFonts w:ascii="Calibri" w:hAnsi="Calibri" w:cs="Calibri"/>
                <w:color w:val="000000" w:themeColor="text1"/>
                <w:sz w:val="20"/>
                <w:szCs w:val="20"/>
              </w:rPr>
              <w:t xml:space="preserve">Rostered class training based on different levels may be desirable, depending on training and venue conditions. </w:t>
            </w:r>
            <w:r w:rsidRPr="00CD2D04">
              <w:rPr>
                <w:rFonts w:ascii="Calibri" w:hAnsi="Calibri" w:cs="Calibri"/>
                <w:bCs/>
                <w:color w:val="000000" w:themeColor="text1"/>
                <w:sz w:val="20"/>
                <w:szCs w:val="20"/>
              </w:rPr>
              <w:t xml:space="preserve">Club members in rostered groups only </w:t>
            </w:r>
          </w:p>
          <w:p w14:paraId="3C137544" w14:textId="797B3B5E" w:rsidR="00AE50DC" w:rsidRPr="00CD2D04"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Lectures on, for example, theory and equipment care.</w:t>
            </w:r>
            <w:r w:rsidRPr="00CD2D04">
              <w:rPr>
                <w:rFonts w:ascii="Calibri" w:hAnsi="Calibri" w:cs="Calibri"/>
                <w:color w:val="000000" w:themeColor="text1"/>
                <w:sz w:val="20"/>
                <w:szCs w:val="20"/>
              </w:rPr>
              <w:br/>
            </w:r>
            <w:r w:rsidRPr="00CD2D04">
              <w:rPr>
                <w:rFonts w:ascii="Calibri" w:hAnsi="Calibri" w:cs="Calibri"/>
                <w:b/>
                <w:bCs/>
                <w:color w:val="000000" w:themeColor="text1"/>
                <w:sz w:val="20"/>
                <w:szCs w:val="20"/>
              </w:rPr>
              <w:t xml:space="preserve">Group: non-contact training only </w:t>
            </w:r>
            <w:r w:rsidRPr="00CD2D04">
              <w:rPr>
                <w:rFonts w:ascii="Calibri" w:hAnsi="Calibri" w:cs="Calibri"/>
                <w:color w:val="000000" w:themeColor="text1"/>
                <w:sz w:val="20"/>
                <w:szCs w:val="20"/>
              </w:rPr>
              <w:t xml:space="preserve">such as footwork training and </w:t>
            </w:r>
            <w:proofErr w:type="spellStart"/>
            <w:r w:rsidRPr="00CD2D04">
              <w:rPr>
                <w:rFonts w:ascii="Calibri" w:hAnsi="Calibri" w:cs="Calibri"/>
                <w:i/>
                <w:iCs/>
                <w:color w:val="000000" w:themeColor="text1"/>
                <w:sz w:val="20"/>
                <w:szCs w:val="20"/>
              </w:rPr>
              <w:t>suburi</w:t>
            </w:r>
            <w:proofErr w:type="spellEnd"/>
            <w:r w:rsidRPr="00CD2D04">
              <w:rPr>
                <w:rFonts w:ascii="Calibri" w:hAnsi="Calibri" w:cs="Calibri"/>
                <w:color w:val="000000" w:themeColor="text1"/>
                <w:sz w:val="20"/>
                <w:szCs w:val="20"/>
              </w:rPr>
              <w:t xml:space="preserve">, </w:t>
            </w:r>
            <w:r w:rsidRPr="00CD2D04">
              <w:rPr>
                <w:rFonts w:ascii="Calibri" w:hAnsi="Calibri" w:cs="Calibri"/>
                <w:i/>
                <w:iCs/>
                <w:color w:val="000000" w:themeColor="text1"/>
                <w:sz w:val="20"/>
                <w:szCs w:val="20"/>
              </w:rPr>
              <w:t xml:space="preserve">kata </w:t>
            </w:r>
            <w:r w:rsidRPr="00CD2D04">
              <w:rPr>
                <w:rFonts w:ascii="Calibri" w:hAnsi="Calibri" w:cs="Calibri"/>
                <w:color w:val="000000" w:themeColor="text1"/>
                <w:sz w:val="20"/>
                <w:szCs w:val="20"/>
              </w:rPr>
              <w:t xml:space="preserve">and </w:t>
            </w:r>
            <w:proofErr w:type="spellStart"/>
            <w:r w:rsidRPr="00CD2D04">
              <w:rPr>
                <w:rFonts w:ascii="Calibri" w:hAnsi="Calibri" w:cs="Calibri"/>
                <w:i/>
                <w:iCs/>
                <w:color w:val="000000" w:themeColor="text1"/>
                <w:sz w:val="20"/>
                <w:szCs w:val="20"/>
              </w:rPr>
              <w:t>bokuto</w:t>
            </w:r>
            <w:proofErr w:type="spellEnd"/>
            <w:r w:rsidRPr="00CD2D04">
              <w:rPr>
                <w:rFonts w:ascii="Calibri" w:hAnsi="Calibri" w:cs="Calibri"/>
                <w:i/>
                <w:iCs/>
                <w:color w:val="000000" w:themeColor="text1"/>
                <w:sz w:val="20"/>
                <w:szCs w:val="20"/>
              </w:rPr>
              <w:t xml:space="preserve"> </w:t>
            </w:r>
            <w:proofErr w:type="spellStart"/>
            <w:r w:rsidRPr="00CD2D04">
              <w:rPr>
                <w:rFonts w:ascii="Calibri" w:hAnsi="Calibri" w:cs="Calibri"/>
                <w:i/>
                <w:iCs/>
                <w:color w:val="000000" w:themeColor="text1"/>
                <w:sz w:val="20"/>
                <w:szCs w:val="20"/>
              </w:rPr>
              <w:t>ni</w:t>
            </w:r>
            <w:proofErr w:type="spellEnd"/>
            <w:r w:rsidRPr="00CD2D04">
              <w:rPr>
                <w:rFonts w:ascii="Calibri" w:hAnsi="Calibri" w:cs="Calibri"/>
                <w:i/>
                <w:iCs/>
                <w:color w:val="000000" w:themeColor="text1"/>
                <w:sz w:val="20"/>
                <w:szCs w:val="20"/>
              </w:rPr>
              <w:t xml:space="preserve"> </w:t>
            </w:r>
            <w:proofErr w:type="spellStart"/>
            <w:r w:rsidRPr="00CD2D04">
              <w:rPr>
                <w:rFonts w:ascii="Calibri" w:hAnsi="Calibri" w:cs="Calibri"/>
                <w:i/>
                <w:iCs/>
                <w:color w:val="000000" w:themeColor="text1"/>
                <w:sz w:val="20"/>
                <w:szCs w:val="20"/>
              </w:rPr>
              <w:t>yoru</w:t>
            </w:r>
            <w:proofErr w:type="spellEnd"/>
            <w:r w:rsidRPr="00CD2D04">
              <w:rPr>
                <w:rFonts w:ascii="Calibri" w:hAnsi="Calibri" w:cs="Calibri"/>
                <w:i/>
                <w:iCs/>
                <w:color w:val="000000" w:themeColor="text1"/>
                <w:sz w:val="20"/>
                <w:szCs w:val="20"/>
              </w:rPr>
              <w:t xml:space="preserve"> kendo </w:t>
            </w:r>
            <w:proofErr w:type="spellStart"/>
            <w:r w:rsidRPr="00CD2D04">
              <w:rPr>
                <w:rFonts w:ascii="Calibri" w:hAnsi="Calibri" w:cs="Calibri"/>
                <w:i/>
                <w:iCs/>
                <w:color w:val="000000" w:themeColor="text1"/>
                <w:sz w:val="20"/>
                <w:szCs w:val="20"/>
              </w:rPr>
              <w:t>kihonwaza</w:t>
            </w:r>
            <w:proofErr w:type="spellEnd"/>
            <w:r w:rsidRPr="00CD2D04">
              <w:rPr>
                <w:rFonts w:ascii="Calibri" w:hAnsi="Calibri" w:cs="Calibri"/>
                <w:i/>
                <w:iCs/>
                <w:color w:val="000000" w:themeColor="text1"/>
                <w:sz w:val="20"/>
                <w:szCs w:val="20"/>
              </w:rPr>
              <w:t xml:space="preserve"> </w:t>
            </w:r>
            <w:proofErr w:type="spellStart"/>
            <w:r w:rsidRPr="00CD2D04">
              <w:rPr>
                <w:rFonts w:ascii="Calibri" w:hAnsi="Calibri" w:cs="Calibri"/>
                <w:i/>
                <w:iCs/>
                <w:color w:val="000000" w:themeColor="text1"/>
                <w:sz w:val="20"/>
                <w:szCs w:val="20"/>
              </w:rPr>
              <w:t>keiko</w:t>
            </w:r>
            <w:proofErr w:type="spellEnd"/>
            <w:r w:rsidRPr="00CD2D04">
              <w:rPr>
                <w:rFonts w:ascii="Calibri" w:hAnsi="Calibri" w:cs="Calibri"/>
                <w:i/>
                <w:iCs/>
                <w:color w:val="000000" w:themeColor="text1"/>
                <w:sz w:val="20"/>
                <w:szCs w:val="20"/>
              </w:rPr>
              <w:t xml:space="preserve"> ho</w:t>
            </w:r>
            <w:r w:rsidRPr="00CD2D04">
              <w:rPr>
                <w:rFonts w:ascii="Calibri" w:hAnsi="Calibri" w:cs="Calibri"/>
                <w:color w:val="000000" w:themeColor="text1"/>
                <w:sz w:val="20"/>
                <w:szCs w:val="20"/>
              </w:rPr>
              <w:t xml:space="preserve">. </w:t>
            </w:r>
          </w:p>
          <w:p w14:paraId="51868AF1" w14:textId="62D6504C" w:rsidR="00AE50DC" w:rsidRPr="00CD2D04"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If paired and/or group training is performed, secure a</w:t>
            </w:r>
            <w:r w:rsidR="001A035C"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minimum of 2.0m clearance or 4 m</w:t>
            </w:r>
            <w:r w:rsidRPr="00CD2D04">
              <w:rPr>
                <w:rFonts w:ascii="Calibri" w:hAnsi="Calibri" w:cs="Calibri"/>
                <w:color w:val="000000" w:themeColor="text1"/>
                <w:position w:val="8"/>
                <w:sz w:val="13"/>
                <w:szCs w:val="13"/>
              </w:rPr>
              <w:t xml:space="preserve">2 </w:t>
            </w:r>
            <w:r w:rsidRPr="00CD2D04">
              <w:rPr>
                <w:rFonts w:ascii="Calibri" w:hAnsi="Calibri" w:cs="Calibri"/>
                <w:color w:val="000000" w:themeColor="text1"/>
                <w:sz w:val="20"/>
                <w:szCs w:val="20"/>
              </w:rPr>
              <w:t xml:space="preserve">square space between participants at any stage of training (i.e. the participants are not in close contact but can see each other and aim at targets). Any programs which involve close distance techniques (e.g. </w:t>
            </w:r>
            <w:r w:rsidRPr="00CD2D04">
              <w:rPr>
                <w:rFonts w:ascii="Calibri" w:hAnsi="Calibri" w:cs="Calibri"/>
                <w:i/>
                <w:iCs/>
                <w:color w:val="000000" w:themeColor="text1"/>
                <w:sz w:val="20"/>
                <w:szCs w:val="20"/>
              </w:rPr>
              <w:t>tai-</w:t>
            </w:r>
            <w:proofErr w:type="spellStart"/>
            <w:r w:rsidRPr="00CD2D04">
              <w:rPr>
                <w:rFonts w:ascii="Calibri" w:hAnsi="Calibri" w:cs="Calibri"/>
                <w:i/>
                <w:iCs/>
                <w:color w:val="000000" w:themeColor="text1"/>
                <w:sz w:val="20"/>
                <w:szCs w:val="20"/>
              </w:rPr>
              <w:t>atari</w:t>
            </w:r>
            <w:proofErr w:type="spellEnd"/>
            <w:r w:rsidRPr="00CD2D04">
              <w:rPr>
                <w:rFonts w:ascii="Calibri" w:hAnsi="Calibri" w:cs="Calibri"/>
                <w:color w:val="000000" w:themeColor="text1"/>
                <w:sz w:val="20"/>
                <w:szCs w:val="20"/>
              </w:rPr>
              <w:t xml:space="preserve">, </w:t>
            </w:r>
            <w:proofErr w:type="spellStart"/>
            <w:r w:rsidRPr="00CD2D04">
              <w:rPr>
                <w:rFonts w:ascii="Calibri" w:hAnsi="Calibri" w:cs="Calibri"/>
                <w:i/>
                <w:iCs/>
                <w:color w:val="000000" w:themeColor="text1"/>
                <w:sz w:val="20"/>
                <w:szCs w:val="20"/>
              </w:rPr>
              <w:t>tsuba-zeriai</w:t>
            </w:r>
            <w:proofErr w:type="spellEnd"/>
            <w:r w:rsidRPr="00CD2D04">
              <w:rPr>
                <w:rFonts w:ascii="Calibri" w:hAnsi="Calibri" w:cs="Calibri"/>
                <w:i/>
                <w:iCs/>
                <w:color w:val="000000" w:themeColor="text1"/>
                <w:sz w:val="20"/>
                <w:szCs w:val="20"/>
              </w:rPr>
              <w:t xml:space="preserve"> </w:t>
            </w:r>
            <w:r w:rsidRPr="00CD2D04">
              <w:rPr>
                <w:rFonts w:ascii="Calibri" w:hAnsi="Calibri" w:cs="Calibri"/>
                <w:color w:val="000000" w:themeColor="text1"/>
                <w:sz w:val="20"/>
                <w:szCs w:val="20"/>
              </w:rPr>
              <w:t xml:space="preserve">and </w:t>
            </w:r>
            <w:proofErr w:type="spellStart"/>
            <w:r w:rsidRPr="00CD2D04">
              <w:rPr>
                <w:rFonts w:ascii="Calibri" w:hAnsi="Calibri" w:cs="Calibri"/>
                <w:i/>
                <w:iCs/>
                <w:color w:val="000000" w:themeColor="text1"/>
                <w:sz w:val="20"/>
                <w:szCs w:val="20"/>
              </w:rPr>
              <w:t>hikiwaza</w:t>
            </w:r>
            <w:proofErr w:type="spellEnd"/>
            <w:r w:rsidRPr="00CD2D04">
              <w:rPr>
                <w:rFonts w:ascii="Calibri" w:hAnsi="Calibri" w:cs="Calibri"/>
                <w:color w:val="000000" w:themeColor="text1"/>
                <w:sz w:val="20"/>
                <w:szCs w:val="20"/>
              </w:rPr>
              <w:t xml:space="preserve">) are not recommended. </w:t>
            </w:r>
          </w:p>
          <w:p w14:paraId="318D2634" w14:textId="0850D42D" w:rsidR="00AE50DC" w:rsidRPr="00CD2D04"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b/>
                <w:bCs/>
                <w:color w:val="000000" w:themeColor="text1"/>
                <w:sz w:val="20"/>
                <w:szCs w:val="20"/>
              </w:rPr>
              <w:t xml:space="preserve">Individual: </w:t>
            </w:r>
            <w:r w:rsidRPr="00CD2D04">
              <w:rPr>
                <w:rFonts w:ascii="Calibri" w:hAnsi="Calibri" w:cs="Calibri"/>
                <w:color w:val="000000" w:themeColor="text1"/>
                <w:sz w:val="20"/>
                <w:szCs w:val="20"/>
              </w:rPr>
              <w:t xml:space="preserve">image training, </w:t>
            </w:r>
            <w:proofErr w:type="spellStart"/>
            <w:r w:rsidRPr="00CD2D04">
              <w:rPr>
                <w:rFonts w:ascii="Calibri" w:hAnsi="Calibri" w:cs="Calibri"/>
                <w:i/>
                <w:iCs/>
                <w:color w:val="000000" w:themeColor="text1"/>
                <w:sz w:val="20"/>
                <w:szCs w:val="20"/>
              </w:rPr>
              <w:t>suburi</w:t>
            </w:r>
            <w:proofErr w:type="spellEnd"/>
            <w:r w:rsidRPr="00CD2D04">
              <w:rPr>
                <w:rFonts w:ascii="Calibri" w:hAnsi="Calibri" w:cs="Calibri"/>
                <w:color w:val="000000" w:themeColor="text1"/>
                <w:sz w:val="20"/>
                <w:szCs w:val="20"/>
              </w:rPr>
              <w:t xml:space="preserve">, </w:t>
            </w:r>
            <w:proofErr w:type="spellStart"/>
            <w:r w:rsidRPr="00CD2D04">
              <w:rPr>
                <w:rFonts w:ascii="Calibri" w:hAnsi="Calibri" w:cs="Calibri"/>
                <w:i/>
                <w:iCs/>
                <w:color w:val="000000" w:themeColor="text1"/>
                <w:sz w:val="20"/>
                <w:szCs w:val="20"/>
              </w:rPr>
              <w:t>waza</w:t>
            </w:r>
            <w:proofErr w:type="spellEnd"/>
            <w:r w:rsidRPr="00CD2D04">
              <w:rPr>
                <w:rFonts w:ascii="Calibri" w:hAnsi="Calibri" w:cs="Calibri"/>
                <w:color w:val="000000" w:themeColor="text1"/>
                <w:sz w:val="20"/>
                <w:szCs w:val="20"/>
              </w:rPr>
              <w:t xml:space="preserve">-based movement, visualization, </w:t>
            </w:r>
            <w:r w:rsidRPr="00CD2D04">
              <w:rPr>
                <w:rFonts w:ascii="Calibri" w:hAnsi="Calibri" w:cs="Calibri"/>
                <w:i/>
                <w:iCs/>
                <w:color w:val="000000" w:themeColor="text1"/>
                <w:sz w:val="20"/>
                <w:szCs w:val="20"/>
              </w:rPr>
              <w:t xml:space="preserve">kata </w:t>
            </w:r>
            <w:r w:rsidRPr="00CD2D04">
              <w:rPr>
                <w:rFonts w:ascii="Calibri" w:hAnsi="Calibri" w:cs="Calibri"/>
                <w:color w:val="000000" w:themeColor="text1"/>
                <w:sz w:val="20"/>
                <w:szCs w:val="20"/>
              </w:rPr>
              <w:t xml:space="preserve">and </w:t>
            </w:r>
            <w:proofErr w:type="spellStart"/>
            <w:r w:rsidRPr="00CD2D04">
              <w:rPr>
                <w:rFonts w:ascii="Calibri" w:hAnsi="Calibri" w:cs="Calibri"/>
                <w:i/>
                <w:iCs/>
                <w:color w:val="000000" w:themeColor="text1"/>
                <w:sz w:val="20"/>
                <w:szCs w:val="20"/>
              </w:rPr>
              <w:t>bokuto</w:t>
            </w:r>
            <w:proofErr w:type="spellEnd"/>
            <w:r w:rsidRPr="00CD2D04">
              <w:rPr>
                <w:rFonts w:ascii="Calibri" w:hAnsi="Calibri" w:cs="Calibri"/>
                <w:i/>
                <w:iCs/>
                <w:color w:val="000000" w:themeColor="text1"/>
                <w:sz w:val="20"/>
                <w:szCs w:val="20"/>
              </w:rPr>
              <w:t xml:space="preserve"> </w:t>
            </w:r>
            <w:proofErr w:type="spellStart"/>
            <w:r w:rsidRPr="00CD2D04">
              <w:rPr>
                <w:rFonts w:ascii="Calibri" w:hAnsi="Calibri" w:cs="Calibri"/>
                <w:i/>
                <w:iCs/>
                <w:color w:val="000000" w:themeColor="text1"/>
                <w:sz w:val="20"/>
                <w:szCs w:val="20"/>
              </w:rPr>
              <w:t>ni</w:t>
            </w:r>
            <w:proofErr w:type="spellEnd"/>
            <w:r w:rsidRPr="00CD2D04">
              <w:rPr>
                <w:rFonts w:ascii="Calibri" w:hAnsi="Calibri" w:cs="Calibri"/>
                <w:i/>
                <w:iCs/>
                <w:color w:val="000000" w:themeColor="text1"/>
                <w:sz w:val="20"/>
                <w:szCs w:val="20"/>
              </w:rPr>
              <w:t xml:space="preserve"> </w:t>
            </w:r>
            <w:proofErr w:type="spellStart"/>
            <w:r w:rsidRPr="00CD2D04">
              <w:rPr>
                <w:rFonts w:ascii="Calibri" w:hAnsi="Calibri" w:cs="Calibri"/>
                <w:i/>
                <w:iCs/>
                <w:color w:val="000000" w:themeColor="text1"/>
                <w:sz w:val="20"/>
                <w:szCs w:val="20"/>
              </w:rPr>
              <w:t>yoru</w:t>
            </w:r>
            <w:proofErr w:type="spellEnd"/>
            <w:r w:rsidRPr="00CD2D04">
              <w:rPr>
                <w:rFonts w:ascii="Calibri" w:hAnsi="Calibri" w:cs="Calibri"/>
                <w:i/>
                <w:iCs/>
                <w:color w:val="000000" w:themeColor="text1"/>
                <w:sz w:val="20"/>
                <w:szCs w:val="20"/>
              </w:rPr>
              <w:t xml:space="preserve"> kendo </w:t>
            </w:r>
            <w:proofErr w:type="spellStart"/>
            <w:r w:rsidRPr="00CD2D04">
              <w:rPr>
                <w:rFonts w:ascii="Calibri" w:hAnsi="Calibri" w:cs="Calibri"/>
                <w:i/>
                <w:iCs/>
                <w:color w:val="000000" w:themeColor="text1"/>
                <w:sz w:val="20"/>
                <w:szCs w:val="20"/>
              </w:rPr>
              <w:t>kihonwaza</w:t>
            </w:r>
            <w:proofErr w:type="spellEnd"/>
            <w:r w:rsidRPr="00CD2D04">
              <w:rPr>
                <w:rFonts w:ascii="Calibri" w:hAnsi="Calibri" w:cs="Calibri"/>
                <w:i/>
                <w:iCs/>
                <w:color w:val="000000" w:themeColor="text1"/>
                <w:sz w:val="20"/>
                <w:szCs w:val="20"/>
              </w:rPr>
              <w:t xml:space="preserve"> </w:t>
            </w:r>
            <w:proofErr w:type="spellStart"/>
            <w:r w:rsidRPr="00CD2D04">
              <w:rPr>
                <w:rFonts w:ascii="Calibri" w:hAnsi="Calibri" w:cs="Calibri"/>
                <w:i/>
                <w:iCs/>
                <w:color w:val="000000" w:themeColor="text1"/>
                <w:sz w:val="20"/>
                <w:szCs w:val="20"/>
              </w:rPr>
              <w:t>keiko</w:t>
            </w:r>
            <w:proofErr w:type="spellEnd"/>
            <w:r w:rsidRPr="00CD2D04">
              <w:rPr>
                <w:rFonts w:ascii="Calibri" w:hAnsi="Calibri" w:cs="Calibri"/>
                <w:i/>
                <w:iCs/>
                <w:color w:val="000000" w:themeColor="text1"/>
                <w:sz w:val="20"/>
                <w:szCs w:val="20"/>
              </w:rPr>
              <w:t xml:space="preserve"> ho</w:t>
            </w:r>
            <w:r w:rsidRPr="00CD2D04">
              <w:rPr>
                <w:rFonts w:ascii="Calibri" w:hAnsi="Calibri" w:cs="Calibri"/>
                <w:color w:val="000000" w:themeColor="text1"/>
                <w:sz w:val="20"/>
                <w:szCs w:val="20"/>
              </w:rPr>
              <w:t xml:space="preserve">. </w:t>
            </w:r>
          </w:p>
          <w:p w14:paraId="141246D9" w14:textId="609FD2F2" w:rsidR="00AE50DC" w:rsidRPr="00CD2D04"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 xml:space="preserve">The indoor use of </w:t>
            </w:r>
            <w:r w:rsidRPr="00CD2D04">
              <w:rPr>
                <w:rFonts w:ascii="Calibri" w:hAnsi="Calibri" w:cs="Calibri"/>
                <w:i/>
                <w:iCs/>
                <w:color w:val="000000" w:themeColor="text1"/>
                <w:sz w:val="20"/>
                <w:szCs w:val="20"/>
              </w:rPr>
              <w:t xml:space="preserve">shinais </w:t>
            </w:r>
            <w:r w:rsidRPr="00CD2D04">
              <w:rPr>
                <w:rFonts w:ascii="Calibri" w:hAnsi="Calibri" w:cs="Calibri"/>
                <w:color w:val="000000" w:themeColor="text1"/>
                <w:sz w:val="20"/>
                <w:szCs w:val="20"/>
              </w:rPr>
              <w:t xml:space="preserve">is considered permissible. </w:t>
            </w:r>
          </w:p>
          <w:p w14:paraId="1C34AC9B" w14:textId="238D0068" w:rsidR="00AE50DC" w:rsidRPr="00CD2D04"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 xml:space="preserve">Kendo equipment used at Level B, other than </w:t>
            </w:r>
            <w:r w:rsidRPr="00CD2D04">
              <w:rPr>
                <w:rFonts w:ascii="Calibri" w:hAnsi="Calibri" w:cs="Calibri"/>
                <w:i/>
                <w:iCs/>
                <w:color w:val="000000" w:themeColor="text1"/>
                <w:sz w:val="20"/>
                <w:szCs w:val="20"/>
              </w:rPr>
              <w:t>shinais</w:t>
            </w:r>
            <w:r w:rsidRPr="00CD2D04">
              <w:rPr>
                <w:rFonts w:ascii="Calibri" w:hAnsi="Calibri" w:cs="Calibri"/>
                <w:color w:val="000000" w:themeColor="text1"/>
                <w:sz w:val="20"/>
                <w:szCs w:val="20"/>
              </w:rPr>
              <w:t xml:space="preserve">, may include </w:t>
            </w:r>
            <w:r w:rsidRPr="00CD2D04">
              <w:rPr>
                <w:rFonts w:ascii="Calibri" w:hAnsi="Calibri" w:cs="Calibri"/>
                <w:i/>
                <w:iCs/>
                <w:color w:val="000000" w:themeColor="text1"/>
                <w:sz w:val="20"/>
                <w:szCs w:val="20"/>
              </w:rPr>
              <w:t>kendo-</w:t>
            </w:r>
            <w:proofErr w:type="spellStart"/>
            <w:r w:rsidRPr="00CD2D04">
              <w:rPr>
                <w:rFonts w:ascii="Calibri" w:hAnsi="Calibri" w:cs="Calibri"/>
                <w:i/>
                <w:iCs/>
                <w:color w:val="000000" w:themeColor="text1"/>
                <w:sz w:val="20"/>
                <w:szCs w:val="20"/>
              </w:rPr>
              <w:t>gi</w:t>
            </w:r>
            <w:proofErr w:type="spellEnd"/>
            <w:r w:rsidRPr="00CD2D04">
              <w:rPr>
                <w:rFonts w:ascii="Calibri" w:hAnsi="Calibri" w:cs="Calibri"/>
                <w:i/>
                <w:iCs/>
                <w:color w:val="000000" w:themeColor="text1"/>
                <w:sz w:val="20"/>
                <w:szCs w:val="20"/>
              </w:rPr>
              <w:t xml:space="preserve"> </w:t>
            </w:r>
            <w:r w:rsidRPr="00CD2D04">
              <w:rPr>
                <w:rFonts w:ascii="Calibri" w:hAnsi="Calibri" w:cs="Calibri"/>
                <w:color w:val="000000" w:themeColor="text1"/>
                <w:sz w:val="20"/>
                <w:szCs w:val="20"/>
              </w:rPr>
              <w:t xml:space="preserve">and </w:t>
            </w:r>
            <w:r w:rsidRPr="00CD2D04">
              <w:rPr>
                <w:rFonts w:ascii="Calibri" w:hAnsi="Calibri" w:cs="Calibri"/>
                <w:i/>
                <w:iCs/>
                <w:color w:val="000000" w:themeColor="text1"/>
                <w:sz w:val="20"/>
                <w:szCs w:val="20"/>
              </w:rPr>
              <w:t>hakama</w:t>
            </w:r>
            <w:r w:rsidRPr="00CD2D04">
              <w:rPr>
                <w:rFonts w:ascii="Calibri" w:hAnsi="Calibri" w:cs="Calibri"/>
                <w:color w:val="000000" w:themeColor="text1"/>
                <w:sz w:val="20"/>
                <w:szCs w:val="20"/>
              </w:rPr>
              <w:t xml:space="preserve">. The affiliations and affiliated clubs have the discretion to use </w:t>
            </w:r>
            <w:proofErr w:type="spellStart"/>
            <w:r w:rsidRPr="00CD2D04">
              <w:rPr>
                <w:rFonts w:ascii="Calibri" w:hAnsi="Calibri" w:cs="Calibri"/>
                <w:i/>
                <w:iCs/>
                <w:color w:val="000000" w:themeColor="text1"/>
                <w:sz w:val="20"/>
                <w:szCs w:val="20"/>
              </w:rPr>
              <w:t>bogu</w:t>
            </w:r>
            <w:proofErr w:type="spellEnd"/>
            <w:r w:rsidRPr="00CD2D04">
              <w:rPr>
                <w:rFonts w:ascii="Calibri" w:hAnsi="Calibri" w:cs="Calibri"/>
                <w:i/>
                <w:iCs/>
                <w:color w:val="000000" w:themeColor="text1"/>
                <w:sz w:val="20"/>
                <w:szCs w:val="20"/>
              </w:rPr>
              <w:t xml:space="preserve"> </w:t>
            </w:r>
            <w:r w:rsidRPr="00CD2D04">
              <w:rPr>
                <w:rFonts w:ascii="Calibri" w:hAnsi="Calibri" w:cs="Calibri"/>
                <w:color w:val="000000" w:themeColor="text1"/>
                <w:sz w:val="20"/>
                <w:szCs w:val="20"/>
              </w:rPr>
              <w:t xml:space="preserve">components. However, care needs to be taken to assess and control the hygiene of equipment used and particularly that of </w:t>
            </w:r>
            <w:proofErr w:type="spellStart"/>
            <w:r w:rsidRPr="00CD2D04">
              <w:rPr>
                <w:rFonts w:ascii="Calibri" w:hAnsi="Calibri" w:cs="Calibri"/>
                <w:i/>
                <w:iCs/>
                <w:color w:val="000000" w:themeColor="text1"/>
                <w:sz w:val="20"/>
                <w:szCs w:val="20"/>
              </w:rPr>
              <w:t>bogu</w:t>
            </w:r>
            <w:proofErr w:type="spellEnd"/>
            <w:r w:rsidRPr="00CD2D04">
              <w:rPr>
                <w:rFonts w:ascii="Calibri" w:hAnsi="Calibri" w:cs="Calibri"/>
                <w:i/>
                <w:iCs/>
                <w:color w:val="000000" w:themeColor="text1"/>
                <w:sz w:val="20"/>
                <w:szCs w:val="20"/>
              </w:rPr>
              <w:t xml:space="preserve"> </w:t>
            </w:r>
            <w:r w:rsidRPr="00CD2D04">
              <w:rPr>
                <w:rFonts w:ascii="Calibri" w:hAnsi="Calibri" w:cs="Calibri"/>
                <w:color w:val="000000" w:themeColor="text1"/>
                <w:sz w:val="20"/>
                <w:szCs w:val="20"/>
              </w:rPr>
              <w:t xml:space="preserve">components (i.e. </w:t>
            </w:r>
            <w:r w:rsidRPr="00CD2D04">
              <w:rPr>
                <w:rFonts w:ascii="Calibri" w:hAnsi="Calibri" w:cs="Calibri"/>
                <w:i/>
                <w:iCs/>
                <w:color w:val="000000" w:themeColor="text1"/>
                <w:sz w:val="20"/>
                <w:szCs w:val="20"/>
              </w:rPr>
              <w:t>men</w:t>
            </w:r>
            <w:r w:rsidRPr="00CD2D04">
              <w:rPr>
                <w:rFonts w:ascii="Calibri" w:hAnsi="Calibri" w:cs="Calibri"/>
                <w:color w:val="000000" w:themeColor="text1"/>
                <w:sz w:val="20"/>
                <w:szCs w:val="20"/>
              </w:rPr>
              <w:t xml:space="preserve">, </w:t>
            </w:r>
            <w:r w:rsidRPr="00CD2D04">
              <w:rPr>
                <w:rFonts w:ascii="Calibri" w:hAnsi="Calibri" w:cs="Calibri"/>
                <w:i/>
                <w:iCs/>
                <w:color w:val="000000" w:themeColor="text1"/>
                <w:sz w:val="20"/>
                <w:szCs w:val="20"/>
              </w:rPr>
              <w:t>do</w:t>
            </w:r>
            <w:r w:rsidRPr="00CD2D04">
              <w:rPr>
                <w:rFonts w:ascii="Calibri" w:hAnsi="Calibri" w:cs="Calibri"/>
                <w:color w:val="000000" w:themeColor="text1"/>
                <w:sz w:val="20"/>
                <w:szCs w:val="20"/>
              </w:rPr>
              <w:t xml:space="preserve">, </w:t>
            </w:r>
            <w:r w:rsidRPr="00CD2D04">
              <w:rPr>
                <w:rFonts w:ascii="Calibri" w:hAnsi="Calibri" w:cs="Calibri"/>
                <w:i/>
                <w:iCs/>
                <w:color w:val="000000" w:themeColor="text1"/>
                <w:sz w:val="20"/>
                <w:szCs w:val="20"/>
              </w:rPr>
              <w:t xml:space="preserve">tare </w:t>
            </w:r>
            <w:r w:rsidRPr="00CD2D04">
              <w:rPr>
                <w:rFonts w:ascii="Calibri" w:hAnsi="Calibri" w:cs="Calibri"/>
                <w:color w:val="000000" w:themeColor="text1"/>
                <w:sz w:val="20"/>
                <w:szCs w:val="20"/>
              </w:rPr>
              <w:t xml:space="preserve">and </w:t>
            </w:r>
            <w:proofErr w:type="spellStart"/>
            <w:r w:rsidRPr="00CD2D04">
              <w:rPr>
                <w:rFonts w:ascii="Calibri" w:hAnsi="Calibri" w:cs="Calibri"/>
                <w:i/>
                <w:iCs/>
                <w:color w:val="000000" w:themeColor="text1"/>
                <w:sz w:val="20"/>
                <w:szCs w:val="20"/>
              </w:rPr>
              <w:t>kote</w:t>
            </w:r>
            <w:proofErr w:type="spellEnd"/>
            <w:r w:rsidRPr="00CD2D04">
              <w:rPr>
                <w:rFonts w:ascii="Calibri" w:hAnsi="Calibri" w:cs="Calibri"/>
                <w:color w:val="000000" w:themeColor="text1"/>
                <w:sz w:val="20"/>
                <w:szCs w:val="20"/>
              </w:rPr>
              <w:t xml:space="preserve">) that may not be thoroughly sanitised readily. A risk assessment is recommended. This should then be followed by planning and implementing decontamination measures for the equipment. </w:t>
            </w:r>
          </w:p>
          <w:p w14:paraId="2BCE6B82" w14:textId="77777777" w:rsidR="00AE50DC" w:rsidRPr="00CD2D04"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 xml:space="preserve">A needs assessment should be undertaken to determine dedicated training timeslots for vulnerable members. </w:t>
            </w:r>
          </w:p>
          <w:p w14:paraId="28FF32B8" w14:textId="77777777" w:rsidR="00AE50DC" w:rsidRPr="00CD2D04"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b/>
                <w:bCs/>
                <w:color w:val="000000" w:themeColor="text1"/>
                <w:sz w:val="20"/>
                <w:szCs w:val="20"/>
              </w:rPr>
              <w:lastRenderedPageBreak/>
              <w:t xml:space="preserve">For paired training, cuts are to be received on </w:t>
            </w:r>
            <w:r w:rsidRPr="00CD2D04">
              <w:rPr>
                <w:rFonts w:ascii="Calibri" w:hAnsi="Calibri" w:cs="Calibri"/>
                <w:b/>
                <w:bCs/>
                <w:i/>
                <w:iCs/>
                <w:color w:val="000000" w:themeColor="text1"/>
                <w:sz w:val="20"/>
                <w:szCs w:val="20"/>
              </w:rPr>
              <w:t xml:space="preserve">shinai </w:t>
            </w:r>
            <w:r w:rsidRPr="00CD2D04">
              <w:rPr>
                <w:rFonts w:ascii="Calibri" w:hAnsi="Calibri" w:cs="Calibri"/>
                <w:b/>
                <w:bCs/>
                <w:color w:val="000000" w:themeColor="text1"/>
                <w:sz w:val="20"/>
                <w:szCs w:val="20"/>
              </w:rPr>
              <w:t xml:space="preserve">only </w:t>
            </w:r>
            <w:r w:rsidRPr="00CD2D04">
              <w:rPr>
                <w:rFonts w:ascii="Calibri" w:hAnsi="Calibri" w:cs="Calibri"/>
                <w:color w:val="000000" w:themeColor="text1"/>
                <w:sz w:val="20"/>
                <w:szCs w:val="20"/>
              </w:rPr>
              <w:t xml:space="preserve">with the minimum distance between paired persons in accordance with the physical distancing rules. </w:t>
            </w:r>
          </w:p>
          <w:p w14:paraId="7F251A45" w14:textId="77777777" w:rsidR="001408EC" w:rsidRPr="00F47C66" w:rsidRDefault="00AE50D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b/>
                <w:bCs/>
                <w:color w:val="000000" w:themeColor="text1"/>
                <w:sz w:val="20"/>
                <w:szCs w:val="20"/>
              </w:rPr>
              <w:t xml:space="preserve">All practices should be performed without </w:t>
            </w:r>
            <w:proofErr w:type="spellStart"/>
            <w:r w:rsidRPr="00CD2D04">
              <w:rPr>
                <w:rFonts w:ascii="Calibri" w:hAnsi="Calibri" w:cs="Calibri"/>
                <w:b/>
                <w:bCs/>
                <w:i/>
                <w:iCs/>
                <w:color w:val="000000" w:themeColor="text1"/>
                <w:sz w:val="20"/>
                <w:szCs w:val="20"/>
              </w:rPr>
              <w:t>kiai</w:t>
            </w:r>
            <w:proofErr w:type="spellEnd"/>
            <w:r w:rsidRPr="00CD2D04">
              <w:rPr>
                <w:rFonts w:ascii="Calibri" w:hAnsi="Calibri" w:cs="Calibri"/>
                <w:b/>
                <w:bCs/>
                <w:color w:val="000000" w:themeColor="text1"/>
                <w:sz w:val="20"/>
                <w:szCs w:val="20"/>
              </w:rPr>
              <w:t xml:space="preserve">. </w:t>
            </w:r>
          </w:p>
          <w:p w14:paraId="5E9FC52A" w14:textId="4D6DB736" w:rsidR="00F47C66" w:rsidRPr="00CD2D04" w:rsidRDefault="00F47C66" w:rsidP="00ED325F">
            <w:pPr>
              <w:pStyle w:val="NormalWeb"/>
              <w:numPr>
                <w:ilvl w:val="0"/>
                <w:numId w:val="60"/>
              </w:numPr>
              <w:ind w:left="319"/>
              <w:rPr>
                <w:rFonts w:ascii="Calibri" w:hAnsi="Calibri" w:cs="Calibri"/>
                <w:color w:val="000000" w:themeColor="text1"/>
                <w:sz w:val="20"/>
                <w:szCs w:val="20"/>
              </w:rPr>
            </w:pPr>
            <w:r>
              <w:rPr>
                <w:rFonts w:ascii="Calibri" w:hAnsi="Calibri" w:cs="Calibri"/>
                <w:color w:val="000000" w:themeColor="text1"/>
                <w:sz w:val="20"/>
              </w:rPr>
              <w:t xml:space="preserve">All street footwear must be removed before entering the aerobics room, and a designated pair of thongs must be worn as dojo footwear up to the edge of the </w:t>
            </w:r>
            <w:proofErr w:type="spellStart"/>
            <w:r>
              <w:rPr>
                <w:rFonts w:ascii="Calibri" w:hAnsi="Calibri" w:cs="Calibri"/>
                <w:i/>
                <w:iCs/>
                <w:color w:val="000000" w:themeColor="text1"/>
                <w:sz w:val="20"/>
              </w:rPr>
              <w:t>keiko</w:t>
            </w:r>
            <w:proofErr w:type="spellEnd"/>
            <w:r>
              <w:rPr>
                <w:rFonts w:ascii="Calibri" w:hAnsi="Calibri" w:cs="Calibri"/>
                <w:i/>
                <w:iCs/>
                <w:color w:val="000000" w:themeColor="text1"/>
                <w:sz w:val="20"/>
              </w:rPr>
              <w:t xml:space="preserve"> jo. </w:t>
            </w:r>
            <w:r w:rsidRPr="00E944EA">
              <w:rPr>
                <w:rFonts w:ascii="Calibri" w:hAnsi="Calibri" w:cs="Calibri"/>
                <w:color w:val="000000" w:themeColor="text1"/>
                <w:sz w:val="20"/>
              </w:rPr>
              <w:t xml:space="preserve">Bare feet </w:t>
            </w:r>
            <w:r>
              <w:rPr>
                <w:rFonts w:ascii="Calibri" w:hAnsi="Calibri" w:cs="Calibri"/>
                <w:color w:val="000000" w:themeColor="text1"/>
                <w:sz w:val="20"/>
              </w:rPr>
              <w:t xml:space="preserve">or clean </w:t>
            </w:r>
            <w:proofErr w:type="spellStart"/>
            <w:r>
              <w:rPr>
                <w:rFonts w:ascii="Calibri" w:hAnsi="Calibri" w:cs="Calibri"/>
                <w:color w:val="000000" w:themeColor="text1"/>
                <w:sz w:val="20"/>
              </w:rPr>
              <w:t>tabi</w:t>
            </w:r>
            <w:proofErr w:type="spellEnd"/>
            <w:r>
              <w:rPr>
                <w:rFonts w:ascii="Calibri" w:hAnsi="Calibri" w:cs="Calibri"/>
                <w:color w:val="000000" w:themeColor="text1"/>
                <w:sz w:val="20"/>
              </w:rPr>
              <w:t xml:space="preserve"> only inside the</w:t>
            </w:r>
            <w:r>
              <w:rPr>
                <w:rFonts w:ascii="Calibri" w:hAnsi="Calibri" w:cs="Calibri"/>
                <w:i/>
                <w:iCs/>
                <w:color w:val="000000" w:themeColor="text1"/>
                <w:sz w:val="20"/>
              </w:rPr>
              <w:t xml:space="preserve"> </w:t>
            </w:r>
            <w:proofErr w:type="spellStart"/>
            <w:r w:rsidRPr="00E944EA">
              <w:rPr>
                <w:rFonts w:ascii="Calibri" w:hAnsi="Calibri" w:cs="Calibri"/>
                <w:i/>
                <w:iCs/>
                <w:color w:val="000000" w:themeColor="text1"/>
                <w:sz w:val="20"/>
              </w:rPr>
              <w:t>keiko</w:t>
            </w:r>
            <w:proofErr w:type="spellEnd"/>
            <w:r w:rsidRPr="00E944EA">
              <w:rPr>
                <w:rFonts w:ascii="Calibri" w:hAnsi="Calibri" w:cs="Calibri"/>
                <w:i/>
                <w:iCs/>
                <w:color w:val="000000" w:themeColor="text1"/>
                <w:sz w:val="20"/>
              </w:rPr>
              <w:t xml:space="preserve"> jo</w:t>
            </w:r>
            <w:r>
              <w:rPr>
                <w:rFonts w:ascii="Calibri" w:hAnsi="Calibri" w:cs="Calibri"/>
                <w:color w:val="000000" w:themeColor="text1"/>
                <w:sz w:val="20"/>
              </w:rPr>
              <w:t xml:space="preserve">.  </w:t>
            </w:r>
          </w:p>
        </w:tc>
        <w:tc>
          <w:tcPr>
            <w:tcW w:w="5953" w:type="dxa"/>
            <w:shd w:val="clear" w:color="auto" w:fill="auto"/>
          </w:tcPr>
          <w:p w14:paraId="3DEC6B7A" w14:textId="143CC5B6" w:rsidR="00CD7D69" w:rsidRPr="00CD2D04" w:rsidRDefault="004235A2" w:rsidP="00E22A4C">
            <w:pPr>
              <w:pStyle w:val="NormalWeb"/>
              <w:ind w:left="-41"/>
              <w:rPr>
                <w:rFonts w:ascii="Calibri" w:hAnsi="Calibri" w:cs="Calibri"/>
                <w:color w:val="000000" w:themeColor="text1"/>
                <w:sz w:val="20"/>
                <w:szCs w:val="20"/>
              </w:rPr>
            </w:pPr>
            <w:r w:rsidRPr="00CD2D04">
              <w:rPr>
                <w:rFonts w:ascii="Calibri" w:hAnsi="Calibri" w:cs="Calibri"/>
                <w:color w:val="000000" w:themeColor="text1"/>
                <w:sz w:val="20"/>
                <w:szCs w:val="20"/>
              </w:rPr>
              <w:lastRenderedPageBreak/>
              <w:t>Stage 2 conditions</w:t>
            </w:r>
            <w:r w:rsidR="00CD7D69" w:rsidRPr="00CD2D04">
              <w:rPr>
                <w:rFonts w:ascii="Calibri" w:hAnsi="Calibri" w:cs="Calibri"/>
                <w:color w:val="000000" w:themeColor="text1"/>
                <w:sz w:val="20"/>
                <w:szCs w:val="20"/>
              </w:rPr>
              <w:t xml:space="preserve"> plus: </w:t>
            </w:r>
          </w:p>
          <w:p w14:paraId="31E3E97C" w14:textId="4DE1F5C4" w:rsidR="00CD7D69" w:rsidRPr="00CD2D04" w:rsidRDefault="00CD7D69" w:rsidP="00ED325F">
            <w:pPr>
              <w:pStyle w:val="NormalWeb"/>
              <w:numPr>
                <w:ilvl w:val="1"/>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 xml:space="preserve">Standard paired and group training programs (e.g. </w:t>
            </w:r>
            <w:proofErr w:type="spellStart"/>
            <w:r w:rsidRPr="00CD2D04">
              <w:rPr>
                <w:rFonts w:ascii="Calibri" w:hAnsi="Calibri" w:cs="Calibri"/>
                <w:i/>
                <w:iCs/>
                <w:color w:val="000000" w:themeColor="text1"/>
                <w:sz w:val="20"/>
                <w:szCs w:val="20"/>
              </w:rPr>
              <w:t>jigeiko</w:t>
            </w:r>
            <w:proofErr w:type="spellEnd"/>
            <w:r w:rsidRPr="00CD2D04">
              <w:rPr>
                <w:rFonts w:ascii="Calibri" w:hAnsi="Calibri" w:cs="Calibri"/>
                <w:color w:val="000000" w:themeColor="text1"/>
                <w:sz w:val="20"/>
                <w:szCs w:val="20"/>
              </w:rPr>
              <w:t xml:space="preserve">) with the use of a full </w:t>
            </w:r>
            <w:proofErr w:type="spellStart"/>
            <w:r w:rsidRPr="00CD2D04">
              <w:rPr>
                <w:rFonts w:ascii="Calibri" w:hAnsi="Calibri" w:cs="Calibri"/>
                <w:i/>
                <w:iCs/>
                <w:color w:val="000000" w:themeColor="text1"/>
                <w:sz w:val="20"/>
                <w:szCs w:val="20"/>
              </w:rPr>
              <w:t>bogu</w:t>
            </w:r>
            <w:proofErr w:type="spellEnd"/>
            <w:r w:rsidRPr="00CD2D04">
              <w:rPr>
                <w:rFonts w:ascii="Calibri" w:hAnsi="Calibri" w:cs="Calibri"/>
                <w:i/>
                <w:iCs/>
                <w:color w:val="000000" w:themeColor="text1"/>
                <w:sz w:val="20"/>
                <w:szCs w:val="20"/>
              </w:rPr>
              <w:t xml:space="preserve"> </w:t>
            </w:r>
            <w:r w:rsidRPr="00CD2D04">
              <w:rPr>
                <w:rFonts w:ascii="Calibri" w:hAnsi="Calibri" w:cs="Calibri"/>
                <w:color w:val="000000" w:themeColor="text1"/>
                <w:sz w:val="20"/>
                <w:szCs w:val="20"/>
              </w:rPr>
              <w:t xml:space="preserve">set. </w:t>
            </w:r>
          </w:p>
          <w:p w14:paraId="3303DE61" w14:textId="77777777" w:rsidR="00CD7D69" w:rsidRPr="00CD2D04" w:rsidRDefault="00CD7D69"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 xml:space="preserve">With the assumption that all the requirements are met, the use of a full </w:t>
            </w:r>
            <w:proofErr w:type="spellStart"/>
            <w:r w:rsidRPr="00CD2D04">
              <w:rPr>
                <w:rFonts w:ascii="Calibri" w:hAnsi="Calibri" w:cs="Calibri"/>
                <w:i/>
                <w:iCs/>
                <w:color w:val="000000" w:themeColor="text1"/>
                <w:sz w:val="20"/>
                <w:szCs w:val="20"/>
              </w:rPr>
              <w:t>bogu</w:t>
            </w:r>
            <w:proofErr w:type="spellEnd"/>
            <w:r w:rsidRPr="00CD2D04">
              <w:rPr>
                <w:rFonts w:ascii="Calibri" w:hAnsi="Calibri" w:cs="Calibri"/>
                <w:i/>
                <w:iCs/>
                <w:color w:val="000000" w:themeColor="text1"/>
                <w:sz w:val="20"/>
                <w:szCs w:val="20"/>
              </w:rPr>
              <w:t xml:space="preserve"> </w:t>
            </w:r>
            <w:r w:rsidRPr="00CD2D04">
              <w:rPr>
                <w:rFonts w:ascii="Calibri" w:hAnsi="Calibri" w:cs="Calibri"/>
                <w:color w:val="000000" w:themeColor="text1"/>
                <w:sz w:val="20"/>
                <w:szCs w:val="20"/>
              </w:rPr>
              <w:t xml:space="preserve">set in training may be viable with the proviso that decontamination measures for equipment used are in place as required at Level B. </w:t>
            </w:r>
          </w:p>
          <w:p w14:paraId="3676F91E" w14:textId="77777777" w:rsidR="00CD7D69" w:rsidRPr="00CD2D04" w:rsidRDefault="00CD7D69"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 xml:space="preserve">Assess a need to provide dedicated training timeslots for vulnerable members as required. </w:t>
            </w:r>
          </w:p>
          <w:p w14:paraId="0D3FD17D" w14:textId="1D7C9A6B" w:rsidR="00CD7D69" w:rsidRPr="00CD2D04" w:rsidRDefault="00CD7D69"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 xml:space="preserve">All practices should be performed without </w:t>
            </w:r>
            <w:proofErr w:type="spellStart"/>
            <w:r w:rsidRPr="00CD2D04">
              <w:rPr>
                <w:rFonts w:ascii="Calibri" w:hAnsi="Calibri" w:cs="Calibri"/>
                <w:i/>
                <w:iCs/>
                <w:color w:val="000000" w:themeColor="text1"/>
                <w:sz w:val="20"/>
                <w:szCs w:val="20"/>
              </w:rPr>
              <w:t>kiai</w:t>
            </w:r>
            <w:proofErr w:type="spellEnd"/>
            <w:r w:rsidR="00E9438E" w:rsidRPr="00CD2D04">
              <w:rPr>
                <w:rFonts w:ascii="Calibri" w:hAnsi="Calibri" w:cs="Calibri"/>
                <w:b/>
                <w:bCs/>
                <w:i/>
                <w:iCs/>
                <w:color w:val="000000" w:themeColor="text1"/>
                <w:sz w:val="20"/>
                <w:szCs w:val="20"/>
              </w:rPr>
              <w:t xml:space="preserve"> </w:t>
            </w:r>
            <w:r w:rsidR="00E9438E" w:rsidRPr="00CD2D04">
              <w:rPr>
                <w:rFonts w:ascii="Calibri" w:hAnsi="Calibri" w:cs="Calibri"/>
                <w:color w:val="000000" w:themeColor="text1"/>
                <w:sz w:val="20"/>
                <w:szCs w:val="20"/>
              </w:rPr>
              <w:t>unless using Personal Protective Equipment (PPE) such as a ful</w:t>
            </w:r>
            <w:r w:rsidR="00CE0EF1" w:rsidRPr="00CD2D04">
              <w:rPr>
                <w:rFonts w:ascii="Calibri" w:hAnsi="Calibri" w:cs="Calibri"/>
                <w:color w:val="000000" w:themeColor="text1"/>
                <w:sz w:val="20"/>
                <w:szCs w:val="20"/>
              </w:rPr>
              <w:t>l-</w:t>
            </w:r>
            <w:r w:rsidR="00E9438E" w:rsidRPr="00CD2D04">
              <w:rPr>
                <w:rFonts w:ascii="Calibri" w:hAnsi="Calibri" w:cs="Calibri"/>
                <w:color w:val="000000" w:themeColor="text1"/>
                <w:sz w:val="20"/>
                <w:szCs w:val="20"/>
              </w:rPr>
              <w:t>length face shield in combinatio</w:t>
            </w:r>
            <w:r w:rsidR="00F13ECC" w:rsidRPr="00CD2D04">
              <w:rPr>
                <w:rFonts w:ascii="Calibri" w:hAnsi="Calibri" w:cs="Calibri"/>
                <w:color w:val="000000" w:themeColor="text1"/>
                <w:sz w:val="20"/>
                <w:szCs w:val="20"/>
              </w:rPr>
              <w:t>n</w:t>
            </w:r>
            <w:r w:rsidR="00E9438E" w:rsidRPr="00CD2D04">
              <w:rPr>
                <w:rFonts w:ascii="Calibri" w:hAnsi="Calibri" w:cs="Calibri"/>
                <w:color w:val="000000" w:themeColor="text1"/>
                <w:sz w:val="20"/>
                <w:szCs w:val="20"/>
              </w:rPr>
              <w:t xml:space="preserve"> with a </w:t>
            </w:r>
            <w:r w:rsidR="00CE0EF1" w:rsidRPr="00CD2D04">
              <w:rPr>
                <w:rFonts w:ascii="Calibri" w:hAnsi="Calibri" w:cs="Calibri"/>
                <w:color w:val="000000" w:themeColor="text1"/>
                <w:sz w:val="20"/>
                <w:szCs w:val="20"/>
              </w:rPr>
              <w:t>basic mask covering nose and mouth</w:t>
            </w:r>
            <w:r w:rsidRPr="00CD2D04">
              <w:rPr>
                <w:rFonts w:ascii="Calibri" w:hAnsi="Calibri" w:cs="Calibri"/>
                <w:color w:val="000000" w:themeColor="text1"/>
                <w:sz w:val="20"/>
                <w:szCs w:val="20"/>
              </w:rPr>
              <w:t xml:space="preserve">. </w:t>
            </w:r>
          </w:p>
          <w:p w14:paraId="23B4263F" w14:textId="6B72091B" w:rsidR="004235A2" w:rsidRDefault="00F13ECC" w:rsidP="00ED325F">
            <w:pPr>
              <w:pStyle w:val="NormalWeb"/>
              <w:numPr>
                <w:ilvl w:val="0"/>
                <w:numId w:val="60"/>
              </w:numPr>
              <w:ind w:left="319"/>
              <w:rPr>
                <w:rFonts w:ascii="Calibri" w:hAnsi="Calibri" w:cs="Calibri"/>
                <w:color w:val="000000" w:themeColor="text1"/>
                <w:sz w:val="20"/>
                <w:szCs w:val="20"/>
              </w:rPr>
            </w:pPr>
            <w:r w:rsidRPr="00CD2D04">
              <w:rPr>
                <w:rFonts w:ascii="Calibri" w:hAnsi="Calibri" w:cs="Calibri"/>
                <w:color w:val="000000" w:themeColor="text1"/>
                <w:sz w:val="20"/>
                <w:szCs w:val="20"/>
              </w:rPr>
              <w:t>Physical distancing of &gt;1.5m</w:t>
            </w:r>
            <w:r w:rsidR="00E944EA">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t xml:space="preserve">to be observed outside the </w:t>
            </w:r>
            <w:proofErr w:type="spellStart"/>
            <w:r w:rsidRPr="00CD2D04">
              <w:rPr>
                <w:rFonts w:ascii="Calibri" w:hAnsi="Calibri" w:cs="Calibri"/>
                <w:i/>
                <w:iCs/>
                <w:color w:val="000000" w:themeColor="text1"/>
                <w:sz w:val="20"/>
                <w:szCs w:val="20"/>
              </w:rPr>
              <w:t>keiko</w:t>
            </w:r>
            <w:proofErr w:type="spellEnd"/>
            <w:r w:rsidRPr="00CD2D04">
              <w:rPr>
                <w:rFonts w:ascii="Calibri" w:hAnsi="Calibri" w:cs="Calibri"/>
                <w:i/>
                <w:iCs/>
                <w:color w:val="000000" w:themeColor="text1"/>
                <w:sz w:val="20"/>
                <w:szCs w:val="20"/>
              </w:rPr>
              <w:t xml:space="preserve"> jo</w:t>
            </w:r>
            <w:r w:rsidRPr="00CD2D04">
              <w:rPr>
                <w:rFonts w:ascii="Calibri" w:hAnsi="Calibri" w:cs="Calibri"/>
                <w:color w:val="000000" w:themeColor="text1"/>
                <w:sz w:val="20"/>
                <w:szCs w:val="20"/>
              </w:rPr>
              <w:t xml:space="preserve"> and during </w:t>
            </w:r>
            <w:proofErr w:type="spellStart"/>
            <w:r w:rsidRPr="00CD2D04">
              <w:rPr>
                <w:rFonts w:ascii="Calibri" w:hAnsi="Calibri" w:cs="Calibri"/>
                <w:i/>
                <w:iCs/>
                <w:color w:val="000000" w:themeColor="text1"/>
                <w:sz w:val="20"/>
                <w:szCs w:val="20"/>
              </w:rPr>
              <w:t>reiho</w:t>
            </w:r>
            <w:proofErr w:type="spellEnd"/>
            <w:r w:rsidRPr="00CD2D04">
              <w:rPr>
                <w:rFonts w:ascii="Calibri" w:hAnsi="Calibri" w:cs="Calibri"/>
                <w:color w:val="000000" w:themeColor="text1"/>
                <w:sz w:val="20"/>
                <w:szCs w:val="20"/>
              </w:rPr>
              <w:t xml:space="preserve">. </w:t>
            </w:r>
          </w:p>
          <w:p w14:paraId="325BB905" w14:textId="7803759F" w:rsidR="00CD7D69" w:rsidRPr="00E944EA" w:rsidRDefault="00CD7D69" w:rsidP="00F47C66">
            <w:pPr>
              <w:pStyle w:val="NormalWeb"/>
              <w:rPr>
                <w:rFonts w:ascii="Calibri" w:hAnsi="Calibri" w:cs="Calibri"/>
                <w:color w:val="000000" w:themeColor="text1"/>
                <w:sz w:val="20"/>
                <w:szCs w:val="20"/>
              </w:rPr>
            </w:pPr>
          </w:p>
        </w:tc>
      </w:tr>
      <w:tr w:rsidR="00D27D73" w:rsidRPr="00CD2D04" w14:paraId="00B5BF1F" w14:textId="77777777" w:rsidTr="008B5152">
        <w:tc>
          <w:tcPr>
            <w:tcW w:w="3539" w:type="dxa"/>
            <w:shd w:val="clear" w:color="auto" w:fill="auto"/>
          </w:tcPr>
          <w:p w14:paraId="117BE50E" w14:textId="6623DC31" w:rsidR="00D27D73" w:rsidRPr="00CD2D04" w:rsidRDefault="00D27D73" w:rsidP="00D27D73">
            <w:pPr>
              <w:spacing w:line="210" w:lineRule="atLeast"/>
              <w:rPr>
                <w:rFonts w:ascii="Calibri" w:hAnsi="Calibri" w:cs="Calibri"/>
                <w:b/>
                <w:bCs/>
                <w:color w:val="000000" w:themeColor="text1"/>
                <w:sz w:val="20"/>
                <w:szCs w:val="20"/>
              </w:rPr>
            </w:pPr>
            <w:r w:rsidRPr="00CD2D04">
              <w:rPr>
                <w:rFonts w:ascii="Calibri" w:hAnsi="Calibri" w:cs="Calibri"/>
                <w:b/>
                <w:bCs/>
                <w:color w:val="000000" w:themeColor="text1"/>
                <w:sz w:val="20"/>
                <w:szCs w:val="20"/>
              </w:rPr>
              <w:t>Kyudo</w:t>
            </w:r>
          </w:p>
          <w:p w14:paraId="590F05E1" w14:textId="4339AAC3" w:rsidR="00D27D73" w:rsidRPr="00CD2D04" w:rsidRDefault="00D27D73" w:rsidP="00D27D73">
            <w:pPr>
              <w:pStyle w:val="NormalWeb"/>
              <w:rPr>
                <w:rFonts w:ascii="Calibri" w:hAnsi="Calibri" w:cs="Calibri"/>
                <w:color w:val="000000" w:themeColor="text1"/>
                <w:sz w:val="20"/>
                <w:szCs w:val="20"/>
              </w:rPr>
            </w:pPr>
            <w:r w:rsidRPr="00CD2D04">
              <w:rPr>
                <w:rFonts w:ascii="Calibri" w:hAnsi="Calibri" w:cs="Calibri"/>
                <w:color w:val="000000" w:themeColor="text1"/>
                <w:sz w:val="20"/>
                <w:szCs w:val="20"/>
              </w:rPr>
              <w:t xml:space="preserve">Kyudo is a </w:t>
            </w:r>
            <w:r w:rsidRPr="00CD2D04">
              <w:rPr>
                <w:rFonts w:ascii="Calibri" w:hAnsi="Calibri" w:cs="Calibri"/>
                <w:b/>
                <w:bCs/>
                <w:color w:val="000000" w:themeColor="text1"/>
                <w:sz w:val="20"/>
                <w:szCs w:val="20"/>
              </w:rPr>
              <w:t xml:space="preserve">non-contact martial art </w:t>
            </w:r>
            <w:r w:rsidRPr="00CD2D04">
              <w:rPr>
                <w:rFonts w:ascii="Calibri" w:hAnsi="Calibri" w:cs="Calibri"/>
                <w:color w:val="000000" w:themeColor="text1"/>
                <w:sz w:val="20"/>
                <w:szCs w:val="20"/>
              </w:rPr>
              <w:t>involving little</w:t>
            </w:r>
            <w:r w:rsidRPr="00CD2D04">
              <w:rPr>
                <w:rFonts w:ascii="Calibri" w:hAnsi="Calibri" w:cs="Calibri"/>
                <w:b/>
                <w:bCs/>
                <w:color w:val="000000" w:themeColor="text1"/>
                <w:sz w:val="20"/>
                <w:szCs w:val="20"/>
              </w:rPr>
              <w:t xml:space="preserve"> interpersonal contact</w:t>
            </w:r>
            <w:r w:rsidRPr="00CD2D04">
              <w:rPr>
                <w:rFonts w:ascii="Calibri" w:hAnsi="Calibri" w:cs="Calibri"/>
                <w:color w:val="000000" w:themeColor="text1"/>
                <w:sz w:val="20"/>
                <w:szCs w:val="20"/>
              </w:rPr>
              <w:t xml:space="preserve">. It is undertaken typically in a </w:t>
            </w:r>
            <w:r w:rsidRPr="00CD2D04">
              <w:rPr>
                <w:rFonts w:ascii="Calibri" w:hAnsi="Calibri" w:cs="Calibri"/>
                <w:b/>
                <w:bCs/>
                <w:color w:val="000000" w:themeColor="text1"/>
                <w:sz w:val="20"/>
                <w:szCs w:val="20"/>
              </w:rPr>
              <w:t>low-moderate</w:t>
            </w:r>
            <w:r w:rsidRPr="00CD2D04">
              <w:rPr>
                <w:rFonts w:ascii="Calibri" w:hAnsi="Calibri" w:cs="Calibri"/>
                <w:color w:val="000000" w:themeColor="text1"/>
                <w:sz w:val="20"/>
                <w:szCs w:val="20"/>
              </w:rPr>
              <w:t xml:space="preserve"> </w:t>
            </w:r>
            <w:r w:rsidRPr="00CD2D04">
              <w:rPr>
                <w:rFonts w:ascii="Calibri" w:hAnsi="Calibri" w:cs="Calibri"/>
                <w:b/>
                <w:bCs/>
                <w:color w:val="000000" w:themeColor="text1"/>
                <w:sz w:val="20"/>
                <w:szCs w:val="20"/>
              </w:rPr>
              <w:t xml:space="preserve">dense group environment </w:t>
            </w:r>
            <w:r w:rsidRPr="00CD2D04">
              <w:rPr>
                <w:rFonts w:ascii="Calibri" w:hAnsi="Calibri" w:cs="Calibri"/>
                <w:color w:val="000000" w:themeColor="text1"/>
                <w:sz w:val="20"/>
                <w:szCs w:val="20"/>
              </w:rPr>
              <w:t xml:space="preserve">inside </w:t>
            </w:r>
            <w:r w:rsidRPr="00CD2D04">
              <w:rPr>
                <w:rFonts w:ascii="Calibri" w:hAnsi="Calibri" w:cs="Calibri"/>
                <w:b/>
                <w:bCs/>
                <w:color w:val="000000" w:themeColor="text1"/>
                <w:sz w:val="20"/>
                <w:szCs w:val="20"/>
              </w:rPr>
              <w:t>a closed indoor facility</w:t>
            </w:r>
            <w:r w:rsidRPr="00CD2D04">
              <w:rPr>
                <w:rFonts w:ascii="Calibri" w:hAnsi="Calibri" w:cs="Calibri"/>
                <w:color w:val="000000" w:themeColor="text1"/>
                <w:sz w:val="20"/>
                <w:szCs w:val="20"/>
              </w:rPr>
              <w:t xml:space="preserve">. Given these characteristics, Kyudo training is regarded as a </w:t>
            </w:r>
            <w:r w:rsidRPr="00CD2D04">
              <w:rPr>
                <w:rFonts w:ascii="Calibri" w:hAnsi="Calibri" w:cs="Calibri"/>
                <w:b/>
                <w:bCs/>
                <w:color w:val="000000" w:themeColor="text1"/>
                <w:sz w:val="20"/>
                <w:szCs w:val="20"/>
              </w:rPr>
              <w:t>low-medium</w:t>
            </w:r>
            <w:r w:rsidR="00472A1D" w:rsidRPr="00CD2D04">
              <w:rPr>
                <w:rFonts w:ascii="Calibri" w:hAnsi="Calibri" w:cs="Calibri"/>
                <w:b/>
                <w:bCs/>
                <w:color w:val="000000" w:themeColor="text1"/>
                <w:sz w:val="20"/>
                <w:szCs w:val="20"/>
              </w:rPr>
              <w:t xml:space="preserve"> </w:t>
            </w:r>
            <w:r w:rsidRPr="00CD2D04">
              <w:rPr>
                <w:rFonts w:ascii="Calibri" w:hAnsi="Calibri" w:cs="Calibri"/>
                <w:b/>
                <w:bCs/>
                <w:color w:val="000000" w:themeColor="text1"/>
                <w:sz w:val="20"/>
                <w:szCs w:val="20"/>
              </w:rPr>
              <w:t>risk activity</w:t>
            </w:r>
            <w:r w:rsidR="00F11833" w:rsidRPr="00CD2D04">
              <w:rPr>
                <w:rFonts w:ascii="Calibri" w:hAnsi="Calibri" w:cs="Calibri"/>
                <w:b/>
                <w:bCs/>
                <w:color w:val="000000" w:themeColor="text1"/>
                <w:sz w:val="20"/>
                <w:szCs w:val="20"/>
              </w:rPr>
              <w:t>.</w:t>
            </w:r>
          </w:p>
          <w:p w14:paraId="6EC1DE14" w14:textId="0F7977BB" w:rsidR="00D27D73" w:rsidRPr="00CD2D04" w:rsidRDefault="00D27D73" w:rsidP="00D27D73">
            <w:pPr>
              <w:spacing w:line="210" w:lineRule="atLeast"/>
              <w:rPr>
                <w:rFonts w:ascii="Calibri" w:hAnsi="Calibri" w:cs="Calibri"/>
                <w:color w:val="000000" w:themeColor="text1"/>
                <w:sz w:val="20"/>
                <w:szCs w:val="20"/>
              </w:rPr>
            </w:pPr>
          </w:p>
        </w:tc>
        <w:tc>
          <w:tcPr>
            <w:tcW w:w="5387" w:type="dxa"/>
            <w:shd w:val="clear" w:color="auto" w:fill="auto"/>
          </w:tcPr>
          <w:p w14:paraId="55D12B09" w14:textId="77777777" w:rsidR="00D27D73" w:rsidRPr="00CD2D04" w:rsidRDefault="00D27D73"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Training is to occur in groups of up to 10 people, with a spacing requirement of 1 person for every 4 square meters.</w:t>
            </w:r>
          </w:p>
          <w:p w14:paraId="546CD302" w14:textId="77777777" w:rsidR="00D27D73" w:rsidRPr="00CD2D04" w:rsidRDefault="00D27D73"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Handwashing facilities or the availability of hand sanitiser is required for training sessions</w:t>
            </w:r>
          </w:p>
          <w:p w14:paraId="6DE7CC4A" w14:textId="1291FEB9" w:rsidR="00D27D73" w:rsidRPr="00CD2D04" w:rsidRDefault="00D27D73"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Distance must be maintained between each participant (including instructors) of at least 1.5m at all times</w:t>
            </w:r>
            <w:r w:rsidR="001A035C" w:rsidRPr="00CD2D04">
              <w:rPr>
                <w:rFonts w:ascii="Calibri" w:hAnsi="Calibri" w:cs="Calibri"/>
                <w:color w:val="000000" w:themeColor="text1"/>
                <w:sz w:val="20"/>
              </w:rPr>
              <w:t xml:space="preserve">, including when conducting </w:t>
            </w:r>
            <w:proofErr w:type="spellStart"/>
            <w:r w:rsidR="001A035C" w:rsidRPr="00CD2D04">
              <w:rPr>
                <w:rFonts w:ascii="Calibri" w:hAnsi="Calibri" w:cs="Calibri"/>
                <w:i/>
                <w:iCs/>
                <w:color w:val="000000" w:themeColor="text1"/>
                <w:sz w:val="20"/>
              </w:rPr>
              <w:t>taiho</w:t>
            </w:r>
            <w:proofErr w:type="spellEnd"/>
            <w:r w:rsidR="001A035C" w:rsidRPr="00CD2D04">
              <w:rPr>
                <w:rFonts w:ascii="Calibri" w:hAnsi="Calibri" w:cs="Calibri"/>
                <w:color w:val="000000" w:themeColor="text1"/>
                <w:sz w:val="20"/>
              </w:rPr>
              <w:t xml:space="preserve"> and shooting into either a </w:t>
            </w:r>
            <w:r w:rsidR="001A035C" w:rsidRPr="00CD2D04">
              <w:rPr>
                <w:rFonts w:ascii="Calibri" w:hAnsi="Calibri" w:cs="Calibri"/>
                <w:i/>
                <w:iCs/>
                <w:color w:val="000000" w:themeColor="text1"/>
                <w:sz w:val="20"/>
              </w:rPr>
              <w:t>makiwara</w:t>
            </w:r>
            <w:r w:rsidR="001A035C" w:rsidRPr="00CD2D04">
              <w:rPr>
                <w:rFonts w:ascii="Calibri" w:hAnsi="Calibri" w:cs="Calibri"/>
                <w:color w:val="000000" w:themeColor="text1"/>
                <w:sz w:val="20"/>
              </w:rPr>
              <w:t xml:space="preserve"> or on a designated range. This may necessitate the use of groups of 3 in a shooting set rather than the usual five</w:t>
            </w:r>
            <w:r w:rsidRPr="00CD2D04">
              <w:rPr>
                <w:rFonts w:ascii="Calibri" w:hAnsi="Calibri" w:cs="Calibri"/>
                <w:color w:val="000000" w:themeColor="text1"/>
                <w:sz w:val="20"/>
              </w:rPr>
              <w:t>.</w:t>
            </w:r>
          </w:p>
          <w:p w14:paraId="7095278B" w14:textId="77777777" w:rsidR="00D27D73" w:rsidRPr="00CD2D04" w:rsidRDefault="00D27D73"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No physical contact should occur between participants. </w:t>
            </w:r>
          </w:p>
          <w:p w14:paraId="251AF8A8" w14:textId="77777777" w:rsidR="00D27D73" w:rsidRPr="00CD2D04" w:rsidRDefault="00D27D73"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No sharing/exchanging of equipment during training.</w:t>
            </w:r>
          </w:p>
          <w:p w14:paraId="437BFF94" w14:textId="77777777" w:rsidR="00D27D73" w:rsidRDefault="00D27D73" w:rsidP="00ED325F">
            <w:pPr>
              <w:pStyle w:val="ListParagraph"/>
              <w:numPr>
                <w:ilvl w:val="0"/>
                <w:numId w:val="47"/>
              </w:numPr>
              <w:ind w:left="317"/>
              <w:rPr>
                <w:rFonts w:ascii="Calibri" w:hAnsi="Calibri" w:cs="Calibri"/>
                <w:color w:val="000000" w:themeColor="text1"/>
                <w:sz w:val="20"/>
              </w:rPr>
            </w:pPr>
            <w:r w:rsidRPr="00CD2D04">
              <w:rPr>
                <w:rFonts w:ascii="Calibri" w:hAnsi="Calibri" w:cs="Calibri"/>
                <w:color w:val="000000" w:themeColor="text1"/>
                <w:sz w:val="20"/>
              </w:rPr>
              <w:t>Club equipment may be issued to participants for the duration of training but must be cleansed after use.</w:t>
            </w:r>
          </w:p>
          <w:p w14:paraId="1E719DD4" w14:textId="0708B553" w:rsidR="00F47C66" w:rsidRPr="00CD2D04" w:rsidRDefault="00F47C66" w:rsidP="00ED325F">
            <w:pPr>
              <w:pStyle w:val="ListParagraph"/>
              <w:numPr>
                <w:ilvl w:val="0"/>
                <w:numId w:val="47"/>
              </w:numPr>
              <w:ind w:left="317"/>
              <w:rPr>
                <w:rFonts w:ascii="Calibri" w:hAnsi="Calibri" w:cs="Calibri"/>
                <w:color w:val="000000" w:themeColor="text1"/>
                <w:sz w:val="20"/>
              </w:rPr>
            </w:pPr>
            <w:r>
              <w:rPr>
                <w:rFonts w:ascii="Calibri" w:hAnsi="Calibri" w:cs="Calibri"/>
                <w:color w:val="000000" w:themeColor="text1"/>
                <w:sz w:val="20"/>
              </w:rPr>
              <w:t xml:space="preserve">All street footwear must be removed before entering the aerobics room, and a designated pair of thongs must be worn as dojo footwear up to the edge of the </w:t>
            </w:r>
            <w:proofErr w:type="spellStart"/>
            <w:r>
              <w:rPr>
                <w:rFonts w:ascii="Calibri" w:hAnsi="Calibri" w:cs="Calibri"/>
                <w:i/>
                <w:iCs/>
                <w:color w:val="000000" w:themeColor="text1"/>
                <w:sz w:val="20"/>
              </w:rPr>
              <w:t>keiko</w:t>
            </w:r>
            <w:proofErr w:type="spellEnd"/>
            <w:r>
              <w:rPr>
                <w:rFonts w:ascii="Calibri" w:hAnsi="Calibri" w:cs="Calibri"/>
                <w:i/>
                <w:iCs/>
                <w:color w:val="000000" w:themeColor="text1"/>
                <w:sz w:val="20"/>
              </w:rPr>
              <w:t xml:space="preserve"> jo. </w:t>
            </w:r>
            <w:r w:rsidRPr="00E944EA">
              <w:rPr>
                <w:rFonts w:ascii="Calibri" w:hAnsi="Calibri" w:cs="Calibri"/>
                <w:color w:val="000000" w:themeColor="text1"/>
                <w:sz w:val="20"/>
              </w:rPr>
              <w:t xml:space="preserve">Bare feet </w:t>
            </w:r>
            <w:r>
              <w:rPr>
                <w:rFonts w:ascii="Calibri" w:hAnsi="Calibri" w:cs="Calibri"/>
                <w:color w:val="000000" w:themeColor="text1"/>
                <w:sz w:val="20"/>
              </w:rPr>
              <w:t xml:space="preserve">or clean </w:t>
            </w:r>
            <w:proofErr w:type="spellStart"/>
            <w:r>
              <w:rPr>
                <w:rFonts w:ascii="Calibri" w:hAnsi="Calibri" w:cs="Calibri"/>
                <w:color w:val="000000" w:themeColor="text1"/>
                <w:sz w:val="20"/>
              </w:rPr>
              <w:t>tabi</w:t>
            </w:r>
            <w:proofErr w:type="spellEnd"/>
            <w:r>
              <w:rPr>
                <w:rFonts w:ascii="Calibri" w:hAnsi="Calibri" w:cs="Calibri"/>
                <w:color w:val="000000" w:themeColor="text1"/>
                <w:sz w:val="20"/>
              </w:rPr>
              <w:t xml:space="preserve"> only inside the</w:t>
            </w:r>
            <w:r>
              <w:rPr>
                <w:rFonts w:ascii="Calibri" w:hAnsi="Calibri" w:cs="Calibri"/>
                <w:i/>
                <w:iCs/>
                <w:color w:val="000000" w:themeColor="text1"/>
                <w:sz w:val="20"/>
              </w:rPr>
              <w:t xml:space="preserve"> </w:t>
            </w:r>
            <w:proofErr w:type="spellStart"/>
            <w:r w:rsidRPr="00E944EA">
              <w:rPr>
                <w:rFonts w:ascii="Calibri" w:hAnsi="Calibri" w:cs="Calibri"/>
                <w:i/>
                <w:iCs/>
                <w:color w:val="000000" w:themeColor="text1"/>
                <w:sz w:val="20"/>
              </w:rPr>
              <w:t>keiko</w:t>
            </w:r>
            <w:proofErr w:type="spellEnd"/>
            <w:r w:rsidRPr="00E944EA">
              <w:rPr>
                <w:rFonts w:ascii="Calibri" w:hAnsi="Calibri" w:cs="Calibri"/>
                <w:i/>
                <w:iCs/>
                <w:color w:val="000000" w:themeColor="text1"/>
                <w:sz w:val="20"/>
              </w:rPr>
              <w:t xml:space="preserve"> jo</w:t>
            </w:r>
            <w:r>
              <w:rPr>
                <w:rFonts w:ascii="Calibri" w:hAnsi="Calibri" w:cs="Calibri"/>
                <w:color w:val="000000" w:themeColor="text1"/>
                <w:sz w:val="20"/>
              </w:rPr>
              <w:t xml:space="preserve">.  </w:t>
            </w:r>
          </w:p>
        </w:tc>
        <w:tc>
          <w:tcPr>
            <w:tcW w:w="5953" w:type="dxa"/>
            <w:shd w:val="clear" w:color="auto" w:fill="auto"/>
          </w:tcPr>
          <w:p w14:paraId="3E39A03C" w14:textId="77777777" w:rsidR="00D27D73" w:rsidRDefault="003A45D0" w:rsidP="00D27D73">
            <w:pPr>
              <w:spacing w:line="210" w:lineRule="atLeast"/>
              <w:rPr>
                <w:rFonts w:ascii="Calibri" w:hAnsi="Calibri" w:cs="Calibri"/>
                <w:color w:val="000000" w:themeColor="text1"/>
                <w:sz w:val="20"/>
                <w:szCs w:val="20"/>
              </w:rPr>
            </w:pPr>
            <w:r w:rsidRPr="00CD2D04">
              <w:rPr>
                <w:rFonts w:ascii="Calibri" w:hAnsi="Calibri" w:cs="Calibri"/>
                <w:color w:val="000000" w:themeColor="text1"/>
                <w:sz w:val="20"/>
                <w:szCs w:val="20"/>
              </w:rPr>
              <w:t xml:space="preserve">As per Stage 2, though participant numbers are limited by the determined legal capacity of the venue. </w:t>
            </w:r>
          </w:p>
          <w:p w14:paraId="07C08B89" w14:textId="07ED85FB" w:rsidR="00F47C66" w:rsidRPr="00CD2D04" w:rsidRDefault="00F47C66" w:rsidP="00D27D73">
            <w:pPr>
              <w:spacing w:line="210" w:lineRule="atLeast"/>
              <w:rPr>
                <w:rFonts w:ascii="Calibri" w:hAnsi="Calibri" w:cs="Calibri"/>
                <w:color w:val="000000" w:themeColor="text1"/>
                <w:sz w:val="20"/>
                <w:szCs w:val="20"/>
              </w:rPr>
            </w:pPr>
          </w:p>
        </w:tc>
      </w:tr>
      <w:tr w:rsidR="00CD2D04" w:rsidRPr="00CD2D04" w14:paraId="528F3054" w14:textId="77777777" w:rsidTr="008B5152">
        <w:tc>
          <w:tcPr>
            <w:tcW w:w="3539" w:type="dxa"/>
            <w:shd w:val="clear" w:color="auto" w:fill="auto"/>
          </w:tcPr>
          <w:p w14:paraId="39D43ACD" w14:textId="77777777" w:rsidR="001408EC" w:rsidRPr="00CD2D04" w:rsidRDefault="001408EC" w:rsidP="001408EC">
            <w:pPr>
              <w:spacing w:line="210" w:lineRule="atLeast"/>
              <w:rPr>
                <w:rFonts w:ascii="Calibri" w:hAnsi="Calibri" w:cs="Calibri"/>
                <w:b/>
                <w:bCs/>
                <w:i/>
                <w:iCs/>
                <w:color w:val="000000" w:themeColor="text1"/>
                <w:sz w:val="20"/>
                <w:szCs w:val="20"/>
              </w:rPr>
            </w:pPr>
            <w:proofErr w:type="spellStart"/>
            <w:r w:rsidRPr="00CD2D04">
              <w:rPr>
                <w:rFonts w:ascii="Calibri" w:hAnsi="Calibri" w:cs="Calibri"/>
                <w:b/>
                <w:bCs/>
                <w:i/>
                <w:iCs/>
                <w:color w:val="000000" w:themeColor="text1"/>
                <w:sz w:val="20"/>
                <w:szCs w:val="20"/>
              </w:rPr>
              <w:t>Systema</w:t>
            </w:r>
            <w:proofErr w:type="spellEnd"/>
          </w:p>
          <w:p w14:paraId="47985960" w14:textId="5114EDE8" w:rsidR="00E9438E" w:rsidRPr="00CD2D04" w:rsidRDefault="00E9438E" w:rsidP="00E9438E">
            <w:pPr>
              <w:pStyle w:val="NormalWeb"/>
              <w:rPr>
                <w:rFonts w:ascii="Calibri" w:hAnsi="Calibri" w:cs="Calibri"/>
                <w:color w:val="000000" w:themeColor="text1"/>
                <w:sz w:val="20"/>
                <w:szCs w:val="20"/>
              </w:rPr>
            </w:pPr>
            <w:proofErr w:type="spellStart"/>
            <w:r w:rsidRPr="00CD2D04">
              <w:rPr>
                <w:rFonts w:ascii="Calibri" w:hAnsi="Calibri" w:cs="Calibri"/>
                <w:color w:val="000000" w:themeColor="text1"/>
                <w:sz w:val="20"/>
                <w:szCs w:val="20"/>
              </w:rPr>
              <w:t>Systema</w:t>
            </w:r>
            <w:proofErr w:type="spellEnd"/>
            <w:r w:rsidRPr="00CD2D04">
              <w:rPr>
                <w:rFonts w:ascii="Calibri" w:hAnsi="Calibri" w:cs="Calibri"/>
                <w:color w:val="000000" w:themeColor="text1"/>
                <w:sz w:val="20"/>
                <w:szCs w:val="20"/>
              </w:rPr>
              <w:t xml:space="preserve"> is a </w:t>
            </w:r>
            <w:r w:rsidRPr="00CD2D04">
              <w:rPr>
                <w:rFonts w:ascii="Calibri" w:hAnsi="Calibri" w:cs="Calibri"/>
                <w:b/>
                <w:bCs/>
                <w:color w:val="000000" w:themeColor="text1"/>
                <w:sz w:val="20"/>
                <w:szCs w:val="20"/>
              </w:rPr>
              <w:t xml:space="preserve">full-contact martial art </w:t>
            </w:r>
            <w:r w:rsidRPr="00CD2D04">
              <w:rPr>
                <w:rFonts w:ascii="Calibri" w:hAnsi="Calibri" w:cs="Calibri"/>
                <w:color w:val="000000" w:themeColor="text1"/>
                <w:sz w:val="20"/>
                <w:szCs w:val="20"/>
              </w:rPr>
              <w:t xml:space="preserve">involving frequent </w:t>
            </w:r>
            <w:r w:rsidRPr="00CD2D04">
              <w:rPr>
                <w:rFonts w:ascii="Calibri" w:hAnsi="Calibri" w:cs="Calibri"/>
                <w:b/>
                <w:bCs/>
                <w:color w:val="000000" w:themeColor="text1"/>
                <w:sz w:val="20"/>
                <w:szCs w:val="20"/>
              </w:rPr>
              <w:t>close interpersonal contact</w:t>
            </w:r>
            <w:r w:rsidRPr="00CD2D04">
              <w:rPr>
                <w:rFonts w:ascii="Calibri" w:hAnsi="Calibri" w:cs="Calibri"/>
                <w:color w:val="000000" w:themeColor="text1"/>
                <w:sz w:val="20"/>
                <w:szCs w:val="20"/>
              </w:rPr>
              <w:t xml:space="preserve">. It is undertaken typically in a </w:t>
            </w:r>
            <w:r w:rsidRPr="00CD2D04">
              <w:rPr>
                <w:rFonts w:ascii="Calibri" w:hAnsi="Calibri" w:cs="Calibri"/>
                <w:b/>
                <w:bCs/>
                <w:color w:val="000000" w:themeColor="text1"/>
                <w:sz w:val="20"/>
                <w:szCs w:val="20"/>
              </w:rPr>
              <w:t xml:space="preserve">dense group environment </w:t>
            </w:r>
            <w:r w:rsidRPr="00CD2D04">
              <w:rPr>
                <w:rFonts w:ascii="Calibri" w:hAnsi="Calibri" w:cs="Calibri"/>
                <w:color w:val="000000" w:themeColor="text1"/>
                <w:sz w:val="20"/>
                <w:szCs w:val="20"/>
              </w:rPr>
              <w:t xml:space="preserve">inside </w:t>
            </w:r>
            <w:r w:rsidRPr="00CD2D04">
              <w:rPr>
                <w:rFonts w:ascii="Calibri" w:hAnsi="Calibri" w:cs="Calibri"/>
                <w:b/>
                <w:bCs/>
                <w:color w:val="000000" w:themeColor="text1"/>
                <w:sz w:val="20"/>
                <w:szCs w:val="20"/>
              </w:rPr>
              <w:t xml:space="preserve">a closed indoor facility </w:t>
            </w:r>
            <w:r w:rsidRPr="00CD2D04">
              <w:rPr>
                <w:rFonts w:ascii="Calibri" w:hAnsi="Calibri" w:cs="Calibri"/>
                <w:color w:val="000000" w:themeColor="text1"/>
                <w:sz w:val="20"/>
                <w:szCs w:val="20"/>
              </w:rPr>
              <w:t xml:space="preserve">and </w:t>
            </w:r>
            <w:r w:rsidRPr="00CD2D04">
              <w:rPr>
                <w:rFonts w:ascii="Calibri" w:hAnsi="Calibri" w:cs="Calibri"/>
                <w:b/>
                <w:bCs/>
                <w:color w:val="000000" w:themeColor="text1"/>
                <w:sz w:val="20"/>
                <w:szCs w:val="20"/>
              </w:rPr>
              <w:t>the activities occur in close distance</w:t>
            </w:r>
            <w:r w:rsidR="00CE0EF1" w:rsidRPr="00CD2D04">
              <w:rPr>
                <w:rFonts w:ascii="Calibri" w:hAnsi="Calibri" w:cs="Calibri"/>
                <w:b/>
                <w:bCs/>
                <w:color w:val="000000" w:themeColor="text1"/>
                <w:sz w:val="20"/>
                <w:szCs w:val="20"/>
              </w:rPr>
              <w:t xml:space="preserve"> (less than 1.5m)</w:t>
            </w:r>
            <w:r w:rsidRPr="00CD2D04">
              <w:rPr>
                <w:rFonts w:ascii="Calibri" w:hAnsi="Calibri" w:cs="Calibri"/>
                <w:color w:val="000000" w:themeColor="text1"/>
                <w:sz w:val="20"/>
                <w:szCs w:val="20"/>
              </w:rPr>
              <w:t xml:space="preserve">. Given these characteristics, </w:t>
            </w:r>
            <w:proofErr w:type="spellStart"/>
            <w:r w:rsidRPr="00CD2D04">
              <w:rPr>
                <w:rFonts w:ascii="Calibri" w:hAnsi="Calibri" w:cs="Calibri"/>
                <w:color w:val="000000" w:themeColor="text1"/>
                <w:sz w:val="20"/>
                <w:szCs w:val="20"/>
              </w:rPr>
              <w:t>Systema</w:t>
            </w:r>
            <w:proofErr w:type="spellEnd"/>
            <w:r w:rsidRPr="00CD2D04">
              <w:rPr>
                <w:rFonts w:ascii="Calibri" w:hAnsi="Calibri" w:cs="Calibri"/>
                <w:color w:val="000000" w:themeColor="text1"/>
                <w:sz w:val="20"/>
                <w:szCs w:val="20"/>
              </w:rPr>
              <w:t xml:space="preserve"> </w:t>
            </w:r>
            <w:r w:rsidRPr="00CD2D04">
              <w:rPr>
                <w:rFonts w:ascii="Calibri" w:hAnsi="Calibri" w:cs="Calibri"/>
                <w:color w:val="000000" w:themeColor="text1"/>
                <w:sz w:val="20"/>
                <w:szCs w:val="20"/>
              </w:rPr>
              <w:lastRenderedPageBreak/>
              <w:t xml:space="preserve">training is regarded as a </w:t>
            </w:r>
            <w:r w:rsidRPr="00CD2D04">
              <w:rPr>
                <w:rFonts w:ascii="Calibri" w:hAnsi="Calibri" w:cs="Calibri"/>
                <w:b/>
                <w:bCs/>
                <w:color w:val="000000" w:themeColor="text1"/>
                <w:sz w:val="20"/>
                <w:szCs w:val="20"/>
              </w:rPr>
              <w:t>high-risk activity</w:t>
            </w:r>
            <w:r w:rsidR="00F11833" w:rsidRPr="00CD2D04">
              <w:rPr>
                <w:rFonts w:ascii="Calibri" w:hAnsi="Calibri" w:cs="Calibri"/>
                <w:b/>
                <w:bCs/>
                <w:color w:val="000000" w:themeColor="text1"/>
                <w:sz w:val="20"/>
                <w:szCs w:val="20"/>
              </w:rPr>
              <w:t>.</w:t>
            </w:r>
            <w:r w:rsidRPr="00CD2D04">
              <w:rPr>
                <w:rFonts w:ascii="Calibri" w:hAnsi="Calibri" w:cs="Calibri"/>
                <w:color w:val="000000" w:themeColor="text1"/>
                <w:sz w:val="20"/>
                <w:szCs w:val="20"/>
              </w:rPr>
              <w:t xml:space="preserve"> </w:t>
            </w:r>
          </w:p>
          <w:p w14:paraId="5771AC27" w14:textId="01D9733E" w:rsidR="001408EC" w:rsidRPr="00CD2D04" w:rsidRDefault="001408EC" w:rsidP="001408EC">
            <w:pPr>
              <w:spacing w:line="210" w:lineRule="atLeast"/>
              <w:rPr>
                <w:rFonts w:ascii="Calibri" w:hAnsi="Calibri" w:cs="Calibri"/>
                <w:color w:val="000000" w:themeColor="text1"/>
                <w:sz w:val="20"/>
                <w:szCs w:val="20"/>
              </w:rPr>
            </w:pPr>
          </w:p>
        </w:tc>
        <w:tc>
          <w:tcPr>
            <w:tcW w:w="5387" w:type="dxa"/>
            <w:shd w:val="clear" w:color="auto" w:fill="auto"/>
          </w:tcPr>
          <w:p w14:paraId="1FDC61A5" w14:textId="77777777" w:rsidR="00776750" w:rsidRPr="00CD2D04" w:rsidRDefault="00776750"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lastRenderedPageBreak/>
              <w:t>There will be a maximum of 10 participants, limited by venue requirements to maintain total numbers of people at a density greater than 1 person per 4 m</w:t>
            </w:r>
            <w:r w:rsidRPr="00CD2D04">
              <w:rPr>
                <w:rFonts w:ascii="Calibri" w:hAnsi="Calibri" w:cs="Calibri"/>
                <w:color w:val="000000" w:themeColor="text1"/>
                <w:sz w:val="20"/>
                <w:vertAlign w:val="superscript"/>
              </w:rPr>
              <w:t>2</w:t>
            </w:r>
            <w:r w:rsidRPr="00CD2D04">
              <w:rPr>
                <w:rFonts w:ascii="Calibri" w:hAnsi="Calibri" w:cs="Calibri"/>
                <w:color w:val="000000" w:themeColor="text1"/>
                <w:sz w:val="20"/>
              </w:rPr>
              <w:t xml:space="preserve">. </w:t>
            </w:r>
          </w:p>
          <w:p w14:paraId="649ABFD8" w14:textId="77777777" w:rsidR="00776750" w:rsidRPr="00CD2D04" w:rsidRDefault="00776750"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Participants must pre-book their attendance and must arrive on time for the session. </w:t>
            </w:r>
          </w:p>
          <w:p w14:paraId="1FBEB78F" w14:textId="77777777" w:rsidR="00776750" w:rsidRPr="00CD2D04" w:rsidRDefault="00776750"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All participants are to maintain a minimum 1.5m between themselves at all times. </w:t>
            </w:r>
          </w:p>
          <w:p w14:paraId="7294A69D" w14:textId="0FD8BD6A" w:rsidR="00776750" w:rsidRPr="00CD2D04" w:rsidRDefault="00776750"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The training space will be marked out so as to assist the maintenance of minimum space/distance requirements.</w:t>
            </w:r>
          </w:p>
          <w:p w14:paraId="4BC8C1AE" w14:textId="7214FEE3" w:rsidR="00776750" w:rsidRPr="00CD2D04" w:rsidRDefault="00776750"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lastRenderedPageBreak/>
              <w:t xml:space="preserve">Training will be limited to calisthenics, movement exercises, and solo technique drills.  </w:t>
            </w:r>
          </w:p>
          <w:p w14:paraId="6FBB18BC" w14:textId="77777777" w:rsidR="00776750" w:rsidRPr="00CD2D04" w:rsidRDefault="00776750"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There will be no sharing of equipment between participants during sessions.</w:t>
            </w:r>
          </w:p>
          <w:p w14:paraId="3EE62E3C" w14:textId="54B71CCD" w:rsidR="001408EC" w:rsidRPr="00CD2D04" w:rsidRDefault="00776750"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Training sessions will be shortened to accommodate appropriate disinfection of the training surface.</w:t>
            </w:r>
          </w:p>
        </w:tc>
        <w:tc>
          <w:tcPr>
            <w:tcW w:w="5953" w:type="dxa"/>
            <w:shd w:val="clear" w:color="auto" w:fill="auto"/>
          </w:tcPr>
          <w:p w14:paraId="27569727" w14:textId="6F0770E2" w:rsidR="00506D5D" w:rsidRPr="00CD2D04" w:rsidRDefault="00506D5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lastRenderedPageBreak/>
              <w:t xml:space="preserve">Numbers of participants limited by the legal capacity of the venue. </w:t>
            </w:r>
          </w:p>
          <w:p w14:paraId="32819A35" w14:textId="081E5DDB" w:rsidR="00506D5D" w:rsidRPr="00CD2D04" w:rsidRDefault="00506D5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Full contact training will be undertaken</w:t>
            </w:r>
            <w:r w:rsidR="003919CC" w:rsidRPr="00CD2D04">
              <w:rPr>
                <w:rFonts w:ascii="Calibri" w:hAnsi="Calibri" w:cs="Calibri"/>
                <w:color w:val="000000" w:themeColor="text1"/>
                <w:sz w:val="20"/>
              </w:rPr>
              <w:t xml:space="preserve"> (with restrictions as outlined below)</w:t>
            </w:r>
          </w:p>
          <w:p w14:paraId="5A4A54C5" w14:textId="73423812" w:rsidR="00387A8D" w:rsidRPr="00CD2D04" w:rsidRDefault="00387A8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Thorough preparation of training surface </w:t>
            </w:r>
            <w:r w:rsidR="003919CC" w:rsidRPr="00CD2D04">
              <w:rPr>
                <w:rFonts w:ascii="Calibri" w:hAnsi="Calibri" w:cs="Calibri"/>
                <w:color w:val="000000" w:themeColor="text1"/>
                <w:sz w:val="20"/>
              </w:rPr>
              <w:t xml:space="preserve">with </w:t>
            </w:r>
            <w:r w:rsidRPr="00CD2D04">
              <w:rPr>
                <w:rFonts w:ascii="Calibri" w:hAnsi="Calibri" w:cs="Calibri"/>
                <w:color w:val="000000" w:themeColor="text1"/>
                <w:sz w:val="20"/>
              </w:rPr>
              <w:t>disinfectant</w:t>
            </w:r>
            <w:r w:rsidR="003919CC" w:rsidRPr="00CD2D04">
              <w:rPr>
                <w:rFonts w:ascii="Calibri" w:hAnsi="Calibri" w:cs="Calibri"/>
                <w:color w:val="000000" w:themeColor="text1"/>
                <w:sz w:val="20"/>
              </w:rPr>
              <w:t xml:space="preserve"> (</w:t>
            </w:r>
            <w:r w:rsidRPr="00CD2D04">
              <w:rPr>
                <w:rFonts w:ascii="Calibri" w:hAnsi="Calibri" w:cs="Calibri"/>
                <w:color w:val="000000" w:themeColor="text1"/>
                <w:sz w:val="20"/>
              </w:rPr>
              <w:t>floor vs mats</w:t>
            </w:r>
            <w:r w:rsidR="003919CC" w:rsidRPr="00CD2D04">
              <w:rPr>
                <w:rFonts w:ascii="Calibri" w:hAnsi="Calibri" w:cs="Calibri"/>
                <w:color w:val="000000" w:themeColor="text1"/>
                <w:sz w:val="20"/>
              </w:rPr>
              <w:t>) to allow for ground</w:t>
            </w:r>
            <w:r w:rsidR="00E944EA">
              <w:rPr>
                <w:rFonts w:ascii="Calibri" w:hAnsi="Calibri" w:cs="Calibri"/>
                <w:color w:val="000000" w:themeColor="text1"/>
                <w:sz w:val="20"/>
              </w:rPr>
              <w:t>-</w:t>
            </w:r>
            <w:r w:rsidR="003919CC" w:rsidRPr="00CD2D04">
              <w:rPr>
                <w:rFonts w:ascii="Calibri" w:hAnsi="Calibri" w:cs="Calibri"/>
                <w:color w:val="000000" w:themeColor="text1"/>
                <w:sz w:val="20"/>
              </w:rPr>
              <w:t>based conditioning</w:t>
            </w:r>
          </w:p>
          <w:p w14:paraId="5CBCD3D4" w14:textId="07BA27B7" w:rsidR="00387A8D" w:rsidRPr="00CD2D04" w:rsidRDefault="00387A8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Designated training shoes (or bare feet)</w:t>
            </w:r>
            <w:r w:rsidR="003919CC" w:rsidRPr="00CD2D04">
              <w:rPr>
                <w:rFonts w:ascii="Calibri" w:hAnsi="Calibri" w:cs="Calibri"/>
                <w:color w:val="000000" w:themeColor="text1"/>
                <w:sz w:val="20"/>
              </w:rPr>
              <w:t>, not street shoes</w:t>
            </w:r>
            <w:r w:rsidR="00F47C66">
              <w:rPr>
                <w:rFonts w:ascii="Calibri" w:hAnsi="Calibri" w:cs="Calibri"/>
                <w:color w:val="000000" w:themeColor="text1"/>
                <w:sz w:val="20"/>
              </w:rPr>
              <w:t xml:space="preserve"> inside the aerobics room. </w:t>
            </w:r>
          </w:p>
          <w:p w14:paraId="7CD2353E" w14:textId="05DAD317" w:rsidR="00387A8D" w:rsidRPr="00CD2D04" w:rsidRDefault="00387A8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Focus on conditioning drills, with limited contact / close quarter work until </w:t>
            </w:r>
            <w:r w:rsidR="003919CC" w:rsidRPr="00CD2D04">
              <w:rPr>
                <w:rFonts w:ascii="Calibri" w:hAnsi="Calibri" w:cs="Calibri"/>
                <w:color w:val="000000" w:themeColor="text1"/>
                <w:sz w:val="20"/>
              </w:rPr>
              <w:t xml:space="preserve">(at least) </w:t>
            </w:r>
            <w:r w:rsidRPr="00CD2D04">
              <w:rPr>
                <w:rFonts w:ascii="Calibri" w:hAnsi="Calibri" w:cs="Calibri"/>
                <w:color w:val="000000" w:themeColor="text1"/>
                <w:sz w:val="20"/>
              </w:rPr>
              <w:t>July 27</w:t>
            </w:r>
            <w:r w:rsidRPr="00CD2D04">
              <w:rPr>
                <w:rFonts w:ascii="Calibri" w:hAnsi="Calibri" w:cs="Calibri"/>
                <w:color w:val="000000" w:themeColor="text1"/>
                <w:sz w:val="20"/>
                <w:vertAlign w:val="superscript"/>
              </w:rPr>
              <w:t>th</w:t>
            </w:r>
            <w:r w:rsidR="003919CC" w:rsidRPr="00CD2D04">
              <w:rPr>
                <w:rFonts w:ascii="Calibri" w:hAnsi="Calibri" w:cs="Calibri"/>
                <w:color w:val="000000" w:themeColor="text1"/>
                <w:sz w:val="20"/>
                <w:vertAlign w:val="superscript"/>
              </w:rPr>
              <w:t xml:space="preserve"> </w:t>
            </w:r>
            <w:r w:rsidR="003919CC" w:rsidRPr="00CD2D04">
              <w:rPr>
                <w:rFonts w:ascii="Calibri" w:hAnsi="Calibri" w:cs="Calibri"/>
                <w:color w:val="000000" w:themeColor="text1"/>
                <w:sz w:val="20"/>
              </w:rPr>
              <w:t>*</w:t>
            </w:r>
            <w:r w:rsidRPr="00CD2D04">
              <w:rPr>
                <w:rFonts w:ascii="Calibri" w:hAnsi="Calibri" w:cs="Calibri"/>
                <w:color w:val="000000" w:themeColor="text1"/>
                <w:sz w:val="20"/>
              </w:rPr>
              <w:t xml:space="preserve"> </w:t>
            </w:r>
          </w:p>
          <w:p w14:paraId="2CA27181" w14:textId="783A2EF9" w:rsidR="00387A8D" w:rsidRPr="00CD2D04" w:rsidRDefault="00387A8D" w:rsidP="00ED325F">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lastRenderedPageBreak/>
              <w:t xml:space="preserve">No </w:t>
            </w:r>
            <w:r w:rsidR="00CD2D04">
              <w:rPr>
                <w:rFonts w:ascii="Calibri" w:hAnsi="Calibri" w:cs="Calibri"/>
                <w:color w:val="000000" w:themeColor="text1"/>
                <w:sz w:val="20"/>
              </w:rPr>
              <w:t>face-to-face</w:t>
            </w:r>
            <w:r w:rsidRPr="00CD2D04">
              <w:rPr>
                <w:rFonts w:ascii="Calibri" w:hAnsi="Calibri" w:cs="Calibri"/>
                <w:color w:val="000000" w:themeColor="text1"/>
                <w:sz w:val="20"/>
              </w:rPr>
              <w:t xml:space="preserve"> striking drills employing explosive breath work (</w:t>
            </w:r>
            <w:proofErr w:type="spellStart"/>
            <w:r w:rsidRPr="00CD2D04">
              <w:rPr>
                <w:rFonts w:ascii="Calibri" w:hAnsi="Calibri" w:cs="Calibri"/>
                <w:color w:val="000000" w:themeColor="text1"/>
                <w:sz w:val="20"/>
              </w:rPr>
              <w:t>aerolisation</w:t>
            </w:r>
            <w:proofErr w:type="spellEnd"/>
            <w:r w:rsidRPr="00CD2D04">
              <w:rPr>
                <w:rFonts w:ascii="Calibri" w:hAnsi="Calibri" w:cs="Calibri"/>
                <w:color w:val="000000" w:themeColor="text1"/>
                <w:sz w:val="20"/>
              </w:rPr>
              <w:t>)</w:t>
            </w:r>
            <w:r w:rsidR="003919CC" w:rsidRPr="00CD2D04">
              <w:rPr>
                <w:rFonts w:ascii="Calibri" w:hAnsi="Calibri" w:cs="Calibri"/>
                <w:color w:val="000000" w:themeColor="text1"/>
                <w:sz w:val="20"/>
              </w:rPr>
              <w:t xml:space="preserve"> or st</w:t>
            </w:r>
            <w:r w:rsidR="00CD2D04">
              <w:rPr>
                <w:rFonts w:ascii="Calibri" w:hAnsi="Calibri" w:cs="Calibri"/>
                <w:color w:val="000000" w:themeColor="text1"/>
                <w:sz w:val="20"/>
              </w:rPr>
              <w:t>r</w:t>
            </w:r>
            <w:r w:rsidR="003919CC" w:rsidRPr="00CD2D04">
              <w:rPr>
                <w:rFonts w:ascii="Calibri" w:hAnsi="Calibri" w:cs="Calibri"/>
                <w:color w:val="000000" w:themeColor="text1"/>
                <w:sz w:val="20"/>
              </w:rPr>
              <w:t>ikes/grabs/kicks/manual techniques directed to the face until July 27</w:t>
            </w:r>
            <w:r w:rsidR="003919CC" w:rsidRPr="00CD2D04">
              <w:rPr>
                <w:rFonts w:ascii="Calibri" w:hAnsi="Calibri" w:cs="Calibri"/>
                <w:color w:val="000000" w:themeColor="text1"/>
                <w:sz w:val="20"/>
                <w:vertAlign w:val="superscript"/>
              </w:rPr>
              <w:t>th</w:t>
            </w:r>
            <w:r w:rsidR="003919CC" w:rsidRPr="00CD2D04">
              <w:rPr>
                <w:rFonts w:ascii="Calibri" w:hAnsi="Calibri" w:cs="Calibri"/>
                <w:color w:val="000000" w:themeColor="text1"/>
                <w:sz w:val="20"/>
              </w:rPr>
              <w:t>*</w:t>
            </w:r>
          </w:p>
          <w:p w14:paraId="27DBCA1A" w14:textId="70DDB8ED" w:rsidR="00CD2D04" w:rsidRPr="00CD2D04" w:rsidRDefault="003919CC" w:rsidP="00CD2D04">
            <w:pPr>
              <w:pStyle w:val="ListParagraph"/>
              <w:numPr>
                <w:ilvl w:val="0"/>
                <w:numId w:val="62"/>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No groundwork with close quarter contact until July 27</w:t>
            </w:r>
            <w:r w:rsidRPr="00CD2D04">
              <w:rPr>
                <w:rFonts w:ascii="Calibri" w:hAnsi="Calibri" w:cs="Calibri"/>
                <w:color w:val="000000" w:themeColor="text1"/>
                <w:sz w:val="20"/>
                <w:vertAlign w:val="superscript"/>
              </w:rPr>
              <w:t>th</w:t>
            </w:r>
            <w:r w:rsidRPr="00CD2D04">
              <w:rPr>
                <w:rFonts w:ascii="Calibri" w:hAnsi="Calibri" w:cs="Calibri"/>
                <w:color w:val="000000" w:themeColor="text1"/>
                <w:sz w:val="20"/>
              </w:rPr>
              <w:t>*</w:t>
            </w:r>
          </w:p>
          <w:p w14:paraId="1F887F7A" w14:textId="34BE830B" w:rsidR="003919CC" w:rsidRPr="00CD2D04" w:rsidRDefault="00CD2D04" w:rsidP="00CD2D04">
            <w:pPr>
              <w:spacing w:line="210" w:lineRule="atLeast"/>
              <w:ind w:left="-103"/>
              <w:rPr>
                <w:rFonts w:ascii="Calibri" w:hAnsi="Calibri" w:cs="Calibri"/>
                <w:color w:val="000000" w:themeColor="text1"/>
                <w:sz w:val="20"/>
              </w:rPr>
            </w:pPr>
            <w:r w:rsidRPr="00CD2D04">
              <w:rPr>
                <w:rFonts w:ascii="Calibri" w:hAnsi="Calibri" w:cs="Calibri"/>
                <w:i/>
                <w:iCs/>
                <w:color w:val="000000" w:themeColor="text1"/>
                <w:sz w:val="20"/>
              </w:rPr>
              <w:t>Note</w:t>
            </w:r>
            <w:r w:rsidRPr="00CD2D04">
              <w:rPr>
                <w:rFonts w:ascii="Calibri" w:hAnsi="Calibri" w:cs="Calibri"/>
                <w:color w:val="000000" w:themeColor="text1"/>
                <w:sz w:val="20"/>
              </w:rPr>
              <w:t>:</w:t>
            </w:r>
            <w:r w:rsidR="003919CC" w:rsidRPr="00CD2D04">
              <w:rPr>
                <w:rFonts w:ascii="Calibri" w:hAnsi="Calibri" w:cs="Calibri"/>
                <w:color w:val="000000" w:themeColor="text1"/>
                <w:sz w:val="20"/>
              </w:rPr>
              <w:t xml:space="preserve"> </w:t>
            </w:r>
            <w:r w:rsidR="003919CC" w:rsidRPr="00CD2D04">
              <w:rPr>
                <w:rFonts w:ascii="Calibri" w:hAnsi="Calibri" w:cs="Calibri"/>
                <w:i/>
                <w:iCs/>
                <w:color w:val="000000" w:themeColor="text1"/>
                <w:sz w:val="20"/>
              </w:rPr>
              <w:t>July 27</w:t>
            </w:r>
            <w:r w:rsidR="003919CC" w:rsidRPr="00CD2D04">
              <w:rPr>
                <w:rFonts w:ascii="Calibri" w:hAnsi="Calibri" w:cs="Calibri"/>
                <w:i/>
                <w:iCs/>
                <w:color w:val="000000" w:themeColor="text1"/>
                <w:sz w:val="20"/>
                <w:vertAlign w:val="superscript"/>
              </w:rPr>
              <w:t>th</w:t>
            </w:r>
            <w:r w:rsidR="003919CC" w:rsidRPr="00CD2D04">
              <w:rPr>
                <w:rFonts w:ascii="Calibri" w:hAnsi="Calibri" w:cs="Calibri"/>
                <w:i/>
                <w:iCs/>
                <w:color w:val="000000" w:themeColor="text1"/>
                <w:sz w:val="20"/>
              </w:rPr>
              <w:t xml:space="preserve"> allows </w:t>
            </w:r>
            <w:r w:rsidR="006646D5" w:rsidRPr="00CD2D04">
              <w:rPr>
                <w:rFonts w:ascii="Calibri" w:hAnsi="Calibri" w:cs="Calibri"/>
                <w:i/>
                <w:iCs/>
                <w:color w:val="000000" w:themeColor="text1"/>
                <w:sz w:val="20"/>
              </w:rPr>
              <w:t>14</w:t>
            </w:r>
            <w:r w:rsidRPr="00CD2D04">
              <w:rPr>
                <w:rFonts w:ascii="Calibri" w:hAnsi="Calibri" w:cs="Calibri"/>
                <w:i/>
                <w:iCs/>
                <w:color w:val="000000" w:themeColor="text1"/>
                <w:sz w:val="20"/>
              </w:rPr>
              <w:t>-</w:t>
            </w:r>
            <w:r w:rsidR="006646D5" w:rsidRPr="00CD2D04">
              <w:rPr>
                <w:rFonts w:ascii="Calibri" w:hAnsi="Calibri" w:cs="Calibri"/>
                <w:i/>
                <w:iCs/>
                <w:color w:val="000000" w:themeColor="text1"/>
                <w:sz w:val="20"/>
              </w:rPr>
              <w:t>day period</w:t>
            </w:r>
            <w:r w:rsidR="003919CC" w:rsidRPr="00CD2D04">
              <w:rPr>
                <w:rFonts w:ascii="Calibri" w:hAnsi="Calibri" w:cs="Calibri"/>
                <w:i/>
                <w:iCs/>
                <w:color w:val="000000" w:themeColor="text1"/>
                <w:sz w:val="20"/>
              </w:rPr>
              <w:t xml:space="preserve"> post school holidays (increased community travel) and assum</w:t>
            </w:r>
            <w:r w:rsidR="006646D5" w:rsidRPr="00CD2D04">
              <w:rPr>
                <w:rFonts w:ascii="Calibri" w:hAnsi="Calibri" w:cs="Calibri"/>
                <w:i/>
                <w:iCs/>
                <w:color w:val="000000" w:themeColor="text1"/>
                <w:sz w:val="20"/>
              </w:rPr>
              <w:t>es</w:t>
            </w:r>
            <w:r w:rsidR="003919CC" w:rsidRPr="00CD2D04">
              <w:rPr>
                <w:rFonts w:ascii="Calibri" w:hAnsi="Calibri" w:cs="Calibri"/>
                <w:i/>
                <w:iCs/>
                <w:color w:val="000000" w:themeColor="text1"/>
                <w:sz w:val="20"/>
              </w:rPr>
              <w:t xml:space="preserve"> no </w:t>
            </w:r>
            <w:r w:rsidR="006646D5" w:rsidRPr="00CD2D04">
              <w:rPr>
                <w:rFonts w:ascii="Calibri" w:hAnsi="Calibri" w:cs="Calibri"/>
                <w:i/>
                <w:iCs/>
                <w:color w:val="000000" w:themeColor="text1"/>
                <w:sz w:val="20"/>
              </w:rPr>
              <w:t xml:space="preserve">evolution of </w:t>
            </w:r>
            <w:r w:rsidR="003919CC" w:rsidRPr="00CD2D04">
              <w:rPr>
                <w:rFonts w:ascii="Calibri" w:hAnsi="Calibri" w:cs="Calibri"/>
                <w:i/>
                <w:iCs/>
                <w:color w:val="000000" w:themeColor="text1"/>
                <w:sz w:val="20"/>
              </w:rPr>
              <w:t>community transmission within the district</w:t>
            </w:r>
            <w:r>
              <w:rPr>
                <w:rFonts w:ascii="Calibri" w:hAnsi="Calibri" w:cs="Calibri"/>
                <w:i/>
                <w:iCs/>
                <w:color w:val="000000" w:themeColor="text1"/>
                <w:sz w:val="20"/>
              </w:rPr>
              <w:t xml:space="preserve">. </w:t>
            </w:r>
          </w:p>
        </w:tc>
      </w:tr>
      <w:tr w:rsidR="00E944EA" w:rsidRPr="00CD2D04" w14:paraId="602E3D0F" w14:textId="77777777" w:rsidTr="008B5152">
        <w:tc>
          <w:tcPr>
            <w:tcW w:w="3539" w:type="dxa"/>
            <w:shd w:val="clear" w:color="auto" w:fill="auto"/>
          </w:tcPr>
          <w:p w14:paraId="1DE08F56" w14:textId="77777777" w:rsidR="001408EC" w:rsidRPr="00CD2D04" w:rsidRDefault="001408EC" w:rsidP="001408EC">
            <w:pPr>
              <w:spacing w:line="210" w:lineRule="atLeast"/>
              <w:rPr>
                <w:rFonts w:ascii="Calibri" w:hAnsi="Calibri" w:cs="Calibri"/>
                <w:b/>
                <w:bCs/>
                <w:i/>
                <w:iCs/>
                <w:color w:val="000000" w:themeColor="text1"/>
                <w:sz w:val="20"/>
                <w:szCs w:val="20"/>
              </w:rPr>
            </w:pPr>
            <w:r w:rsidRPr="00CD2D04">
              <w:rPr>
                <w:rFonts w:ascii="Calibri" w:hAnsi="Calibri" w:cs="Calibri"/>
                <w:b/>
                <w:bCs/>
                <w:i/>
                <w:iCs/>
                <w:color w:val="000000" w:themeColor="text1"/>
                <w:sz w:val="20"/>
                <w:szCs w:val="20"/>
              </w:rPr>
              <w:lastRenderedPageBreak/>
              <w:t>Taiko</w:t>
            </w:r>
          </w:p>
          <w:p w14:paraId="703B2B42" w14:textId="43D4B4AE" w:rsidR="008B5152" w:rsidRPr="00CD2D04" w:rsidRDefault="00F13ECC" w:rsidP="008B5152">
            <w:pPr>
              <w:pStyle w:val="NormalWeb"/>
              <w:rPr>
                <w:rFonts w:ascii="Calibri" w:hAnsi="Calibri" w:cs="Calibri"/>
                <w:color w:val="000000" w:themeColor="text1"/>
                <w:sz w:val="20"/>
                <w:szCs w:val="20"/>
              </w:rPr>
            </w:pPr>
            <w:r w:rsidRPr="00CD2D04">
              <w:rPr>
                <w:rFonts w:ascii="Calibri" w:hAnsi="Calibri"/>
                <w:color w:val="000000" w:themeColor="text1"/>
                <w:sz w:val="20"/>
                <w:szCs w:val="20"/>
              </w:rPr>
              <w:t xml:space="preserve">Taiko is the practice of traditional Japanese </w:t>
            </w:r>
            <w:r w:rsidR="001F04F2" w:rsidRPr="00CD2D04">
              <w:rPr>
                <w:rFonts w:ascii="Calibri" w:hAnsi="Calibri"/>
                <w:color w:val="000000" w:themeColor="text1"/>
                <w:sz w:val="20"/>
                <w:szCs w:val="20"/>
              </w:rPr>
              <w:t xml:space="preserve">drumming. It is a </w:t>
            </w:r>
            <w:r w:rsidR="001F04F2" w:rsidRPr="00CD2D04">
              <w:rPr>
                <w:rFonts w:ascii="Calibri" w:hAnsi="Calibri"/>
                <w:b/>
                <w:bCs/>
                <w:color w:val="000000" w:themeColor="text1"/>
                <w:sz w:val="20"/>
                <w:szCs w:val="20"/>
              </w:rPr>
              <w:t>group activity</w:t>
            </w:r>
            <w:r w:rsidR="001F04F2" w:rsidRPr="00CD2D04">
              <w:rPr>
                <w:rFonts w:ascii="Calibri" w:hAnsi="Calibri"/>
                <w:color w:val="000000" w:themeColor="text1"/>
                <w:sz w:val="20"/>
                <w:szCs w:val="20"/>
              </w:rPr>
              <w:t xml:space="preserve"> involves practicing the musical aspect of drumming and the </w:t>
            </w:r>
            <w:r w:rsidR="001F04F2" w:rsidRPr="00CD2D04">
              <w:rPr>
                <w:rFonts w:ascii="Calibri" w:hAnsi="Calibri"/>
                <w:b/>
                <w:bCs/>
                <w:color w:val="000000" w:themeColor="text1"/>
                <w:sz w:val="20"/>
                <w:szCs w:val="20"/>
              </w:rPr>
              <w:t>choreography</w:t>
            </w:r>
            <w:r w:rsidR="001F04F2" w:rsidRPr="00CD2D04">
              <w:rPr>
                <w:rFonts w:ascii="Calibri" w:hAnsi="Calibri"/>
                <w:color w:val="000000" w:themeColor="text1"/>
                <w:sz w:val="20"/>
                <w:szCs w:val="20"/>
              </w:rPr>
              <w:t xml:space="preserve"> used in public performances. </w:t>
            </w:r>
            <w:r w:rsidRPr="00CD2D04">
              <w:rPr>
                <w:rFonts w:ascii="Calibri" w:hAnsi="Calibri"/>
                <w:color w:val="000000" w:themeColor="text1"/>
                <w:sz w:val="20"/>
                <w:szCs w:val="20"/>
              </w:rPr>
              <w:t xml:space="preserve">Overall </w:t>
            </w:r>
            <w:r w:rsidR="001F04F2" w:rsidRPr="00CD2D04">
              <w:rPr>
                <w:rFonts w:ascii="Calibri" w:hAnsi="Calibri"/>
                <w:color w:val="000000" w:themeColor="text1"/>
                <w:sz w:val="20"/>
                <w:szCs w:val="20"/>
              </w:rPr>
              <w:t>it</w:t>
            </w:r>
            <w:r w:rsidRPr="00CD2D04">
              <w:rPr>
                <w:rFonts w:ascii="Calibri" w:hAnsi="Calibri"/>
                <w:color w:val="000000" w:themeColor="text1"/>
                <w:sz w:val="20"/>
                <w:szCs w:val="20"/>
              </w:rPr>
              <w:t xml:space="preserve"> is considered </w:t>
            </w:r>
            <w:r w:rsidR="001F04F2" w:rsidRPr="00CD2D04">
              <w:rPr>
                <w:rFonts w:ascii="Calibri" w:hAnsi="Calibri"/>
                <w:color w:val="000000" w:themeColor="text1"/>
                <w:sz w:val="20"/>
                <w:szCs w:val="20"/>
              </w:rPr>
              <w:t xml:space="preserve">a </w:t>
            </w:r>
            <w:r w:rsidRPr="00CD2D04">
              <w:rPr>
                <w:rFonts w:ascii="Calibri" w:hAnsi="Calibri"/>
                <w:b/>
                <w:bCs/>
                <w:color w:val="000000" w:themeColor="text1"/>
                <w:sz w:val="20"/>
                <w:szCs w:val="20"/>
              </w:rPr>
              <w:t xml:space="preserve">low </w:t>
            </w:r>
            <w:r w:rsidR="008B5152" w:rsidRPr="00CD2D04">
              <w:rPr>
                <w:rFonts w:ascii="Calibri" w:hAnsi="Calibri" w:cs="Calibri"/>
                <w:b/>
                <w:bCs/>
                <w:color w:val="000000" w:themeColor="text1"/>
                <w:sz w:val="20"/>
                <w:szCs w:val="20"/>
              </w:rPr>
              <w:t>risk</w:t>
            </w:r>
            <w:r w:rsidR="001F04F2" w:rsidRPr="00CD2D04">
              <w:rPr>
                <w:rFonts w:ascii="Calibri" w:hAnsi="Calibri" w:cs="Calibri"/>
                <w:color w:val="000000" w:themeColor="text1"/>
                <w:sz w:val="20"/>
                <w:szCs w:val="20"/>
              </w:rPr>
              <w:t xml:space="preserve"> </w:t>
            </w:r>
            <w:r w:rsidR="001F04F2" w:rsidRPr="00CD2D04">
              <w:rPr>
                <w:rFonts w:ascii="Calibri" w:hAnsi="Calibri" w:cs="Calibri"/>
                <w:b/>
                <w:bCs/>
                <w:color w:val="000000" w:themeColor="text1"/>
                <w:sz w:val="20"/>
                <w:szCs w:val="20"/>
              </w:rPr>
              <w:t>activity</w:t>
            </w:r>
            <w:r w:rsidR="008B5152" w:rsidRPr="00CD2D04">
              <w:rPr>
                <w:rFonts w:ascii="Calibri" w:hAnsi="Calibri" w:cs="Calibri"/>
                <w:color w:val="000000" w:themeColor="text1"/>
                <w:sz w:val="20"/>
                <w:szCs w:val="20"/>
              </w:rPr>
              <w:t xml:space="preserve">. </w:t>
            </w:r>
          </w:p>
          <w:p w14:paraId="1E5BB8CF" w14:textId="77777777" w:rsidR="001408EC" w:rsidRPr="00CD2D04" w:rsidRDefault="001408EC" w:rsidP="001408EC">
            <w:pPr>
              <w:spacing w:line="210" w:lineRule="atLeast"/>
              <w:rPr>
                <w:rFonts w:ascii="Calibri" w:hAnsi="Calibri" w:cs="Calibri"/>
                <w:color w:val="000000" w:themeColor="text1"/>
                <w:sz w:val="20"/>
                <w:szCs w:val="20"/>
              </w:rPr>
            </w:pPr>
          </w:p>
        </w:tc>
        <w:tc>
          <w:tcPr>
            <w:tcW w:w="5387" w:type="dxa"/>
            <w:shd w:val="clear" w:color="auto" w:fill="auto"/>
          </w:tcPr>
          <w:p w14:paraId="779F37D8" w14:textId="18894514" w:rsidR="00F11833" w:rsidRPr="00CD2D04" w:rsidRDefault="00F11833" w:rsidP="00ED325F">
            <w:pPr>
              <w:pStyle w:val="ListParagraph"/>
              <w:numPr>
                <w:ilvl w:val="0"/>
                <w:numId w:val="63"/>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Numbers of participants will be limited to the maximum of 10 and further limited by having a density of less than 1 participant per 4m</w:t>
            </w:r>
            <w:r w:rsidRPr="00CD2D04">
              <w:rPr>
                <w:rFonts w:ascii="Calibri" w:hAnsi="Calibri" w:cs="Calibri"/>
                <w:color w:val="000000" w:themeColor="text1"/>
                <w:sz w:val="20"/>
                <w:vertAlign w:val="superscript"/>
              </w:rPr>
              <w:t>2</w:t>
            </w:r>
            <w:r w:rsidRPr="00CD2D04">
              <w:rPr>
                <w:rFonts w:ascii="Calibri" w:hAnsi="Calibri" w:cs="Calibri"/>
                <w:color w:val="000000" w:themeColor="text1"/>
                <w:sz w:val="20"/>
              </w:rPr>
              <w:t xml:space="preserve">. </w:t>
            </w:r>
          </w:p>
          <w:p w14:paraId="72039A64" w14:textId="6A56E7DE" w:rsidR="00F13ECC" w:rsidRPr="00CD2D04" w:rsidRDefault="001F04F2" w:rsidP="00ED325F">
            <w:pPr>
              <w:pStyle w:val="ListParagraph"/>
              <w:numPr>
                <w:ilvl w:val="0"/>
                <w:numId w:val="63"/>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Only plastic practice drums </w:t>
            </w:r>
            <w:r w:rsidR="00F11833" w:rsidRPr="00CD2D04">
              <w:rPr>
                <w:rFonts w:ascii="Calibri" w:hAnsi="Calibri" w:cs="Calibri"/>
                <w:color w:val="000000" w:themeColor="text1"/>
                <w:sz w:val="20"/>
              </w:rPr>
              <w:t xml:space="preserve">are to be used </w:t>
            </w:r>
            <w:r w:rsidRPr="00CD2D04">
              <w:rPr>
                <w:rFonts w:ascii="Calibri" w:hAnsi="Calibri" w:cs="Calibri"/>
                <w:color w:val="000000" w:themeColor="text1"/>
                <w:sz w:val="20"/>
              </w:rPr>
              <w:t xml:space="preserve">as these can be properly sanitised. </w:t>
            </w:r>
          </w:p>
          <w:p w14:paraId="218FD323" w14:textId="77777777" w:rsidR="001F04F2" w:rsidRPr="00CD2D04" w:rsidRDefault="001F04F2" w:rsidP="00ED325F">
            <w:pPr>
              <w:pStyle w:val="ListParagraph"/>
              <w:numPr>
                <w:ilvl w:val="0"/>
                <w:numId w:val="63"/>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Equipment, including </w:t>
            </w:r>
            <w:proofErr w:type="spellStart"/>
            <w:r w:rsidR="00F11833" w:rsidRPr="00CD2D04">
              <w:rPr>
                <w:rFonts w:ascii="Calibri" w:hAnsi="Calibri" w:cs="Calibri"/>
                <w:i/>
                <w:iCs/>
                <w:color w:val="000000" w:themeColor="text1"/>
                <w:sz w:val="20"/>
              </w:rPr>
              <w:t>bachi</w:t>
            </w:r>
            <w:proofErr w:type="spellEnd"/>
            <w:r w:rsidR="00F11833" w:rsidRPr="00CD2D04">
              <w:rPr>
                <w:rFonts w:ascii="Calibri" w:hAnsi="Calibri" w:cs="Calibri"/>
                <w:color w:val="000000" w:themeColor="text1"/>
                <w:sz w:val="20"/>
              </w:rPr>
              <w:t xml:space="preserve"> are not to be shared between participants. </w:t>
            </w:r>
          </w:p>
          <w:p w14:paraId="04F69A54" w14:textId="77777777" w:rsidR="00F11833" w:rsidRDefault="00F11833" w:rsidP="00ED325F">
            <w:pPr>
              <w:pStyle w:val="ListParagraph"/>
              <w:numPr>
                <w:ilvl w:val="0"/>
                <w:numId w:val="63"/>
              </w:numPr>
              <w:spacing w:line="210" w:lineRule="atLeast"/>
              <w:ind w:left="319"/>
              <w:rPr>
                <w:rFonts w:ascii="Calibri" w:hAnsi="Calibri" w:cs="Calibri"/>
                <w:color w:val="000000" w:themeColor="text1"/>
                <w:sz w:val="20"/>
              </w:rPr>
            </w:pPr>
            <w:r w:rsidRPr="00CD2D04">
              <w:rPr>
                <w:rFonts w:ascii="Calibri" w:hAnsi="Calibri" w:cs="Calibri"/>
                <w:color w:val="000000" w:themeColor="text1"/>
                <w:sz w:val="20"/>
              </w:rPr>
              <w:t xml:space="preserve">Choreography practice will be limited to allow for participants to maintain a minimum of 1.5m distance between them at all times. </w:t>
            </w:r>
          </w:p>
          <w:p w14:paraId="3FCDA44E" w14:textId="038B3B79" w:rsidR="00F47C66" w:rsidRPr="00CD2D04" w:rsidRDefault="00F47C66" w:rsidP="00ED325F">
            <w:pPr>
              <w:pStyle w:val="ListParagraph"/>
              <w:numPr>
                <w:ilvl w:val="0"/>
                <w:numId w:val="63"/>
              </w:numPr>
              <w:spacing w:line="210" w:lineRule="atLeast"/>
              <w:ind w:left="319"/>
              <w:rPr>
                <w:rFonts w:ascii="Calibri" w:hAnsi="Calibri" w:cs="Calibri"/>
                <w:color w:val="000000" w:themeColor="text1"/>
                <w:sz w:val="20"/>
              </w:rPr>
            </w:pPr>
            <w:r>
              <w:rPr>
                <w:rFonts w:ascii="Calibri" w:hAnsi="Calibri" w:cs="Calibri"/>
                <w:color w:val="000000" w:themeColor="text1"/>
                <w:sz w:val="20"/>
              </w:rPr>
              <w:t xml:space="preserve">All street footwear must be removed before entering the aerobics room, and a designated pair of thongs must be worn as dojo footwear up to the edge of the </w:t>
            </w:r>
            <w:proofErr w:type="spellStart"/>
            <w:r>
              <w:rPr>
                <w:rFonts w:ascii="Calibri" w:hAnsi="Calibri" w:cs="Calibri"/>
                <w:i/>
                <w:iCs/>
                <w:color w:val="000000" w:themeColor="text1"/>
                <w:sz w:val="20"/>
              </w:rPr>
              <w:t>keiko</w:t>
            </w:r>
            <w:proofErr w:type="spellEnd"/>
            <w:r>
              <w:rPr>
                <w:rFonts w:ascii="Calibri" w:hAnsi="Calibri" w:cs="Calibri"/>
                <w:i/>
                <w:iCs/>
                <w:color w:val="000000" w:themeColor="text1"/>
                <w:sz w:val="20"/>
              </w:rPr>
              <w:t xml:space="preserve"> jo. </w:t>
            </w:r>
            <w:r w:rsidRPr="00E944EA">
              <w:rPr>
                <w:rFonts w:ascii="Calibri" w:hAnsi="Calibri" w:cs="Calibri"/>
                <w:color w:val="000000" w:themeColor="text1"/>
                <w:sz w:val="20"/>
              </w:rPr>
              <w:t xml:space="preserve">Bare feet </w:t>
            </w:r>
            <w:r>
              <w:rPr>
                <w:rFonts w:ascii="Calibri" w:hAnsi="Calibri" w:cs="Calibri"/>
                <w:color w:val="000000" w:themeColor="text1"/>
                <w:sz w:val="20"/>
              </w:rPr>
              <w:t xml:space="preserve">or clean </w:t>
            </w:r>
            <w:proofErr w:type="spellStart"/>
            <w:r>
              <w:rPr>
                <w:rFonts w:ascii="Calibri" w:hAnsi="Calibri" w:cs="Calibri"/>
                <w:color w:val="000000" w:themeColor="text1"/>
                <w:sz w:val="20"/>
              </w:rPr>
              <w:t>tabi</w:t>
            </w:r>
            <w:proofErr w:type="spellEnd"/>
            <w:r>
              <w:rPr>
                <w:rFonts w:ascii="Calibri" w:hAnsi="Calibri" w:cs="Calibri"/>
                <w:color w:val="000000" w:themeColor="text1"/>
                <w:sz w:val="20"/>
              </w:rPr>
              <w:t xml:space="preserve"> only inside the</w:t>
            </w:r>
            <w:r>
              <w:rPr>
                <w:rFonts w:ascii="Calibri" w:hAnsi="Calibri" w:cs="Calibri"/>
                <w:i/>
                <w:iCs/>
                <w:color w:val="000000" w:themeColor="text1"/>
                <w:sz w:val="20"/>
              </w:rPr>
              <w:t xml:space="preserve"> </w:t>
            </w:r>
            <w:proofErr w:type="spellStart"/>
            <w:r w:rsidRPr="00E944EA">
              <w:rPr>
                <w:rFonts w:ascii="Calibri" w:hAnsi="Calibri" w:cs="Calibri"/>
                <w:i/>
                <w:iCs/>
                <w:color w:val="000000" w:themeColor="text1"/>
                <w:sz w:val="20"/>
              </w:rPr>
              <w:t>keiko</w:t>
            </w:r>
            <w:proofErr w:type="spellEnd"/>
            <w:r w:rsidRPr="00E944EA">
              <w:rPr>
                <w:rFonts w:ascii="Calibri" w:hAnsi="Calibri" w:cs="Calibri"/>
                <w:i/>
                <w:iCs/>
                <w:color w:val="000000" w:themeColor="text1"/>
                <w:sz w:val="20"/>
              </w:rPr>
              <w:t xml:space="preserve"> jo</w:t>
            </w:r>
            <w:r>
              <w:rPr>
                <w:rFonts w:ascii="Calibri" w:hAnsi="Calibri" w:cs="Calibri"/>
                <w:color w:val="000000" w:themeColor="text1"/>
                <w:sz w:val="20"/>
              </w:rPr>
              <w:t xml:space="preserve">.  </w:t>
            </w:r>
          </w:p>
        </w:tc>
        <w:tc>
          <w:tcPr>
            <w:tcW w:w="5953" w:type="dxa"/>
            <w:shd w:val="clear" w:color="auto" w:fill="auto"/>
          </w:tcPr>
          <w:p w14:paraId="59D59D6F" w14:textId="662673E2" w:rsidR="00F11833" w:rsidRPr="00CD2D04" w:rsidRDefault="00F11833" w:rsidP="00F11833">
            <w:pPr>
              <w:ind w:left="-41"/>
              <w:rPr>
                <w:rFonts w:ascii="Calibri" w:hAnsi="Calibri"/>
                <w:color w:val="000000" w:themeColor="text1"/>
                <w:sz w:val="20"/>
              </w:rPr>
            </w:pPr>
            <w:r w:rsidRPr="00CD2D04">
              <w:rPr>
                <w:rFonts w:ascii="Calibri" w:hAnsi="Calibri"/>
                <w:color w:val="000000" w:themeColor="text1"/>
                <w:sz w:val="20"/>
              </w:rPr>
              <w:t xml:space="preserve">The </w:t>
            </w:r>
            <w:proofErr w:type="spellStart"/>
            <w:r w:rsidRPr="00CD2D04">
              <w:rPr>
                <w:rFonts w:ascii="Calibri" w:hAnsi="Calibri"/>
                <w:i/>
                <w:iCs/>
                <w:color w:val="000000" w:themeColor="text1"/>
                <w:sz w:val="20"/>
              </w:rPr>
              <w:t>wadaiko</w:t>
            </w:r>
            <w:proofErr w:type="spellEnd"/>
            <w:r w:rsidRPr="00CD2D04">
              <w:rPr>
                <w:rFonts w:ascii="Calibri" w:hAnsi="Calibri"/>
                <w:color w:val="000000" w:themeColor="text1"/>
                <w:sz w:val="20"/>
              </w:rPr>
              <w:t xml:space="preserve"> are able to be used for practice and performance subject to the following conditions</w:t>
            </w:r>
          </w:p>
          <w:p w14:paraId="2F3D652F" w14:textId="1AD77B1C" w:rsidR="001F04F2" w:rsidRPr="00CD2D04" w:rsidRDefault="001F04F2" w:rsidP="00CD2D04">
            <w:pPr>
              <w:pStyle w:val="ListParagraph"/>
              <w:numPr>
                <w:ilvl w:val="0"/>
                <w:numId w:val="64"/>
              </w:numPr>
              <w:ind w:left="322"/>
              <w:rPr>
                <w:rFonts w:ascii="Times New Roman" w:hAnsi="Times New Roman"/>
              </w:rPr>
            </w:pPr>
            <w:r w:rsidRPr="00CD2D04">
              <w:rPr>
                <w:rFonts w:ascii="Calibri" w:hAnsi="Calibri"/>
                <w:color w:val="000000" w:themeColor="text1"/>
                <w:sz w:val="20"/>
              </w:rPr>
              <w:t>One person at a time in the storage room and on the stairs</w:t>
            </w:r>
            <w:r w:rsidR="00CD2D04" w:rsidRPr="00CD2D04">
              <w:rPr>
                <w:rFonts w:ascii="Calibri" w:hAnsi="Calibri"/>
                <w:color w:val="000000" w:themeColor="text1"/>
                <w:sz w:val="20"/>
              </w:rPr>
              <w:t xml:space="preserve"> </w:t>
            </w:r>
            <w:r w:rsidR="00CD2D04" w:rsidRPr="00CD2D04">
              <w:rPr>
                <w:rFonts w:ascii="Calibri" w:hAnsi="Calibri"/>
                <w:color w:val="000000"/>
                <w:sz w:val="20"/>
              </w:rPr>
              <w:t xml:space="preserve">at the </w:t>
            </w:r>
            <w:proofErr w:type="spellStart"/>
            <w:r w:rsidR="00CD2D04" w:rsidRPr="00CD2D04">
              <w:rPr>
                <w:rFonts w:ascii="Calibri" w:hAnsi="Calibri"/>
                <w:color w:val="000000"/>
                <w:sz w:val="20"/>
              </w:rPr>
              <w:t>Hear</w:t>
            </w:r>
            <w:proofErr w:type="spellEnd"/>
            <w:r w:rsidR="00CD2D04" w:rsidRPr="00CD2D04">
              <w:rPr>
                <w:rFonts w:ascii="Calibri" w:hAnsi="Calibri"/>
                <w:color w:val="000000"/>
                <w:sz w:val="20"/>
              </w:rPr>
              <w:t xml:space="preserve"> and Say Centre </w:t>
            </w:r>
          </w:p>
          <w:p w14:paraId="615F7C70" w14:textId="77777777" w:rsidR="001F04F2" w:rsidRPr="00CD2D04" w:rsidRDefault="001F04F2" w:rsidP="00ED325F">
            <w:pPr>
              <w:pStyle w:val="ListParagraph"/>
              <w:numPr>
                <w:ilvl w:val="0"/>
                <w:numId w:val="63"/>
              </w:numPr>
              <w:ind w:left="319"/>
              <w:rPr>
                <w:rFonts w:ascii="Calibri" w:hAnsi="Calibri"/>
                <w:color w:val="000000" w:themeColor="text1"/>
                <w:sz w:val="20"/>
              </w:rPr>
            </w:pPr>
            <w:r w:rsidRPr="00CD2D04">
              <w:rPr>
                <w:rFonts w:ascii="Calibri" w:hAnsi="Calibri"/>
                <w:color w:val="000000" w:themeColor="text1"/>
                <w:sz w:val="20"/>
              </w:rPr>
              <w:t>Avoid physical contact with others when shifting heavy drums and setting up drums on stands together</w:t>
            </w:r>
          </w:p>
          <w:p w14:paraId="2735BE0A" w14:textId="77777777" w:rsidR="001F04F2" w:rsidRPr="00CD2D04" w:rsidRDefault="001F04F2" w:rsidP="00ED325F">
            <w:pPr>
              <w:pStyle w:val="ListParagraph"/>
              <w:numPr>
                <w:ilvl w:val="0"/>
                <w:numId w:val="63"/>
              </w:numPr>
              <w:ind w:left="319"/>
              <w:rPr>
                <w:rFonts w:ascii="Calibri" w:hAnsi="Calibri"/>
                <w:color w:val="000000" w:themeColor="text1"/>
                <w:sz w:val="20"/>
              </w:rPr>
            </w:pPr>
            <w:r w:rsidRPr="00CD2D04">
              <w:rPr>
                <w:rFonts w:ascii="Calibri" w:hAnsi="Calibri"/>
                <w:color w:val="000000" w:themeColor="text1"/>
                <w:sz w:val="20"/>
              </w:rPr>
              <w:t>Use hand sanitiser provided in the storage room</w:t>
            </w:r>
          </w:p>
          <w:p w14:paraId="457CDF3D" w14:textId="3D682D1B" w:rsidR="001F04F2" w:rsidRPr="00CD2D04" w:rsidRDefault="001F04F2" w:rsidP="00ED325F">
            <w:pPr>
              <w:pStyle w:val="ListParagraph"/>
              <w:numPr>
                <w:ilvl w:val="0"/>
                <w:numId w:val="63"/>
              </w:numPr>
              <w:ind w:left="319"/>
              <w:rPr>
                <w:rFonts w:ascii="Calibri" w:hAnsi="Calibri"/>
                <w:color w:val="000000" w:themeColor="text1"/>
                <w:sz w:val="20"/>
              </w:rPr>
            </w:pPr>
            <w:r w:rsidRPr="00CD2D04">
              <w:rPr>
                <w:rFonts w:ascii="Calibri" w:hAnsi="Calibri"/>
                <w:color w:val="000000" w:themeColor="text1"/>
                <w:sz w:val="20"/>
              </w:rPr>
              <w:t xml:space="preserve">Do not touch the drumhead (skin) when your hand is wet </w:t>
            </w:r>
            <w:r w:rsidR="00F11833" w:rsidRPr="00CD2D04">
              <w:rPr>
                <w:rFonts w:ascii="Calibri" w:hAnsi="Calibri"/>
                <w:color w:val="000000" w:themeColor="text1"/>
                <w:sz w:val="20"/>
              </w:rPr>
              <w:t>from</w:t>
            </w:r>
            <w:r w:rsidRPr="00CD2D04">
              <w:rPr>
                <w:rFonts w:ascii="Calibri" w:hAnsi="Calibri"/>
                <w:color w:val="000000" w:themeColor="text1"/>
                <w:sz w:val="20"/>
              </w:rPr>
              <w:t xml:space="preserve"> hand sanitiser</w:t>
            </w:r>
          </w:p>
          <w:p w14:paraId="628CF635" w14:textId="4FCC5250" w:rsidR="001F04F2" w:rsidRPr="00CD2D04" w:rsidRDefault="00F11833" w:rsidP="00ED325F">
            <w:pPr>
              <w:pStyle w:val="ListParagraph"/>
              <w:numPr>
                <w:ilvl w:val="0"/>
                <w:numId w:val="63"/>
              </w:numPr>
              <w:ind w:left="319"/>
              <w:rPr>
                <w:rFonts w:ascii="Calibri" w:hAnsi="Calibri"/>
                <w:color w:val="000000" w:themeColor="text1"/>
                <w:sz w:val="20"/>
              </w:rPr>
            </w:pPr>
            <w:r w:rsidRPr="00CD2D04">
              <w:rPr>
                <w:rFonts w:ascii="Calibri" w:hAnsi="Calibri" w:cs="Calibri"/>
                <w:color w:val="000000" w:themeColor="text1"/>
                <w:sz w:val="20"/>
              </w:rPr>
              <w:t>S</w:t>
            </w:r>
            <w:r w:rsidR="001F04F2" w:rsidRPr="00CD2D04">
              <w:rPr>
                <w:rFonts w:ascii="Calibri" w:hAnsi="Calibri" w:cs="Calibri"/>
                <w:color w:val="000000" w:themeColor="text1"/>
                <w:sz w:val="20"/>
              </w:rPr>
              <w:t>hared equipment</w:t>
            </w:r>
            <w:r w:rsidRPr="00CD2D04">
              <w:rPr>
                <w:rFonts w:ascii="Calibri" w:hAnsi="Calibri" w:cs="Calibri"/>
                <w:color w:val="000000" w:themeColor="text1"/>
                <w:sz w:val="20"/>
              </w:rPr>
              <w:t>,</w:t>
            </w:r>
            <w:r w:rsidR="001F04F2" w:rsidRPr="00CD2D04">
              <w:rPr>
                <w:rFonts w:ascii="Calibri" w:hAnsi="Calibri" w:cs="Calibri"/>
                <w:color w:val="000000" w:themeColor="text1"/>
                <w:sz w:val="20"/>
              </w:rPr>
              <w:t xml:space="preserve"> </w:t>
            </w:r>
            <w:r w:rsidRPr="00CD2D04">
              <w:rPr>
                <w:rFonts w:ascii="Calibri" w:hAnsi="Calibri" w:cs="Calibri"/>
                <w:color w:val="000000" w:themeColor="text1"/>
                <w:sz w:val="20"/>
              </w:rPr>
              <w:t xml:space="preserve">specifically </w:t>
            </w:r>
            <w:r w:rsidRPr="00CD2D04">
              <w:rPr>
                <w:rFonts w:ascii="Calibri" w:hAnsi="Calibri"/>
                <w:color w:val="000000" w:themeColor="text1"/>
                <w:sz w:val="20"/>
              </w:rPr>
              <w:t>d</w:t>
            </w:r>
            <w:r w:rsidR="001F04F2" w:rsidRPr="00CD2D04">
              <w:rPr>
                <w:rFonts w:ascii="Calibri" w:hAnsi="Calibri"/>
                <w:color w:val="000000" w:themeColor="text1"/>
                <w:sz w:val="20"/>
              </w:rPr>
              <w:t>rums and special stands</w:t>
            </w:r>
            <w:r w:rsidRPr="00CD2D04">
              <w:rPr>
                <w:rFonts w:ascii="Calibri" w:hAnsi="Calibri"/>
                <w:color w:val="000000" w:themeColor="text1"/>
                <w:sz w:val="20"/>
              </w:rPr>
              <w:t>,</w:t>
            </w:r>
            <w:r w:rsidR="001F04F2" w:rsidRPr="00CD2D04">
              <w:rPr>
                <w:rFonts w:ascii="Calibri" w:hAnsi="Calibri"/>
                <w:color w:val="000000" w:themeColor="text1"/>
                <w:sz w:val="20"/>
              </w:rPr>
              <w:t xml:space="preserve"> are </w:t>
            </w:r>
            <w:r w:rsidRPr="00CD2D04">
              <w:rPr>
                <w:rFonts w:ascii="Calibri" w:hAnsi="Calibri"/>
                <w:color w:val="000000" w:themeColor="text1"/>
                <w:sz w:val="20"/>
              </w:rPr>
              <w:t xml:space="preserve">to be </w:t>
            </w:r>
            <w:r w:rsidR="001F04F2" w:rsidRPr="00CD2D04">
              <w:rPr>
                <w:rFonts w:ascii="Calibri" w:hAnsi="Calibri"/>
                <w:color w:val="000000" w:themeColor="text1"/>
                <w:sz w:val="20"/>
              </w:rPr>
              <w:t>wiped with a damp cloth only on the wood surface and metal handles</w:t>
            </w:r>
          </w:p>
          <w:p w14:paraId="54CE414B" w14:textId="77777777" w:rsidR="001F04F2" w:rsidRPr="00CD2D04" w:rsidRDefault="001F04F2" w:rsidP="00ED325F">
            <w:pPr>
              <w:pStyle w:val="ListParagraph"/>
              <w:numPr>
                <w:ilvl w:val="0"/>
                <w:numId w:val="63"/>
              </w:numPr>
              <w:ind w:left="319"/>
              <w:rPr>
                <w:rFonts w:ascii="Calibri" w:hAnsi="Calibri"/>
                <w:color w:val="000000" w:themeColor="text1"/>
                <w:sz w:val="20"/>
              </w:rPr>
            </w:pPr>
            <w:r w:rsidRPr="00CD2D04">
              <w:rPr>
                <w:rFonts w:ascii="Calibri" w:hAnsi="Calibri"/>
                <w:color w:val="000000" w:themeColor="text1"/>
                <w:sz w:val="20"/>
              </w:rPr>
              <w:t xml:space="preserve">Do not use a damp cloth on the leather components of the </w:t>
            </w:r>
            <w:proofErr w:type="spellStart"/>
            <w:r w:rsidRPr="00CD2D04">
              <w:rPr>
                <w:rFonts w:ascii="Calibri" w:hAnsi="Calibri"/>
                <w:i/>
                <w:iCs/>
                <w:color w:val="000000" w:themeColor="text1"/>
                <w:sz w:val="20"/>
              </w:rPr>
              <w:t>wadaiko</w:t>
            </w:r>
            <w:proofErr w:type="spellEnd"/>
            <w:r w:rsidRPr="00CD2D04">
              <w:rPr>
                <w:rFonts w:ascii="Calibri" w:hAnsi="Calibri"/>
                <w:color w:val="000000" w:themeColor="text1"/>
                <w:sz w:val="20"/>
              </w:rPr>
              <w:t xml:space="preserve"> </w:t>
            </w:r>
          </w:p>
          <w:p w14:paraId="07ABC59F" w14:textId="33BA360E" w:rsidR="001F04F2" w:rsidRPr="00CD2D04" w:rsidRDefault="00CD2D04" w:rsidP="00CD2D04">
            <w:pPr>
              <w:pStyle w:val="ListParagraph"/>
              <w:numPr>
                <w:ilvl w:val="0"/>
                <w:numId w:val="63"/>
              </w:numPr>
              <w:ind w:left="322"/>
              <w:rPr>
                <w:szCs w:val="24"/>
              </w:rPr>
            </w:pPr>
            <w:r w:rsidRPr="00CD2D04">
              <w:rPr>
                <w:rFonts w:ascii="Calibri" w:hAnsi="Calibri"/>
                <w:b/>
                <w:bCs/>
                <w:color w:val="000000"/>
                <w:sz w:val="20"/>
              </w:rPr>
              <w:t>Never use alcohol or detergent containing alcohol for cleaning</w:t>
            </w:r>
            <w:r w:rsidRPr="00CD2D04">
              <w:rPr>
                <w:rStyle w:val="apple-converted-space"/>
                <w:rFonts w:ascii="Calibri" w:hAnsi="Calibri"/>
                <w:b/>
                <w:bCs/>
                <w:color w:val="000000"/>
                <w:sz w:val="20"/>
              </w:rPr>
              <w:t> </w:t>
            </w:r>
            <w:proofErr w:type="spellStart"/>
            <w:r w:rsidRPr="00CD2D04">
              <w:rPr>
                <w:rFonts w:ascii="Calibri" w:hAnsi="Calibri"/>
                <w:b/>
                <w:bCs/>
                <w:i/>
                <w:iCs/>
                <w:color w:val="000000"/>
                <w:sz w:val="20"/>
              </w:rPr>
              <w:t>wadaiko</w:t>
            </w:r>
            <w:proofErr w:type="spellEnd"/>
            <w:r w:rsidRPr="00CD2D04">
              <w:rPr>
                <w:rStyle w:val="apple-converted-space"/>
                <w:rFonts w:ascii="Calibri" w:hAnsi="Calibri"/>
                <w:b/>
                <w:bCs/>
                <w:i/>
                <w:iCs/>
                <w:color w:val="000000"/>
                <w:sz w:val="20"/>
              </w:rPr>
              <w:t> </w:t>
            </w:r>
            <w:r w:rsidRPr="00CD2D04">
              <w:rPr>
                <w:rFonts w:ascii="Calibri" w:hAnsi="Calibri"/>
                <w:b/>
                <w:bCs/>
                <w:color w:val="000000"/>
                <w:sz w:val="20"/>
              </w:rPr>
              <w:t>as alcohol could dissolve the drumhead skin</w:t>
            </w:r>
            <w:r w:rsidRPr="00CD2D04">
              <w:rPr>
                <w:rFonts w:ascii="Calibri" w:hAnsi="Calibri"/>
                <w:color w:val="000000"/>
                <w:sz w:val="20"/>
              </w:rPr>
              <w:t>.</w:t>
            </w:r>
          </w:p>
          <w:p w14:paraId="3C02D292" w14:textId="77777777" w:rsidR="00E944EA" w:rsidRDefault="00E944EA" w:rsidP="00F11833">
            <w:pPr>
              <w:rPr>
                <w:rFonts w:ascii="Calibri" w:hAnsi="Calibri"/>
                <w:color w:val="000000" w:themeColor="text1"/>
                <w:sz w:val="20"/>
                <w:szCs w:val="20"/>
              </w:rPr>
            </w:pPr>
          </w:p>
          <w:p w14:paraId="7D3EF936" w14:textId="77777777" w:rsidR="00E944EA" w:rsidRDefault="00E944EA" w:rsidP="00F11833">
            <w:pPr>
              <w:rPr>
                <w:rFonts w:ascii="Calibri" w:hAnsi="Calibri"/>
                <w:color w:val="000000" w:themeColor="text1"/>
                <w:sz w:val="20"/>
                <w:szCs w:val="20"/>
              </w:rPr>
            </w:pPr>
          </w:p>
          <w:p w14:paraId="2F01C08D" w14:textId="77777777" w:rsidR="00E944EA" w:rsidRDefault="00E944EA" w:rsidP="00F11833">
            <w:pPr>
              <w:rPr>
                <w:rFonts w:ascii="Calibri" w:hAnsi="Calibri"/>
                <w:color w:val="000000" w:themeColor="text1"/>
                <w:sz w:val="20"/>
                <w:szCs w:val="20"/>
              </w:rPr>
            </w:pPr>
          </w:p>
          <w:p w14:paraId="63C92366" w14:textId="73EB900A" w:rsidR="001F04F2" w:rsidRPr="00CD2D04" w:rsidRDefault="00F11833" w:rsidP="00F11833">
            <w:pPr>
              <w:rPr>
                <w:rFonts w:ascii="Calibri" w:hAnsi="Calibri"/>
                <w:color w:val="000000" w:themeColor="text1"/>
                <w:sz w:val="20"/>
                <w:szCs w:val="20"/>
              </w:rPr>
            </w:pPr>
            <w:r w:rsidRPr="00CD2D04">
              <w:rPr>
                <w:rFonts w:ascii="Calibri" w:hAnsi="Calibri"/>
                <w:color w:val="000000" w:themeColor="text1"/>
                <w:sz w:val="20"/>
                <w:szCs w:val="20"/>
              </w:rPr>
              <w:t>In addition:</w:t>
            </w:r>
          </w:p>
          <w:p w14:paraId="3A32EF83" w14:textId="6E24E59A" w:rsidR="00F11833" w:rsidRPr="00CD2D04" w:rsidRDefault="00F11833" w:rsidP="00ED325F">
            <w:pPr>
              <w:pStyle w:val="ListParagraph"/>
              <w:numPr>
                <w:ilvl w:val="0"/>
                <w:numId w:val="63"/>
              </w:numPr>
              <w:ind w:left="319"/>
              <w:rPr>
                <w:rFonts w:ascii="Calibri" w:hAnsi="Calibri"/>
                <w:color w:val="000000" w:themeColor="text1"/>
                <w:sz w:val="20"/>
              </w:rPr>
            </w:pPr>
            <w:r w:rsidRPr="00CD2D04">
              <w:rPr>
                <w:rFonts w:ascii="Calibri" w:hAnsi="Calibri"/>
                <w:color w:val="000000" w:themeColor="text1"/>
                <w:sz w:val="20"/>
              </w:rPr>
              <w:t xml:space="preserve">Sanitise hands when using shared </w:t>
            </w:r>
            <w:proofErr w:type="spellStart"/>
            <w:r w:rsidRPr="00CD2D04">
              <w:rPr>
                <w:rFonts w:ascii="Calibri" w:hAnsi="Calibri"/>
                <w:i/>
                <w:iCs/>
                <w:color w:val="000000" w:themeColor="text1"/>
                <w:sz w:val="20"/>
              </w:rPr>
              <w:t>bachi</w:t>
            </w:r>
            <w:proofErr w:type="spellEnd"/>
            <w:r w:rsidRPr="00CD2D04">
              <w:rPr>
                <w:rFonts w:ascii="Calibri" w:hAnsi="Calibri"/>
                <w:color w:val="000000" w:themeColor="text1"/>
                <w:sz w:val="20"/>
              </w:rPr>
              <w:t xml:space="preserve"> sticks</w:t>
            </w:r>
          </w:p>
          <w:p w14:paraId="05F3646C" w14:textId="77777777" w:rsidR="001408EC" w:rsidRPr="00E944EA" w:rsidRDefault="001F04F2" w:rsidP="001408EC">
            <w:pPr>
              <w:pStyle w:val="ListParagraph"/>
              <w:numPr>
                <w:ilvl w:val="0"/>
                <w:numId w:val="63"/>
              </w:numPr>
              <w:spacing w:line="210" w:lineRule="atLeast"/>
              <w:ind w:left="319"/>
              <w:rPr>
                <w:rFonts w:ascii="Calibri" w:hAnsi="Calibri"/>
                <w:color w:val="000000" w:themeColor="text1"/>
                <w:sz w:val="20"/>
              </w:rPr>
            </w:pPr>
            <w:r w:rsidRPr="00CD2D04">
              <w:rPr>
                <w:rFonts w:ascii="Calibri" w:hAnsi="Calibri"/>
                <w:color w:val="000000" w:themeColor="text1"/>
                <w:sz w:val="20"/>
              </w:rPr>
              <w:t xml:space="preserve">Other musical instruments and equipment are wiped with a damp cloth </w:t>
            </w:r>
            <w:r w:rsidRPr="00E944EA">
              <w:rPr>
                <w:rFonts w:ascii="Calibri" w:hAnsi="Calibri"/>
                <w:color w:val="000000" w:themeColor="text1"/>
                <w:sz w:val="20"/>
              </w:rPr>
              <w:t xml:space="preserve">after use.  </w:t>
            </w:r>
          </w:p>
          <w:p w14:paraId="559D6D03" w14:textId="24877E62" w:rsidR="00CD2D04" w:rsidRPr="00E944EA" w:rsidRDefault="00CD2D04" w:rsidP="00E944EA">
            <w:pPr>
              <w:numPr>
                <w:ilvl w:val="0"/>
                <w:numId w:val="65"/>
              </w:numPr>
              <w:ind w:left="322"/>
              <w:rPr>
                <w:rFonts w:ascii="Calibri" w:hAnsi="Calibri"/>
                <w:color w:val="000000"/>
                <w:sz w:val="20"/>
                <w:szCs w:val="20"/>
              </w:rPr>
            </w:pPr>
            <w:r w:rsidRPr="00E944EA">
              <w:rPr>
                <w:rFonts w:ascii="Calibri" w:hAnsi="Calibri"/>
                <w:color w:val="000000"/>
                <w:sz w:val="20"/>
                <w:szCs w:val="20"/>
              </w:rPr>
              <w:t>All due care and attention should be taken to remain 1.5m personal distances when transporting</w:t>
            </w:r>
            <w:r w:rsidRPr="00E944EA">
              <w:rPr>
                <w:rStyle w:val="apple-converted-space"/>
                <w:rFonts w:ascii="Calibri" w:hAnsi="Calibri"/>
                <w:color w:val="000000"/>
                <w:sz w:val="20"/>
                <w:szCs w:val="20"/>
              </w:rPr>
              <w:t> </w:t>
            </w:r>
            <w:proofErr w:type="spellStart"/>
            <w:r w:rsidRPr="00E944EA">
              <w:rPr>
                <w:rFonts w:ascii="Calibri" w:hAnsi="Calibri"/>
                <w:i/>
                <w:iCs/>
                <w:color w:val="000000"/>
                <w:sz w:val="20"/>
                <w:szCs w:val="20"/>
              </w:rPr>
              <w:t>wadaiko</w:t>
            </w:r>
            <w:proofErr w:type="spellEnd"/>
            <w:r w:rsidRPr="00E944EA">
              <w:rPr>
                <w:rStyle w:val="apple-converted-space"/>
                <w:rFonts w:ascii="Calibri" w:hAnsi="Calibri"/>
                <w:color w:val="000000"/>
                <w:sz w:val="20"/>
                <w:szCs w:val="20"/>
              </w:rPr>
              <w:t> </w:t>
            </w:r>
            <w:r w:rsidRPr="00E944EA">
              <w:rPr>
                <w:rFonts w:ascii="Calibri" w:hAnsi="Calibri"/>
                <w:color w:val="000000"/>
                <w:sz w:val="20"/>
                <w:szCs w:val="20"/>
              </w:rPr>
              <w:t>to and from performance venues.</w:t>
            </w:r>
          </w:p>
          <w:p w14:paraId="136BEE79" w14:textId="77777777" w:rsidR="00CD2D04" w:rsidRPr="00E944EA" w:rsidRDefault="00CD2D04" w:rsidP="00E944EA">
            <w:pPr>
              <w:numPr>
                <w:ilvl w:val="0"/>
                <w:numId w:val="66"/>
              </w:numPr>
              <w:ind w:left="322"/>
              <w:rPr>
                <w:rFonts w:ascii="Calibri" w:hAnsi="Calibri"/>
                <w:color w:val="000000"/>
                <w:sz w:val="20"/>
                <w:szCs w:val="20"/>
              </w:rPr>
            </w:pPr>
            <w:r w:rsidRPr="00E944EA">
              <w:rPr>
                <w:rFonts w:ascii="Calibri" w:hAnsi="Calibri"/>
                <w:color w:val="000000"/>
                <w:sz w:val="20"/>
                <w:szCs w:val="20"/>
              </w:rPr>
              <w:t>Subsequent cleaning of</w:t>
            </w:r>
            <w:r w:rsidRPr="00E944EA">
              <w:rPr>
                <w:rStyle w:val="apple-converted-space"/>
                <w:rFonts w:ascii="Calibri" w:hAnsi="Calibri"/>
                <w:color w:val="000000"/>
                <w:sz w:val="20"/>
                <w:szCs w:val="20"/>
              </w:rPr>
              <w:t> </w:t>
            </w:r>
            <w:proofErr w:type="spellStart"/>
            <w:r w:rsidRPr="00E944EA">
              <w:rPr>
                <w:rFonts w:ascii="Calibri" w:hAnsi="Calibri"/>
                <w:i/>
                <w:iCs/>
                <w:color w:val="000000"/>
                <w:sz w:val="20"/>
                <w:szCs w:val="20"/>
              </w:rPr>
              <w:t>wadaiko</w:t>
            </w:r>
            <w:proofErr w:type="spellEnd"/>
            <w:r w:rsidRPr="00E944EA">
              <w:rPr>
                <w:rStyle w:val="apple-converted-space"/>
                <w:rFonts w:ascii="Calibri" w:hAnsi="Calibri"/>
                <w:color w:val="000000"/>
                <w:sz w:val="20"/>
                <w:szCs w:val="20"/>
              </w:rPr>
              <w:t> </w:t>
            </w:r>
            <w:r w:rsidRPr="00E944EA">
              <w:rPr>
                <w:rFonts w:ascii="Calibri" w:hAnsi="Calibri"/>
                <w:color w:val="000000"/>
                <w:sz w:val="20"/>
                <w:szCs w:val="20"/>
              </w:rPr>
              <w:t>after transport to and from the performance venue should follow the above guidelines. </w:t>
            </w:r>
          </w:p>
          <w:p w14:paraId="4F252CA3" w14:textId="09B87F2C" w:rsidR="00CD2D04" w:rsidRPr="00E944EA" w:rsidRDefault="00CD2D04" w:rsidP="00E944EA">
            <w:pPr>
              <w:spacing w:line="210" w:lineRule="atLeast"/>
              <w:rPr>
                <w:rFonts w:ascii="Calibri" w:hAnsi="Calibri"/>
                <w:color w:val="000000" w:themeColor="text1"/>
                <w:sz w:val="20"/>
              </w:rPr>
            </w:pPr>
          </w:p>
        </w:tc>
      </w:tr>
    </w:tbl>
    <w:p w14:paraId="58FEB107" w14:textId="77777777" w:rsidR="00CD7D69" w:rsidRPr="00CD2D04" w:rsidRDefault="00CD7D69" w:rsidP="001B218B">
      <w:pPr>
        <w:spacing w:before="100" w:beforeAutospacing="1" w:after="100" w:afterAutospacing="1"/>
        <w:rPr>
          <w:rFonts w:ascii="Calibri" w:hAnsi="Calibri" w:cs="Calibri"/>
          <w:b/>
          <w:bCs/>
          <w:i/>
          <w:iCs/>
          <w:color w:val="000000" w:themeColor="text1"/>
          <w:sz w:val="20"/>
          <w:szCs w:val="20"/>
        </w:rPr>
        <w:sectPr w:rsidR="00CD7D69" w:rsidRPr="00CD2D04" w:rsidSect="00CD7D69">
          <w:pgSz w:w="16820" w:h="11900" w:orient="landscape" w:code="9"/>
          <w:pgMar w:top="1301" w:right="851" w:bottom="851" w:left="1134" w:header="851" w:footer="567" w:gutter="0"/>
          <w:cols w:space="708"/>
          <w:titlePg/>
          <w:docGrid w:linePitch="360"/>
        </w:sectPr>
      </w:pPr>
    </w:p>
    <w:p w14:paraId="2D410AD5" w14:textId="6CB16896" w:rsidR="001B218B" w:rsidRPr="00CD2D04" w:rsidRDefault="00EE33C1" w:rsidP="00EE33C1">
      <w:pPr>
        <w:pStyle w:val="Heading1"/>
        <w:rPr>
          <w:rFonts w:ascii="Calibri" w:hAnsi="Calibri" w:cs="Calibri"/>
          <w:color w:val="000000" w:themeColor="text1"/>
          <w:sz w:val="28"/>
          <w:szCs w:val="24"/>
        </w:rPr>
      </w:pPr>
      <w:bookmarkStart w:id="82" w:name="_Toc45736303"/>
      <w:r w:rsidRPr="00CD2D04">
        <w:rPr>
          <w:rFonts w:ascii="Calibri" w:hAnsi="Calibri" w:cs="Calibri"/>
          <w:color w:val="000000" w:themeColor="text1"/>
          <w:sz w:val="28"/>
          <w:szCs w:val="24"/>
        </w:rPr>
        <w:lastRenderedPageBreak/>
        <w:t xml:space="preserve">Appendix I: </w:t>
      </w:r>
      <w:r w:rsidR="001B218B" w:rsidRPr="00CD2D04">
        <w:rPr>
          <w:rFonts w:ascii="Calibri" w:hAnsi="Calibri" w:cs="Calibri"/>
          <w:color w:val="000000" w:themeColor="text1"/>
          <w:sz w:val="28"/>
          <w:szCs w:val="24"/>
        </w:rPr>
        <w:t xml:space="preserve">Key points ‐ consistent across Sports </w:t>
      </w:r>
      <w:r w:rsidR="00416B5F" w:rsidRPr="00CD2D04">
        <w:rPr>
          <w:rFonts w:ascii="Calibri" w:hAnsi="Calibri" w:cs="Calibri"/>
          <w:color w:val="000000" w:themeColor="text1"/>
          <w:sz w:val="28"/>
          <w:szCs w:val="24"/>
        </w:rPr>
        <w:t xml:space="preserve">(From </w:t>
      </w:r>
      <w:proofErr w:type="spellStart"/>
      <w:r w:rsidR="00416B5F" w:rsidRPr="00CD2D04">
        <w:rPr>
          <w:rFonts w:ascii="Calibri" w:hAnsi="Calibri" w:cs="Calibri"/>
          <w:color w:val="000000" w:themeColor="text1"/>
          <w:sz w:val="28"/>
          <w:szCs w:val="24"/>
        </w:rPr>
        <w:t>QSport</w:t>
      </w:r>
      <w:proofErr w:type="spellEnd"/>
      <w:r w:rsidR="00416B5F" w:rsidRPr="00CD2D04">
        <w:rPr>
          <w:rFonts w:ascii="Calibri" w:hAnsi="Calibri" w:cs="Calibri"/>
          <w:color w:val="000000" w:themeColor="text1"/>
          <w:sz w:val="28"/>
          <w:szCs w:val="24"/>
        </w:rPr>
        <w:t xml:space="preserve"> MATRIX – INDOOR SPORT)</w:t>
      </w:r>
      <w:bookmarkEnd w:id="82"/>
    </w:p>
    <w:p w14:paraId="53165918" w14:textId="77777777" w:rsidR="001B218B" w:rsidRPr="00CD2D04" w:rsidRDefault="001B218B" w:rsidP="001B218B">
      <w:pPr>
        <w:spacing w:before="100" w:beforeAutospacing="1" w:after="100" w:afterAutospacing="1"/>
        <w:rPr>
          <w:rFonts w:ascii="Calibri" w:hAnsi="Calibri" w:cs="Calibri"/>
          <w:color w:val="000000" w:themeColor="text1"/>
        </w:rPr>
      </w:pPr>
      <w:r w:rsidRPr="00CD2D04">
        <w:rPr>
          <w:rFonts w:ascii="Calibri" w:hAnsi="Calibri" w:cs="Calibri"/>
          <w:b/>
          <w:bCs/>
          <w:color w:val="000000" w:themeColor="text1"/>
        </w:rPr>
        <w:t xml:space="preserve">Training space Stage 2 Competition Stage 3 and managing communal spaces </w:t>
      </w:r>
    </w:p>
    <w:p w14:paraId="5170D025" w14:textId="19535B80" w:rsidR="00416B5F" w:rsidRPr="00CD2D04" w:rsidRDefault="00416B5F" w:rsidP="00416B5F">
      <w:pPr>
        <w:spacing w:before="100" w:beforeAutospacing="1" w:after="100" w:afterAutospacing="1"/>
        <w:rPr>
          <w:rFonts w:ascii="Calibri" w:hAnsi="Calibri" w:cs="Calibri"/>
          <w:color w:val="000000" w:themeColor="text1"/>
        </w:rPr>
      </w:pPr>
      <w:r w:rsidRPr="00CD2D04">
        <w:rPr>
          <w:rFonts w:ascii="Calibri" w:hAnsi="Calibri" w:cs="Calibri"/>
          <w:b/>
          <w:bCs/>
          <w:i/>
          <w:iCs/>
          <w:color w:val="000000" w:themeColor="text1"/>
        </w:rPr>
        <w:t xml:space="preserve">Size </w:t>
      </w:r>
      <w:r w:rsidRPr="00CD2D04">
        <w:rPr>
          <w:rFonts w:ascii="Calibri" w:hAnsi="Calibri" w:cs="Calibri"/>
          <w:i/>
          <w:iCs/>
          <w:color w:val="000000" w:themeColor="text1"/>
        </w:rPr>
        <w:t xml:space="preserve">of Playing space ‐varied with Indoor sports operating from commercial centres, community halls, schools and some from dedicated sport clubs. All have indicated </w:t>
      </w:r>
      <w:r w:rsidRPr="00CD2D04">
        <w:rPr>
          <w:rFonts w:ascii="Calibri" w:hAnsi="Calibri" w:cs="Calibri"/>
          <w:b/>
          <w:bCs/>
          <w:i/>
          <w:iCs/>
          <w:color w:val="000000" w:themeColor="text1"/>
        </w:rPr>
        <w:t xml:space="preserve">Management of spaces </w:t>
      </w:r>
      <w:r w:rsidRPr="00CD2D04">
        <w:rPr>
          <w:rFonts w:ascii="Calibri" w:hAnsi="Calibri" w:cs="Calibri"/>
          <w:i/>
          <w:iCs/>
          <w:color w:val="000000" w:themeColor="text1"/>
        </w:rPr>
        <w:t xml:space="preserve">utilising social distancing and complying with current Health directives provided. All indoor sports have inputted via teleconferencing, email and one on one calls within the Indoor group and with their Boards and committees. Once approved further education is required to pass the approved operational guides down to grassroots volunteers. Some larger Indoor Centres will be modifying their sport to participate in stage 2. Most Indoor sports are totally driven by volunteers and have completed these guides pressed by time however have indicated their sport specific plan will be ready by the time their sport is actionable in Stage 2 or Stage 3. Input to this matrix not available. It requested from contact sports in stage 3 that distance requirements </w:t>
      </w:r>
      <w:proofErr w:type="gramStart"/>
      <w:r w:rsidRPr="00CD2D04">
        <w:rPr>
          <w:rFonts w:ascii="Calibri" w:hAnsi="Calibri" w:cs="Calibri"/>
          <w:i/>
          <w:iCs/>
          <w:color w:val="000000" w:themeColor="text1"/>
        </w:rPr>
        <w:t>is</w:t>
      </w:r>
      <w:proofErr w:type="gramEnd"/>
      <w:r w:rsidRPr="00CD2D04">
        <w:rPr>
          <w:rFonts w:ascii="Calibri" w:hAnsi="Calibri" w:cs="Calibri"/>
          <w:i/>
          <w:iCs/>
          <w:color w:val="000000" w:themeColor="text1"/>
        </w:rPr>
        <w:t xml:space="preserve"> eased to allow competition to resume with social distancing observed outside play areas. </w:t>
      </w:r>
    </w:p>
    <w:p w14:paraId="1B64C71C" w14:textId="77777777" w:rsidR="001B218B" w:rsidRPr="00CD2D04" w:rsidRDefault="001B218B" w:rsidP="001B218B">
      <w:pPr>
        <w:spacing w:before="100" w:beforeAutospacing="1" w:after="100" w:afterAutospacing="1"/>
        <w:rPr>
          <w:rFonts w:ascii="Calibri" w:hAnsi="Calibri" w:cs="Calibri"/>
          <w:color w:val="000000" w:themeColor="text1"/>
        </w:rPr>
      </w:pPr>
      <w:r w:rsidRPr="00CD2D04">
        <w:rPr>
          <w:rFonts w:ascii="Calibri" w:hAnsi="Calibri" w:cs="Calibri"/>
          <w:b/>
          <w:bCs/>
          <w:color w:val="000000" w:themeColor="text1"/>
        </w:rPr>
        <w:t xml:space="preserve">Total # participants ‐ </w:t>
      </w:r>
    </w:p>
    <w:p w14:paraId="4C2E5832" w14:textId="77777777" w:rsidR="00416B5F" w:rsidRPr="00CD2D04" w:rsidRDefault="00416B5F" w:rsidP="00416B5F">
      <w:pPr>
        <w:spacing w:before="100" w:beforeAutospacing="1" w:after="100" w:afterAutospacing="1"/>
        <w:rPr>
          <w:rFonts w:ascii="Calibri" w:hAnsi="Calibri" w:cs="Calibri"/>
          <w:color w:val="000000" w:themeColor="text1"/>
        </w:rPr>
      </w:pPr>
      <w:r w:rsidRPr="00CD2D04">
        <w:rPr>
          <w:rFonts w:ascii="Calibri" w:hAnsi="Calibri" w:cs="Calibri"/>
          <w:i/>
          <w:iCs/>
          <w:color w:val="000000" w:themeColor="text1"/>
        </w:rPr>
        <w:t xml:space="preserve">Indoor Sports that have little detail in this space have indicated they will comply with the minimum participants allowed and have not submitted reasons to increase numbers for sport specific reasons. </w:t>
      </w:r>
    </w:p>
    <w:p w14:paraId="04374B67" w14:textId="77777777" w:rsidR="001B218B" w:rsidRPr="00CD2D04" w:rsidRDefault="001B218B" w:rsidP="001B218B">
      <w:pPr>
        <w:spacing w:before="100" w:beforeAutospacing="1" w:after="100" w:afterAutospacing="1"/>
        <w:rPr>
          <w:rFonts w:ascii="Calibri" w:hAnsi="Calibri" w:cs="Calibri"/>
          <w:color w:val="000000" w:themeColor="text1"/>
        </w:rPr>
      </w:pPr>
      <w:r w:rsidRPr="00CD2D04">
        <w:rPr>
          <w:rFonts w:ascii="Calibri" w:hAnsi="Calibri" w:cs="Calibri"/>
          <w:b/>
          <w:bCs/>
          <w:color w:val="000000" w:themeColor="text1"/>
        </w:rPr>
        <w:t xml:space="preserve"># of Spectators and essential persons ‐ How are they managed marshalling spacing etc. </w:t>
      </w:r>
    </w:p>
    <w:p w14:paraId="5DF2FFB0" w14:textId="77E2FEFC" w:rsidR="00416B5F" w:rsidRPr="00CD2D04" w:rsidRDefault="00416B5F" w:rsidP="00416B5F">
      <w:pPr>
        <w:spacing w:before="100" w:beforeAutospacing="1" w:after="100" w:afterAutospacing="1"/>
        <w:rPr>
          <w:rFonts w:ascii="Calibri" w:hAnsi="Calibri" w:cs="Calibri"/>
          <w:color w:val="000000" w:themeColor="text1"/>
        </w:rPr>
      </w:pPr>
      <w:r w:rsidRPr="00CD2D04">
        <w:rPr>
          <w:rFonts w:ascii="Calibri" w:hAnsi="Calibri" w:cs="Calibri"/>
          <w:i/>
          <w:iCs/>
          <w:color w:val="000000" w:themeColor="text1"/>
        </w:rPr>
        <w:t>Those Indoor sport operating in commercial or community venues have indicated venue staff are integral to this plan to return to sport and excluded from the participation count (essential persons to the businesses). In most cases as indicated in each sport</w:t>
      </w:r>
      <w:r w:rsidR="00FB08EA" w:rsidRPr="00CD2D04">
        <w:rPr>
          <w:rFonts w:ascii="Calibri" w:hAnsi="Calibri" w:cs="Calibri"/>
          <w:i/>
          <w:iCs/>
          <w:color w:val="000000" w:themeColor="text1"/>
        </w:rPr>
        <w:t>’</w:t>
      </w:r>
      <w:r w:rsidRPr="00CD2D04">
        <w:rPr>
          <w:rFonts w:ascii="Calibri" w:hAnsi="Calibri" w:cs="Calibri"/>
          <w:i/>
          <w:iCs/>
          <w:color w:val="000000" w:themeColor="text1"/>
        </w:rPr>
        <w:t>s plan</w:t>
      </w:r>
      <w:r w:rsidR="00FB08EA" w:rsidRPr="00CD2D04">
        <w:rPr>
          <w:rFonts w:ascii="Calibri" w:hAnsi="Calibri" w:cs="Calibri"/>
          <w:i/>
          <w:iCs/>
          <w:color w:val="000000" w:themeColor="text1"/>
        </w:rPr>
        <w:t>,</w:t>
      </w:r>
      <w:r w:rsidRPr="00CD2D04">
        <w:rPr>
          <w:rFonts w:ascii="Calibri" w:hAnsi="Calibri" w:cs="Calibri"/>
          <w:i/>
          <w:iCs/>
          <w:color w:val="000000" w:themeColor="text1"/>
        </w:rPr>
        <w:t xml:space="preserve"> the owners of the venues are monitoring the social distancing, closing meeting points, excluding spectators, managing entry and exit points and managing workplace health and safety issues for their staff. Sport volunteers working alongside to ensure their sport specific area meets the requirements to keep their members </w:t>
      </w:r>
      <w:r w:rsidR="00FB08EA" w:rsidRPr="00CD2D04">
        <w:rPr>
          <w:rFonts w:ascii="Calibri" w:hAnsi="Calibri" w:cs="Calibri"/>
          <w:i/>
          <w:iCs/>
          <w:color w:val="000000" w:themeColor="text1"/>
        </w:rPr>
        <w:t>COVID</w:t>
      </w:r>
      <w:r w:rsidRPr="00CD2D04">
        <w:rPr>
          <w:rFonts w:ascii="Calibri" w:hAnsi="Calibri" w:cs="Calibri"/>
          <w:i/>
          <w:iCs/>
          <w:color w:val="000000" w:themeColor="text1"/>
        </w:rPr>
        <w:t xml:space="preserve"> </w:t>
      </w:r>
      <w:r w:rsidR="00FB08EA" w:rsidRPr="00CD2D04">
        <w:rPr>
          <w:rFonts w:ascii="Calibri" w:hAnsi="Calibri" w:cs="Calibri"/>
          <w:i/>
          <w:iCs/>
          <w:color w:val="000000" w:themeColor="text1"/>
        </w:rPr>
        <w:t>S</w:t>
      </w:r>
      <w:r w:rsidRPr="00CD2D04">
        <w:rPr>
          <w:rFonts w:ascii="Calibri" w:hAnsi="Calibri" w:cs="Calibri"/>
          <w:i/>
          <w:iCs/>
          <w:color w:val="000000" w:themeColor="text1"/>
        </w:rPr>
        <w:t xml:space="preserve">afe, managing head count and distance requirements for each stage of return to play. </w:t>
      </w:r>
    </w:p>
    <w:p w14:paraId="585453CE" w14:textId="77777777" w:rsidR="001B218B" w:rsidRPr="00CD2D04" w:rsidRDefault="001B218B" w:rsidP="001B218B">
      <w:pPr>
        <w:spacing w:before="100" w:beforeAutospacing="1" w:after="100" w:afterAutospacing="1"/>
        <w:rPr>
          <w:rFonts w:ascii="Calibri" w:hAnsi="Calibri" w:cs="Calibri"/>
          <w:color w:val="000000" w:themeColor="text1"/>
        </w:rPr>
      </w:pPr>
      <w:r w:rsidRPr="00CD2D04">
        <w:rPr>
          <w:rFonts w:ascii="Calibri" w:hAnsi="Calibri" w:cs="Calibri"/>
          <w:b/>
          <w:bCs/>
          <w:color w:val="000000" w:themeColor="text1"/>
        </w:rPr>
        <w:t xml:space="preserve">Hygiene Measures </w:t>
      </w:r>
    </w:p>
    <w:p w14:paraId="42E6972D" w14:textId="77777777" w:rsidR="00416B5F" w:rsidRPr="00CD2D04" w:rsidRDefault="00416B5F" w:rsidP="00416B5F">
      <w:pPr>
        <w:spacing w:before="100" w:beforeAutospacing="1" w:after="100" w:afterAutospacing="1"/>
        <w:rPr>
          <w:rFonts w:ascii="Calibri" w:hAnsi="Calibri" w:cs="Calibri"/>
          <w:color w:val="000000" w:themeColor="text1"/>
        </w:rPr>
      </w:pPr>
      <w:r w:rsidRPr="00CD2D04">
        <w:rPr>
          <w:rFonts w:ascii="Calibri" w:hAnsi="Calibri" w:cs="Calibri"/>
          <w:color w:val="000000" w:themeColor="text1"/>
        </w:rPr>
        <w:t xml:space="preserve">Hygiene protocols distributed by national/state sporting body will be adopted by organisation including: </w:t>
      </w:r>
    </w:p>
    <w:p w14:paraId="7406DF02" w14:textId="37DFDD28" w:rsidR="00416B5F" w:rsidRPr="00CD2D04" w:rsidRDefault="00416B5F" w:rsidP="00ED325F">
      <w:pPr>
        <w:pStyle w:val="ListParagraph"/>
        <w:numPr>
          <w:ilvl w:val="0"/>
          <w:numId w:val="52"/>
        </w:numPr>
        <w:spacing w:before="100" w:beforeAutospacing="1" w:after="100" w:afterAutospacing="1"/>
        <w:rPr>
          <w:rFonts w:ascii="Calibri" w:hAnsi="Calibri" w:cs="Calibri"/>
          <w:color w:val="000000" w:themeColor="text1"/>
          <w:szCs w:val="24"/>
        </w:rPr>
      </w:pPr>
      <w:r w:rsidRPr="00CD2D04">
        <w:rPr>
          <w:rFonts w:ascii="Calibri" w:hAnsi="Calibri" w:cs="Calibri"/>
          <w:color w:val="000000" w:themeColor="text1"/>
          <w:szCs w:val="24"/>
        </w:rPr>
        <w:t>Availability of hand sanitiser at entry/exit points to venue and elsewhere (may be provided by facility/venue manager) ‐</w:t>
      </w:r>
    </w:p>
    <w:p w14:paraId="41767231" w14:textId="77777777" w:rsidR="00416B5F" w:rsidRPr="00CD2D04" w:rsidRDefault="00416B5F" w:rsidP="00ED325F">
      <w:pPr>
        <w:pStyle w:val="ListParagraph"/>
        <w:numPr>
          <w:ilvl w:val="0"/>
          <w:numId w:val="52"/>
        </w:numPr>
        <w:spacing w:before="100" w:beforeAutospacing="1" w:after="100" w:afterAutospacing="1"/>
        <w:rPr>
          <w:rFonts w:ascii="Calibri" w:hAnsi="Calibri" w:cs="Calibri"/>
          <w:color w:val="000000" w:themeColor="text1"/>
          <w:szCs w:val="24"/>
        </w:rPr>
      </w:pPr>
      <w:r w:rsidRPr="00CD2D04">
        <w:rPr>
          <w:rFonts w:ascii="Calibri" w:hAnsi="Calibri" w:cs="Calibri"/>
          <w:color w:val="000000" w:themeColor="text1"/>
          <w:szCs w:val="24"/>
        </w:rPr>
        <w:t>Protocols for sanitising stations, sanitising shared equipment</w:t>
      </w:r>
    </w:p>
    <w:p w14:paraId="46A6455D" w14:textId="4874BCA9" w:rsidR="00416B5F" w:rsidRPr="00CD2D04" w:rsidRDefault="00416B5F" w:rsidP="00ED325F">
      <w:pPr>
        <w:pStyle w:val="ListParagraph"/>
        <w:numPr>
          <w:ilvl w:val="0"/>
          <w:numId w:val="52"/>
        </w:numPr>
        <w:spacing w:before="100" w:beforeAutospacing="1" w:after="100" w:afterAutospacing="1"/>
        <w:rPr>
          <w:rFonts w:ascii="Calibri" w:hAnsi="Calibri" w:cs="Calibri"/>
          <w:color w:val="000000" w:themeColor="text1"/>
          <w:szCs w:val="24"/>
        </w:rPr>
      </w:pPr>
      <w:r w:rsidRPr="00CD2D04">
        <w:rPr>
          <w:rFonts w:ascii="Calibri" w:hAnsi="Calibri" w:cs="Calibri"/>
          <w:color w:val="000000" w:themeColor="text1"/>
          <w:szCs w:val="24"/>
        </w:rPr>
        <w:t xml:space="preserve">Cleaning standards – increase regular cleans and frequent wiping of high touch surfaces. </w:t>
      </w:r>
    </w:p>
    <w:p w14:paraId="32A306CA" w14:textId="36F0902B" w:rsidR="00416B5F" w:rsidRPr="00CD2D04" w:rsidRDefault="00416B5F" w:rsidP="00ED325F">
      <w:pPr>
        <w:pStyle w:val="ListParagraph"/>
        <w:numPr>
          <w:ilvl w:val="0"/>
          <w:numId w:val="52"/>
        </w:numPr>
        <w:spacing w:before="100" w:beforeAutospacing="1" w:after="100" w:afterAutospacing="1"/>
        <w:rPr>
          <w:rFonts w:ascii="Calibri" w:hAnsi="Calibri" w:cs="Calibri"/>
          <w:color w:val="000000" w:themeColor="text1"/>
          <w:szCs w:val="24"/>
        </w:rPr>
      </w:pPr>
      <w:r w:rsidRPr="00CD2D04">
        <w:rPr>
          <w:rFonts w:ascii="Calibri" w:hAnsi="Calibri" w:cs="Calibri"/>
          <w:color w:val="000000" w:themeColor="text1"/>
          <w:szCs w:val="24"/>
        </w:rPr>
        <w:t>Displaying posters outlining relevant personal hygiene guidance.</w:t>
      </w:r>
    </w:p>
    <w:p w14:paraId="70BF60C9" w14:textId="45D79BFC" w:rsidR="00416B5F" w:rsidRPr="00CD2D04" w:rsidRDefault="00416B5F" w:rsidP="00ED325F">
      <w:pPr>
        <w:pStyle w:val="ListParagraph"/>
        <w:numPr>
          <w:ilvl w:val="0"/>
          <w:numId w:val="52"/>
        </w:numPr>
        <w:spacing w:before="100" w:beforeAutospacing="1" w:after="100" w:afterAutospacing="1"/>
        <w:rPr>
          <w:rFonts w:ascii="Calibri" w:hAnsi="Calibri" w:cs="Calibri"/>
          <w:color w:val="000000" w:themeColor="text1"/>
          <w:szCs w:val="24"/>
        </w:rPr>
      </w:pPr>
      <w:r w:rsidRPr="00CD2D04">
        <w:rPr>
          <w:rFonts w:ascii="Calibri" w:hAnsi="Calibri" w:cs="Calibri"/>
          <w:color w:val="000000" w:themeColor="text1"/>
          <w:szCs w:val="24"/>
        </w:rPr>
        <w:t>Avoiding shared use of equipment.</w:t>
      </w:r>
    </w:p>
    <w:p w14:paraId="73BFE184" w14:textId="7B87EEA1" w:rsidR="00416B5F" w:rsidRPr="00CD2D04" w:rsidRDefault="00416B5F" w:rsidP="00ED325F">
      <w:pPr>
        <w:pStyle w:val="ListParagraph"/>
        <w:numPr>
          <w:ilvl w:val="0"/>
          <w:numId w:val="52"/>
        </w:numPr>
        <w:spacing w:before="100" w:beforeAutospacing="1" w:after="100" w:afterAutospacing="1"/>
        <w:rPr>
          <w:rFonts w:ascii="Calibri" w:hAnsi="Calibri" w:cs="Calibri"/>
          <w:color w:val="000000" w:themeColor="text1"/>
          <w:szCs w:val="24"/>
        </w:rPr>
      </w:pPr>
      <w:r w:rsidRPr="00CD2D04">
        <w:rPr>
          <w:rFonts w:ascii="Calibri" w:hAnsi="Calibri" w:cs="Calibri"/>
          <w:color w:val="000000" w:themeColor="text1"/>
          <w:szCs w:val="24"/>
        </w:rPr>
        <w:t xml:space="preserve">Provide suitable rubbish bins with regular waste disposal. </w:t>
      </w:r>
    </w:p>
    <w:p w14:paraId="233B71E7" w14:textId="28DA9FC2" w:rsidR="00416B5F" w:rsidRPr="00CD2D04" w:rsidRDefault="00416B5F" w:rsidP="00ED325F">
      <w:pPr>
        <w:pStyle w:val="ListParagraph"/>
        <w:numPr>
          <w:ilvl w:val="0"/>
          <w:numId w:val="52"/>
        </w:numPr>
        <w:spacing w:before="100" w:beforeAutospacing="1" w:after="100" w:afterAutospacing="1"/>
        <w:rPr>
          <w:rFonts w:ascii="Calibri" w:hAnsi="Calibri" w:cs="Calibri"/>
          <w:color w:val="000000" w:themeColor="text1"/>
          <w:szCs w:val="24"/>
        </w:rPr>
      </w:pPr>
      <w:r w:rsidRPr="00CD2D04">
        <w:rPr>
          <w:rFonts w:ascii="Calibri" w:hAnsi="Calibri" w:cs="Calibri"/>
          <w:color w:val="000000" w:themeColor="text1"/>
          <w:szCs w:val="24"/>
        </w:rPr>
        <w:t>Guidelines for sanitisation and cleaning of Organisation facilities. A COVID Safe Coordinator or Bio</w:t>
      </w:r>
      <w:r w:rsidR="00FB08EA" w:rsidRPr="00CD2D04">
        <w:rPr>
          <w:rFonts w:ascii="Calibri" w:hAnsi="Calibri" w:cs="Calibri"/>
          <w:color w:val="000000" w:themeColor="text1"/>
          <w:szCs w:val="24"/>
        </w:rPr>
        <w:t>-</w:t>
      </w:r>
      <w:r w:rsidRPr="00CD2D04">
        <w:rPr>
          <w:rFonts w:ascii="Calibri" w:hAnsi="Calibri" w:cs="Calibri"/>
          <w:color w:val="000000" w:themeColor="text1"/>
          <w:szCs w:val="24"/>
        </w:rPr>
        <w:t xml:space="preserve">Hazard Officer is allocated to each session to take responsibility of completing the cleaning requirements before the next group arrives. </w:t>
      </w:r>
      <w:r w:rsidRPr="00CD2D04">
        <w:rPr>
          <w:rFonts w:ascii="Calibri" w:hAnsi="Calibri" w:cs="Calibri"/>
          <w:i/>
          <w:iCs/>
          <w:color w:val="000000" w:themeColor="text1"/>
          <w:szCs w:val="24"/>
        </w:rPr>
        <w:t xml:space="preserve">‐ Each sport indicated a routine and monitored schedule of cleaning all frequently touched surfaces particular to their zone. The </w:t>
      </w:r>
      <w:r w:rsidRPr="00CD2D04">
        <w:rPr>
          <w:rFonts w:ascii="Calibri" w:hAnsi="Calibri" w:cs="Calibri"/>
          <w:i/>
          <w:iCs/>
          <w:color w:val="000000" w:themeColor="text1"/>
          <w:szCs w:val="24"/>
        </w:rPr>
        <w:lastRenderedPageBreak/>
        <w:t xml:space="preserve">Hygiene measures overseen by a </w:t>
      </w:r>
      <w:r w:rsidR="00FB08EA" w:rsidRPr="00CD2D04">
        <w:rPr>
          <w:rFonts w:ascii="Calibri" w:hAnsi="Calibri" w:cs="Calibri"/>
          <w:i/>
          <w:iCs/>
          <w:color w:val="000000" w:themeColor="text1"/>
          <w:szCs w:val="24"/>
        </w:rPr>
        <w:t>COVID</w:t>
      </w:r>
      <w:r w:rsidRPr="00CD2D04">
        <w:rPr>
          <w:rFonts w:ascii="Calibri" w:hAnsi="Calibri" w:cs="Calibri"/>
          <w:i/>
          <w:iCs/>
          <w:color w:val="000000" w:themeColor="text1"/>
          <w:szCs w:val="24"/>
        </w:rPr>
        <w:t xml:space="preserve">‐safe or Bio‐hazard Officer for the sport for each schedule of players and support personnel. Change rooms and Showers are to remain closed. (https://www.safeworkaustralia.gov.au/covid‐19‐ information‐workplaces/industry‐information/general‐ </w:t>
      </w:r>
    </w:p>
    <w:p w14:paraId="361FF82D" w14:textId="77777777" w:rsidR="001B218B" w:rsidRPr="00CD2D04" w:rsidRDefault="001B218B" w:rsidP="001B218B">
      <w:pPr>
        <w:spacing w:before="100" w:beforeAutospacing="1" w:after="100" w:afterAutospacing="1"/>
        <w:rPr>
          <w:rFonts w:ascii="Calibri" w:hAnsi="Calibri" w:cs="Calibri"/>
          <w:color w:val="000000" w:themeColor="text1"/>
        </w:rPr>
      </w:pPr>
      <w:r w:rsidRPr="00CD2D04">
        <w:rPr>
          <w:rFonts w:ascii="Calibri" w:hAnsi="Calibri" w:cs="Calibri"/>
          <w:b/>
          <w:bCs/>
          <w:color w:val="000000" w:themeColor="text1"/>
        </w:rPr>
        <w:t xml:space="preserve">How overlap eliminated </w:t>
      </w:r>
    </w:p>
    <w:p w14:paraId="2D72C538" w14:textId="77777777" w:rsidR="00FB08EA" w:rsidRPr="00CD2D04" w:rsidRDefault="00416B5F" w:rsidP="00416B5F">
      <w:pPr>
        <w:spacing w:before="100" w:beforeAutospacing="1" w:after="100" w:afterAutospacing="1"/>
        <w:rPr>
          <w:rFonts w:ascii="Calibri" w:hAnsi="Calibri" w:cs="Calibri"/>
          <w:i/>
          <w:iCs/>
          <w:color w:val="000000" w:themeColor="text1"/>
        </w:rPr>
      </w:pPr>
      <w:r w:rsidRPr="00CD2D04">
        <w:rPr>
          <w:rFonts w:ascii="Calibri" w:hAnsi="Calibri" w:cs="Calibri"/>
          <w:i/>
          <w:iCs/>
          <w:color w:val="000000" w:themeColor="text1"/>
        </w:rPr>
        <w:t>Each sport has engaged a strategy of providing guidelines required to venue staff or volunteers to</w:t>
      </w:r>
      <w:r w:rsidR="00FB08EA" w:rsidRPr="00CD2D04">
        <w:rPr>
          <w:rFonts w:ascii="Calibri" w:hAnsi="Calibri" w:cs="Calibri"/>
          <w:i/>
          <w:iCs/>
          <w:color w:val="000000" w:themeColor="text1"/>
        </w:rPr>
        <w:t>:</w:t>
      </w:r>
    </w:p>
    <w:p w14:paraId="7A54405F" w14:textId="37DE89F7" w:rsidR="00FB08EA" w:rsidRPr="00CD2D04" w:rsidRDefault="00416B5F" w:rsidP="00ED325F">
      <w:pPr>
        <w:pStyle w:val="ListParagraph"/>
        <w:numPr>
          <w:ilvl w:val="0"/>
          <w:numId w:val="56"/>
        </w:numPr>
        <w:spacing w:before="100" w:beforeAutospacing="1" w:after="100" w:afterAutospacing="1"/>
        <w:rPr>
          <w:rFonts w:ascii="Calibri" w:hAnsi="Calibri" w:cs="Calibri"/>
          <w:i/>
          <w:iCs/>
          <w:color w:val="000000" w:themeColor="text1"/>
        </w:rPr>
      </w:pPr>
      <w:r w:rsidRPr="00CD2D04">
        <w:rPr>
          <w:rFonts w:ascii="Calibri" w:hAnsi="Calibri" w:cs="Calibri"/>
          <w:i/>
          <w:iCs/>
          <w:color w:val="000000" w:themeColor="text1"/>
        </w:rPr>
        <w:t>supervise all Entry and Exit points to eliminate gatherings ‐</w:t>
      </w:r>
    </w:p>
    <w:p w14:paraId="4A1DAFD1" w14:textId="2C9B96B8" w:rsidR="00FB08EA" w:rsidRPr="00CD2D04" w:rsidRDefault="00416B5F" w:rsidP="00ED325F">
      <w:pPr>
        <w:pStyle w:val="ListParagraph"/>
        <w:numPr>
          <w:ilvl w:val="0"/>
          <w:numId w:val="56"/>
        </w:numPr>
        <w:spacing w:before="100" w:beforeAutospacing="1" w:after="100" w:afterAutospacing="1"/>
        <w:rPr>
          <w:rFonts w:ascii="Calibri" w:hAnsi="Calibri" w:cs="Calibri"/>
          <w:color w:val="000000" w:themeColor="text1"/>
        </w:rPr>
      </w:pPr>
      <w:r w:rsidRPr="00CD2D04">
        <w:rPr>
          <w:rFonts w:ascii="Calibri" w:hAnsi="Calibri" w:cs="Calibri"/>
          <w:i/>
          <w:iCs/>
          <w:color w:val="000000" w:themeColor="text1"/>
        </w:rPr>
        <w:t>the number of persons and the booking methods employed‐ e.g. multiple zones timelines</w:t>
      </w:r>
      <w:r w:rsidR="00FB08EA" w:rsidRPr="00CD2D04">
        <w:rPr>
          <w:rFonts w:ascii="Calibri" w:hAnsi="Calibri" w:cs="Calibri"/>
          <w:i/>
          <w:iCs/>
          <w:color w:val="000000" w:themeColor="text1"/>
        </w:rPr>
        <w:t>,</w:t>
      </w:r>
      <w:r w:rsidRPr="00CD2D04">
        <w:rPr>
          <w:rFonts w:ascii="Calibri" w:hAnsi="Calibri" w:cs="Calibri"/>
          <w:i/>
          <w:iCs/>
          <w:color w:val="000000" w:themeColor="text1"/>
        </w:rPr>
        <w:t xml:space="preserve"> staggered </w:t>
      </w:r>
      <w:r w:rsidR="00FB08EA" w:rsidRPr="00CD2D04">
        <w:rPr>
          <w:rFonts w:ascii="Calibri" w:hAnsi="Calibri" w:cs="Calibri"/>
          <w:i/>
          <w:iCs/>
          <w:color w:val="000000" w:themeColor="text1"/>
        </w:rPr>
        <w:t>usage</w:t>
      </w:r>
    </w:p>
    <w:p w14:paraId="21509DD3" w14:textId="4A3E10F7" w:rsidR="00416B5F" w:rsidRPr="00CD2D04" w:rsidRDefault="00416B5F" w:rsidP="00ED325F">
      <w:pPr>
        <w:pStyle w:val="ListParagraph"/>
        <w:numPr>
          <w:ilvl w:val="0"/>
          <w:numId w:val="56"/>
        </w:numPr>
        <w:spacing w:before="100" w:beforeAutospacing="1" w:after="100" w:afterAutospacing="1"/>
        <w:rPr>
          <w:rFonts w:ascii="Calibri" w:hAnsi="Calibri" w:cs="Calibri"/>
          <w:color w:val="000000" w:themeColor="text1"/>
        </w:rPr>
      </w:pPr>
      <w:r w:rsidRPr="00CD2D04">
        <w:rPr>
          <w:rFonts w:ascii="Calibri" w:hAnsi="Calibri" w:cs="Calibri"/>
          <w:i/>
          <w:iCs/>
          <w:color w:val="000000" w:themeColor="text1"/>
        </w:rPr>
        <w:t xml:space="preserve">Groups/zones separated ‐ describe how choke and gathering points are managed </w:t>
      </w:r>
    </w:p>
    <w:p w14:paraId="0380B73C" w14:textId="77777777" w:rsidR="001B218B" w:rsidRPr="00CD2D04" w:rsidRDefault="001B218B" w:rsidP="001B218B">
      <w:pPr>
        <w:spacing w:before="100" w:beforeAutospacing="1" w:after="100" w:afterAutospacing="1"/>
        <w:rPr>
          <w:rFonts w:ascii="Calibri" w:hAnsi="Calibri" w:cs="Calibri"/>
          <w:color w:val="000000" w:themeColor="text1"/>
        </w:rPr>
      </w:pPr>
      <w:r w:rsidRPr="00CD2D04">
        <w:rPr>
          <w:rFonts w:ascii="Calibri" w:hAnsi="Calibri" w:cs="Calibri"/>
          <w:b/>
          <w:bCs/>
          <w:color w:val="000000" w:themeColor="text1"/>
        </w:rPr>
        <w:t xml:space="preserve">Record keeping mention </w:t>
      </w:r>
    </w:p>
    <w:p w14:paraId="697F166A" w14:textId="77777777" w:rsidR="00416B5F" w:rsidRPr="00CD2D04" w:rsidRDefault="00416B5F" w:rsidP="00ED325F">
      <w:pPr>
        <w:pStyle w:val="ListParagraph"/>
        <w:numPr>
          <w:ilvl w:val="0"/>
          <w:numId w:val="53"/>
        </w:numPr>
        <w:spacing w:before="100" w:beforeAutospacing="1" w:after="100" w:afterAutospacing="1"/>
        <w:rPr>
          <w:rFonts w:ascii="Calibri" w:hAnsi="Calibri" w:cs="Calibri"/>
          <w:i/>
          <w:iCs/>
          <w:color w:val="000000" w:themeColor="text1"/>
          <w:szCs w:val="24"/>
        </w:rPr>
      </w:pPr>
      <w:r w:rsidRPr="00CD2D04">
        <w:rPr>
          <w:rFonts w:ascii="Calibri" w:hAnsi="Calibri" w:cs="Calibri"/>
          <w:i/>
          <w:iCs/>
          <w:color w:val="000000" w:themeColor="text1"/>
          <w:szCs w:val="24"/>
        </w:rPr>
        <w:t xml:space="preserve">Individuals name, </w:t>
      </w:r>
    </w:p>
    <w:p w14:paraId="4B16D2E4" w14:textId="77777777" w:rsidR="00416B5F" w:rsidRPr="00CD2D04" w:rsidRDefault="00416B5F" w:rsidP="00ED325F">
      <w:pPr>
        <w:pStyle w:val="ListParagraph"/>
        <w:numPr>
          <w:ilvl w:val="0"/>
          <w:numId w:val="53"/>
        </w:numPr>
        <w:spacing w:before="100" w:beforeAutospacing="1" w:after="100" w:afterAutospacing="1"/>
        <w:rPr>
          <w:rFonts w:ascii="Calibri" w:hAnsi="Calibri" w:cs="Calibri"/>
          <w:i/>
          <w:iCs/>
          <w:color w:val="000000" w:themeColor="text1"/>
          <w:szCs w:val="24"/>
        </w:rPr>
      </w:pPr>
      <w:r w:rsidRPr="00CD2D04">
        <w:rPr>
          <w:rFonts w:ascii="Calibri" w:hAnsi="Calibri" w:cs="Calibri"/>
          <w:i/>
          <w:iCs/>
          <w:color w:val="000000" w:themeColor="text1"/>
          <w:szCs w:val="24"/>
        </w:rPr>
        <w:t xml:space="preserve">contact number ‐ </w:t>
      </w:r>
    </w:p>
    <w:p w14:paraId="723DA27D" w14:textId="77777777" w:rsidR="00416B5F" w:rsidRPr="00CD2D04" w:rsidRDefault="00416B5F" w:rsidP="00ED325F">
      <w:pPr>
        <w:pStyle w:val="ListParagraph"/>
        <w:numPr>
          <w:ilvl w:val="0"/>
          <w:numId w:val="53"/>
        </w:numPr>
        <w:spacing w:before="100" w:beforeAutospacing="1" w:after="100" w:afterAutospacing="1"/>
        <w:rPr>
          <w:rFonts w:ascii="Calibri" w:hAnsi="Calibri" w:cs="Calibri"/>
          <w:i/>
          <w:iCs/>
          <w:color w:val="000000" w:themeColor="text1"/>
          <w:szCs w:val="24"/>
        </w:rPr>
      </w:pPr>
      <w:r w:rsidRPr="00CD2D04">
        <w:rPr>
          <w:rFonts w:ascii="Calibri" w:hAnsi="Calibri" w:cs="Calibri"/>
          <w:i/>
          <w:iCs/>
          <w:color w:val="000000" w:themeColor="text1"/>
          <w:szCs w:val="24"/>
        </w:rPr>
        <w:t xml:space="preserve">length of time captured ‐ </w:t>
      </w:r>
    </w:p>
    <w:p w14:paraId="3A073567" w14:textId="77777777" w:rsidR="00416B5F" w:rsidRPr="00CD2D04" w:rsidRDefault="00416B5F" w:rsidP="00ED325F">
      <w:pPr>
        <w:pStyle w:val="ListParagraph"/>
        <w:numPr>
          <w:ilvl w:val="0"/>
          <w:numId w:val="53"/>
        </w:numPr>
        <w:spacing w:before="100" w:beforeAutospacing="1" w:after="100" w:afterAutospacing="1"/>
        <w:rPr>
          <w:rFonts w:ascii="Calibri" w:hAnsi="Calibri" w:cs="Calibri"/>
          <w:i/>
          <w:iCs/>
          <w:color w:val="000000" w:themeColor="text1"/>
          <w:szCs w:val="24"/>
        </w:rPr>
      </w:pPr>
      <w:r w:rsidRPr="00CD2D04">
        <w:rPr>
          <w:rFonts w:ascii="Calibri" w:hAnsi="Calibri" w:cs="Calibri"/>
          <w:i/>
          <w:iCs/>
          <w:color w:val="000000" w:themeColor="text1"/>
          <w:szCs w:val="24"/>
        </w:rPr>
        <w:t xml:space="preserve">system used ‐ </w:t>
      </w:r>
    </w:p>
    <w:p w14:paraId="30FA1392" w14:textId="418F85A7" w:rsidR="00416B5F" w:rsidRPr="00CD2D04" w:rsidRDefault="00416B5F" w:rsidP="00ED325F">
      <w:pPr>
        <w:pStyle w:val="ListParagraph"/>
        <w:numPr>
          <w:ilvl w:val="0"/>
          <w:numId w:val="53"/>
        </w:numPr>
        <w:spacing w:before="100" w:beforeAutospacing="1" w:after="100" w:afterAutospacing="1"/>
        <w:rPr>
          <w:rFonts w:ascii="Calibri" w:hAnsi="Calibri" w:cs="Calibri"/>
          <w:i/>
          <w:iCs/>
          <w:color w:val="000000" w:themeColor="text1"/>
          <w:szCs w:val="24"/>
        </w:rPr>
      </w:pPr>
      <w:r w:rsidRPr="00CD2D04">
        <w:rPr>
          <w:rFonts w:ascii="Calibri" w:hAnsi="Calibri" w:cs="Calibri"/>
          <w:i/>
          <w:iCs/>
          <w:color w:val="000000" w:themeColor="text1"/>
          <w:szCs w:val="24"/>
        </w:rPr>
        <w:t>sign in/out sheets and timeline of activity and</w:t>
      </w:r>
    </w:p>
    <w:p w14:paraId="07BDB3EF" w14:textId="77777777" w:rsidR="00416B5F" w:rsidRPr="00CD2D04" w:rsidRDefault="00416B5F" w:rsidP="00ED325F">
      <w:pPr>
        <w:pStyle w:val="ListParagraph"/>
        <w:numPr>
          <w:ilvl w:val="0"/>
          <w:numId w:val="53"/>
        </w:numPr>
        <w:spacing w:before="100" w:beforeAutospacing="1" w:after="100" w:afterAutospacing="1"/>
        <w:rPr>
          <w:rFonts w:ascii="Calibri" w:hAnsi="Calibri" w:cs="Calibri"/>
          <w:color w:val="000000" w:themeColor="text1"/>
          <w:szCs w:val="24"/>
        </w:rPr>
      </w:pPr>
      <w:r w:rsidRPr="00CD2D04">
        <w:rPr>
          <w:rFonts w:ascii="Calibri" w:hAnsi="Calibri" w:cs="Calibri"/>
          <w:i/>
          <w:iCs/>
          <w:color w:val="000000" w:themeColor="text1"/>
          <w:szCs w:val="24"/>
        </w:rPr>
        <w:t xml:space="preserve">separation of roles of volunteers monitoring at entry or venue staff recording participants </w:t>
      </w:r>
    </w:p>
    <w:p w14:paraId="6ABFC673" w14:textId="38DCD5BF" w:rsidR="00416B5F" w:rsidRPr="00CD2D04" w:rsidRDefault="00416B5F" w:rsidP="00ED325F">
      <w:pPr>
        <w:pStyle w:val="ListParagraph"/>
        <w:numPr>
          <w:ilvl w:val="0"/>
          <w:numId w:val="53"/>
        </w:numPr>
        <w:spacing w:before="100" w:beforeAutospacing="1" w:after="100" w:afterAutospacing="1"/>
        <w:rPr>
          <w:rFonts w:ascii="Calibri" w:hAnsi="Calibri" w:cs="Calibri"/>
          <w:color w:val="000000" w:themeColor="text1"/>
          <w:szCs w:val="24"/>
        </w:rPr>
      </w:pPr>
      <w:r w:rsidRPr="00CD2D04">
        <w:rPr>
          <w:rFonts w:ascii="Calibri" w:hAnsi="Calibri" w:cs="Calibri"/>
          <w:color w:val="000000" w:themeColor="text1"/>
          <w:szCs w:val="24"/>
        </w:rPr>
        <w:t xml:space="preserve">Coach or others indicated in sport specific </w:t>
      </w:r>
      <w:r w:rsidR="00FB08EA" w:rsidRPr="00CD2D04">
        <w:rPr>
          <w:rFonts w:ascii="Calibri" w:hAnsi="Calibri" w:cs="Calibri"/>
          <w:color w:val="000000" w:themeColor="text1"/>
          <w:szCs w:val="24"/>
        </w:rPr>
        <w:t>COVID</w:t>
      </w:r>
      <w:r w:rsidRPr="00CD2D04">
        <w:rPr>
          <w:rFonts w:ascii="Calibri" w:hAnsi="Calibri" w:cs="Calibri"/>
          <w:color w:val="000000" w:themeColor="text1"/>
          <w:szCs w:val="24"/>
        </w:rPr>
        <w:t xml:space="preserve"> safe plans takes a role of attendees. </w:t>
      </w:r>
    </w:p>
    <w:p w14:paraId="7EAC858B" w14:textId="5A2D28A1" w:rsidR="001B218B" w:rsidRPr="00CD2D04" w:rsidRDefault="001B218B" w:rsidP="001B218B">
      <w:pPr>
        <w:spacing w:before="100" w:beforeAutospacing="1" w:after="100" w:afterAutospacing="1"/>
        <w:rPr>
          <w:rFonts w:ascii="Calibri" w:hAnsi="Calibri" w:cs="Calibri"/>
          <w:color w:val="000000" w:themeColor="text1"/>
        </w:rPr>
      </w:pPr>
      <w:r w:rsidRPr="00CD2D04">
        <w:rPr>
          <w:rFonts w:ascii="Calibri" w:hAnsi="Calibri" w:cs="Calibri"/>
          <w:b/>
          <w:bCs/>
          <w:color w:val="000000" w:themeColor="text1"/>
        </w:rPr>
        <w:t xml:space="preserve">Comments </w:t>
      </w:r>
    </w:p>
    <w:p w14:paraId="6E4F8AD5" w14:textId="30292EAE" w:rsidR="001B218B" w:rsidRPr="00CD2D04" w:rsidRDefault="001B218B" w:rsidP="00416B5F">
      <w:pPr>
        <w:spacing w:before="100" w:beforeAutospacing="1" w:after="100" w:afterAutospacing="1"/>
        <w:rPr>
          <w:rFonts w:ascii="Calibri" w:hAnsi="Calibri" w:cs="Calibri"/>
          <w:color w:val="000000" w:themeColor="text1"/>
        </w:rPr>
      </w:pPr>
      <w:r w:rsidRPr="00CD2D04">
        <w:rPr>
          <w:rFonts w:ascii="Calibri" w:hAnsi="Calibri" w:cs="Calibri"/>
          <w:i/>
          <w:iCs/>
          <w:color w:val="000000" w:themeColor="text1"/>
        </w:rPr>
        <w:t>Where possible the Ind</w:t>
      </w:r>
      <w:r w:rsidR="00416B5F" w:rsidRPr="00CD2D04">
        <w:rPr>
          <w:rFonts w:ascii="Calibri" w:hAnsi="Calibri" w:cs="Calibri"/>
          <w:i/>
          <w:iCs/>
          <w:color w:val="000000" w:themeColor="text1"/>
        </w:rPr>
        <w:t>o</w:t>
      </w:r>
      <w:r w:rsidRPr="00CD2D04">
        <w:rPr>
          <w:rFonts w:ascii="Calibri" w:hAnsi="Calibri" w:cs="Calibri"/>
          <w:i/>
          <w:iCs/>
          <w:color w:val="000000" w:themeColor="text1"/>
        </w:rPr>
        <w:t>or Sport officials oversee the activity of sport operating in a variety of premises. Some Indoor sports are not in charge of the environment they operate in and will make the necessary checks and measures to keep their participants safe in their zone. In some cases</w:t>
      </w:r>
      <w:r w:rsidR="00416B5F" w:rsidRPr="00CD2D04">
        <w:rPr>
          <w:rFonts w:ascii="Calibri" w:hAnsi="Calibri" w:cs="Calibri"/>
          <w:i/>
          <w:iCs/>
          <w:color w:val="000000" w:themeColor="text1"/>
        </w:rPr>
        <w:t>,</w:t>
      </w:r>
      <w:r w:rsidRPr="00CD2D04">
        <w:rPr>
          <w:rFonts w:ascii="Calibri" w:hAnsi="Calibri" w:cs="Calibri"/>
          <w:i/>
          <w:iCs/>
          <w:color w:val="000000" w:themeColor="text1"/>
        </w:rPr>
        <w:t xml:space="preserve"> providing the venue operators with guides as conditions of their involvement at the </w:t>
      </w:r>
      <w:r w:rsidR="00416B5F" w:rsidRPr="00CD2D04">
        <w:rPr>
          <w:rFonts w:ascii="Calibri" w:hAnsi="Calibri" w:cs="Calibri"/>
          <w:i/>
          <w:iCs/>
          <w:color w:val="000000" w:themeColor="text1"/>
        </w:rPr>
        <w:t>premises</w:t>
      </w:r>
      <w:r w:rsidRPr="00CD2D04">
        <w:rPr>
          <w:rFonts w:ascii="Calibri" w:hAnsi="Calibri" w:cs="Calibri"/>
          <w:i/>
          <w:iCs/>
          <w:color w:val="000000" w:themeColor="text1"/>
        </w:rPr>
        <w:t xml:space="preserve"> and in others not participating until the sport is in control of the numbers of participants and essential persons return at a stage of return to </w:t>
      </w:r>
      <w:proofErr w:type="gramStart"/>
      <w:r w:rsidRPr="00CD2D04">
        <w:rPr>
          <w:rFonts w:ascii="Calibri" w:hAnsi="Calibri" w:cs="Calibri"/>
          <w:i/>
          <w:iCs/>
          <w:color w:val="000000" w:themeColor="text1"/>
        </w:rPr>
        <w:t>play</w:t>
      </w:r>
      <w:proofErr w:type="gramEnd"/>
      <w:r w:rsidRPr="00CD2D04">
        <w:rPr>
          <w:rFonts w:ascii="Calibri" w:hAnsi="Calibri" w:cs="Calibri"/>
          <w:i/>
          <w:iCs/>
          <w:color w:val="000000" w:themeColor="text1"/>
        </w:rPr>
        <w:t xml:space="preserve"> they are comfortable with. Some larger sports finding it not viable to operate at all until Stage 3 at the earliest. Those sports without detail in this matrix will have their </w:t>
      </w:r>
      <w:r w:rsidR="00FB08EA" w:rsidRPr="00CD2D04">
        <w:rPr>
          <w:rFonts w:ascii="Calibri" w:hAnsi="Calibri" w:cs="Calibri"/>
          <w:i/>
          <w:iCs/>
          <w:color w:val="000000" w:themeColor="text1"/>
        </w:rPr>
        <w:t>COVID</w:t>
      </w:r>
      <w:r w:rsidRPr="00CD2D04">
        <w:rPr>
          <w:rFonts w:ascii="Calibri" w:hAnsi="Calibri" w:cs="Calibri"/>
          <w:i/>
          <w:iCs/>
          <w:color w:val="000000" w:themeColor="text1"/>
        </w:rPr>
        <w:t xml:space="preserve"> </w:t>
      </w:r>
      <w:r w:rsidR="00FB08EA" w:rsidRPr="00CD2D04">
        <w:rPr>
          <w:rFonts w:ascii="Calibri" w:hAnsi="Calibri" w:cs="Calibri"/>
          <w:i/>
          <w:iCs/>
          <w:color w:val="000000" w:themeColor="text1"/>
        </w:rPr>
        <w:t>S</w:t>
      </w:r>
      <w:r w:rsidRPr="00CD2D04">
        <w:rPr>
          <w:rFonts w:ascii="Calibri" w:hAnsi="Calibri" w:cs="Calibri"/>
          <w:i/>
          <w:iCs/>
          <w:color w:val="000000" w:themeColor="text1"/>
        </w:rPr>
        <w:t xml:space="preserve">afe plan in place prior to returning to sport and within the participants limits advertised at each stage. </w:t>
      </w:r>
    </w:p>
    <w:p w14:paraId="1A435352" w14:textId="0102ABF1" w:rsidR="00673D62" w:rsidRPr="00CD2D04" w:rsidRDefault="00673D62">
      <w:pPr>
        <w:spacing w:line="210" w:lineRule="atLeast"/>
        <w:rPr>
          <w:rFonts w:ascii="Calibri" w:eastAsiaTheme="majorEastAsia" w:hAnsi="Calibri" w:cs="Calibri"/>
          <w:b/>
          <w:color w:val="000000" w:themeColor="text1"/>
          <w:sz w:val="44"/>
          <w:szCs w:val="40"/>
        </w:rPr>
      </w:pPr>
      <w:r w:rsidRPr="00CD2D04">
        <w:rPr>
          <w:rFonts w:ascii="Calibri" w:hAnsi="Calibri" w:cs="Calibri"/>
          <w:color w:val="000000" w:themeColor="text1"/>
          <w:sz w:val="32"/>
          <w:szCs w:val="32"/>
        </w:rPr>
        <w:br w:type="page"/>
      </w:r>
    </w:p>
    <w:p w14:paraId="0B1AFAB8" w14:textId="2AA5B340" w:rsidR="002E7BC7" w:rsidRPr="00CD2D04" w:rsidRDefault="002E7BC7" w:rsidP="009B7036">
      <w:pPr>
        <w:pStyle w:val="Heading1"/>
        <w:spacing w:before="0"/>
        <w:rPr>
          <w:rFonts w:ascii="Calibri" w:hAnsi="Calibri" w:cs="Calibri"/>
          <w:color w:val="000000" w:themeColor="text1"/>
        </w:rPr>
      </w:pPr>
      <w:bookmarkStart w:id="83" w:name="_Toc45736304"/>
      <w:r w:rsidRPr="00CD2D04">
        <w:rPr>
          <w:rFonts w:ascii="Calibri" w:hAnsi="Calibri" w:cs="Calibri"/>
          <w:color w:val="000000" w:themeColor="text1"/>
        </w:rPr>
        <w:lastRenderedPageBreak/>
        <w:t>References</w:t>
      </w:r>
      <w:bookmarkEnd w:id="83"/>
    </w:p>
    <w:p w14:paraId="6DFFF741" w14:textId="77777777" w:rsidR="002E7BC7" w:rsidRPr="00CD2D04" w:rsidRDefault="002E7BC7" w:rsidP="002E7BC7">
      <w:pPr>
        <w:pStyle w:val="Bullet1"/>
        <w:numPr>
          <w:ilvl w:val="0"/>
          <w:numId w:val="0"/>
        </w:numPr>
        <w:ind w:left="284" w:hanging="284"/>
        <w:rPr>
          <w:rFonts w:ascii="Calibri" w:hAnsi="Calibri" w:cs="Calibri"/>
          <w:color w:val="000000" w:themeColor="text1"/>
        </w:rPr>
      </w:pPr>
      <w:r w:rsidRPr="00CD2D04">
        <w:rPr>
          <w:rFonts w:ascii="Calibri" w:hAnsi="Calibri" w:cs="Calibri"/>
          <w:color w:val="000000" w:themeColor="text1"/>
        </w:rPr>
        <w:t xml:space="preserve">1. Australian Institute of Sport (AIS), Framework for Rebooting of Sport in a COVID-19 Environment. Canberra. 2020. </w:t>
      </w:r>
    </w:p>
    <w:p w14:paraId="0FBD57B3" w14:textId="77777777" w:rsidR="002E7BC7" w:rsidRPr="00CD2D04" w:rsidRDefault="002E7BC7" w:rsidP="002E7BC7">
      <w:pPr>
        <w:pStyle w:val="Bullet1"/>
        <w:numPr>
          <w:ilvl w:val="0"/>
          <w:numId w:val="0"/>
        </w:numPr>
        <w:ind w:left="284" w:hanging="284"/>
        <w:rPr>
          <w:rFonts w:ascii="Calibri" w:hAnsi="Calibri" w:cs="Calibri"/>
          <w:color w:val="000000" w:themeColor="text1"/>
        </w:rPr>
      </w:pPr>
      <w:r w:rsidRPr="00CD2D04">
        <w:rPr>
          <w:rFonts w:ascii="Calibri" w:hAnsi="Calibri" w:cs="Calibri"/>
          <w:color w:val="000000" w:themeColor="text1"/>
        </w:rPr>
        <w:t xml:space="preserve">2. Fang, Lei, George </w:t>
      </w:r>
      <w:proofErr w:type="spellStart"/>
      <w:r w:rsidRPr="00CD2D04">
        <w:rPr>
          <w:rFonts w:ascii="Calibri" w:hAnsi="Calibri" w:cs="Calibri"/>
          <w:color w:val="000000" w:themeColor="text1"/>
        </w:rPr>
        <w:t>Karakiulakis</w:t>
      </w:r>
      <w:proofErr w:type="spellEnd"/>
      <w:r w:rsidRPr="00CD2D04">
        <w:rPr>
          <w:rFonts w:ascii="Calibri" w:hAnsi="Calibri" w:cs="Calibri"/>
          <w:color w:val="000000" w:themeColor="text1"/>
        </w:rPr>
        <w:t>, and Michael Roth, Are patients with hypertension and diabetes mellitus at increased risk for COVID-19 infection? The Lancet Respiratory Medicine, 2020. 8(4): p. e21.</w:t>
      </w:r>
    </w:p>
    <w:p w14:paraId="6DDA34D5" w14:textId="1EA6DD8C" w:rsidR="002E7BC7" w:rsidRPr="00CD2D04" w:rsidRDefault="002E7BC7" w:rsidP="002E7BC7">
      <w:pPr>
        <w:pStyle w:val="Bullet1"/>
        <w:numPr>
          <w:ilvl w:val="0"/>
          <w:numId w:val="0"/>
        </w:numPr>
        <w:ind w:left="284" w:hanging="284"/>
        <w:rPr>
          <w:rFonts w:ascii="Calibri" w:hAnsi="Calibri" w:cs="Calibri"/>
          <w:color w:val="000000" w:themeColor="text1"/>
        </w:rPr>
      </w:pPr>
      <w:r w:rsidRPr="00CD2D04">
        <w:rPr>
          <w:rFonts w:ascii="Calibri" w:hAnsi="Calibri" w:cs="Calibri"/>
          <w:color w:val="000000" w:themeColor="text1"/>
        </w:rPr>
        <w:t xml:space="preserve">3. Hartmann-Boyce, </w:t>
      </w:r>
      <w:proofErr w:type="gramStart"/>
      <w:r w:rsidRPr="00CD2D04">
        <w:rPr>
          <w:rFonts w:ascii="Calibri" w:hAnsi="Calibri" w:cs="Calibri"/>
          <w:color w:val="000000" w:themeColor="text1"/>
        </w:rPr>
        <w:t>Jamie ,</w:t>
      </w:r>
      <w:proofErr w:type="gramEnd"/>
      <w:r w:rsidRPr="00CD2D04">
        <w:rPr>
          <w:rFonts w:ascii="Calibri" w:hAnsi="Calibri" w:cs="Calibri"/>
          <w:color w:val="000000" w:themeColor="text1"/>
        </w:rPr>
        <w:t xml:space="preserve"> et al. Diabetes and risks from COVID-19. 2020 8 April 2020; Available from: https://www.cebm.net/covid-19/diabetes-and-risks-from-covid-19/</w:t>
      </w:r>
    </w:p>
    <w:p w14:paraId="6729C22B" w14:textId="77777777" w:rsidR="002E7BC7" w:rsidRPr="00CD2D04" w:rsidRDefault="002E7BC7" w:rsidP="002E7BC7">
      <w:pPr>
        <w:pStyle w:val="Bullet1"/>
        <w:numPr>
          <w:ilvl w:val="0"/>
          <w:numId w:val="0"/>
        </w:numPr>
        <w:ind w:left="284" w:hanging="284"/>
        <w:rPr>
          <w:rFonts w:ascii="Calibri" w:hAnsi="Calibri" w:cs="Calibri"/>
          <w:color w:val="000000" w:themeColor="text1"/>
        </w:rPr>
      </w:pPr>
      <w:r w:rsidRPr="00CD2D04">
        <w:rPr>
          <w:rFonts w:ascii="Calibri" w:hAnsi="Calibri" w:cs="Calibri"/>
          <w:color w:val="000000" w:themeColor="text1"/>
        </w:rPr>
        <w:t>4. Goyal, Parag, et al., Clinical Characteristics of Covid-19 in New York City. New England Journal of Medicine, 2020.</w:t>
      </w:r>
    </w:p>
    <w:p w14:paraId="480ACFF3" w14:textId="77777777" w:rsidR="002E7BC7" w:rsidRPr="00CD2D04" w:rsidRDefault="002E7BC7" w:rsidP="002E7BC7">
      <w:pPr>
        <w:pStyle w:val="Bullet1"/>
        <w:numPr>
          <w:ilvl w:val="0"/>
          <w:numId w:val="0"/>
        </w:numPr>
        <w:ind w:left="284" w:hanging="284"/>
        <w:rPr>
          <w:rFonts w:ascii="Calibri" w:hAnsi="Calibri" w:cs="Calibri"/>
          <w:color w:val="000000" w:themeColor="text1"/>
        </w:rPr>
      </w:pPr>
      <w:r w:rsidRPr="00CD2D04">
        <w:rPr>
          <w:rFonts w:ascii="Calibri" w:hAnsi="Calibri" w:cs="Calibri"/>
          <w:color w:val="000000" w:themeColor="text1"/>
        </w:rPr>
        <w:t xml:space="preserve">5. Hull, JH, M </w:t>
      </w:r>
      <w:proofErr w:type="spellStart"/>
      <w:r w:rsidRPr="00CD2D04">
        <w:rPr>
          <w:rFonts w:ascii="Calibri" w:hAnsi="Calibri" w:cs="Calibri"/>
          <w:color w:val="000000" w:themeColor="text1"/>
        </w:rPr>
        <w:t>Loosemore</w:t>
      </w:r>
      <w:proofErr w:type="spellEnd"/>
      <w:r w:rsidRPr="00CD2D04">
        <w:rPr>
          <w:rFonts w:ascii="Calibri" w:hAnsi="Calibri" w:cs="Calibri"/>
          <w:color w:val="000000" w:themeColor="text1"/>
        </w:rPr>
        <w:t xml:space="preserve">, and M </w:t>
      </w:r>
      <w:proofErr w:type="spellStart"/>
      <w:r w:rsidRPr="00CD2D04">
        <w:rPr>
          <w:rFonts w:ascii="Calibri" w:hAnsi="Calibri" w:cs="Calibri"/>
          <w:color w:val="000000" w:themeColor="text1"/>
        </w:rPr>
        <w:t>Schwellnus</w:t>
      </w:r>
      <w:proofErr w:type="spellEnd"/>
      <w:r w:rsidRPr="00CD2D04">
        <w:rPr>
          <w:rFonts w:ascii="Calibri" w:hAnsi="Calibri" w:cs="Calibri"/>
          <w:color w:val="000000" w:themeColor="text1"/>
        </w:rPr>
        <w:t>, Respiratory health in athletes: facing the COVID-19 challenge. The Lancet Infectious Diseases, 2020.</w:t>
      </w:r>
    </w:p>
    <w:p w14:paraId="61D87F6F" w14:textId="497863AB" w:rsidR="002E7BC7" w:rsidRPr="00CD2D04" w:rsidRDefault="002E7BC7" w:rsidP="002E7BC7">
      <w:pPr>
        <w:pStyle w:val="Bullet1"/>
        <w:numPr>
          <w:ilvl w:val="0"/>
          <w:numId w:val="0"/>
        </w:numPr>
        <w:ind w:left="284" w:hanging="284"/>
        <w:rPr>
          <w:rFonts w:ascii="Calibri" w:hAnsi="Calibri" w:cs="Calibri"/>
          <w:color w:val="000000" w:themeColor="text1"/>
        </w:rPr>
      </w:pPr>
      <w:r w:rsidRPr="00CD2D04">
        <w:rPr>
          <w:rFonts w:ascii="Calibri" w:hAnsi="Calibri" w:cs="Calibri"/>
          <w:color w:val="000000" w:themeColor="text1"/>
        </w:rPr>
        <w:t xml:space="preserve">6. </w:t>
      </w:r>
      <w:proofErr w:type="spellStart"/>
      <w:r w:rsidRPr="00CD2D04">
        <w:rPr>
          <w:rFonts w:ascii="Calibri" w:hAnsi="Calibri" w:cs="Calibri"/>
          <w:color w:val="000000" w:themeColor="text1"/>
        </w:rPr>
        <w:t>Baggish</w:t>
      </w:r>
      <w:proofErr w:type="spellEnd"/>
      <w:r w:rsidRPr="00CD2D04">
        <w:rPr>
          <w:rFonts w:ascii="Calibri" w:hAnsi="Calibri" w:cs="Calibri"/>
          <w:color w:val="000000" w:themeColor="text1"/>
        </w:rPr>
        <w:t xml:space="preserve">, A, et al. The resurgence of sport in the wake of COVID-19: cardiac considerations in competitive athletes. 2020 24 April 2020; Available from: </w:t>
      </w:r>
      <w:r w:rsidR="005570C1" w:rsidRPr="00CD2D04">
        <w:rPr>
          <w:rFonts w:ascii="Calibri" w:hAnsi="Calibri" w:cs="Calibri"/>
          <w:color w:val="000000" w:themeColor="text1"/>
        </w:rPr>
        <w:t>https://blogs.bmj.com/bjsm/2020/04/24/the-resurgence-of-sport-in-the-wake-of-covid-19-cardiac-considerations-in-competitive-athletes/</w:t>
      </w:r>
      <w:r w:rsidRPr="00CD2D04">
        <w:rPr>
          <w:rFonts w:ascii="Calibri" w:hAnsi="Calibri" w:cs="Calibri"/>
          <w:color w:val="000000" w:themeColor="text1"/>
        </w:rPr>
        <w:t>.</w:t>
      </w:r>
    </w:p>
    <w:p w14:paraId="10D017D2" w14:textId="41106F29" w:rsidR="005570C1" w:rsidRPr="00CD2D04" w:rsidRDefault="005570C1" w:rsidP="002E7BC7">
      <w:pPr>
        <w:pStyle w:val="Bullet1"/>
        <w:numPr>
          <w:ilvl w:val="0"/>
          <w:numId w:val="0"/>
        </w:numPr>
        <w:ind w:left="284" w:hanging="284"/>
        <w:rPr>
          <w:rFonts w:ascii="Calibri" w:hAnsi="Calibri" w:cs="Calibri"/>
          <w:color w:val="000000" w:themeColor="text1"/>
        </w:rPr>
      </w:pPr>
      <w:r w:rsidRPr="00CD2D04">
        <w:rPr>
          <w:rFonts w:ascii="Calibri" w:hAnsi="Calibri" w:cs="Calibri"/>
          <w:color w:val="000000" w:themeColor="text1"/>
        </w:rPr>
        <w:t>7. Queensland Government, PN12613-Work health and safety during COVID-19 -Guide to keeping your workplace safe, clean and healthy. 2020. Available from https://www.worksafe.qld.gov.au/__data/assets/pdf_file/0005/191678/covid-19-overview-and-guide.pdf</w:t>
      </w:r>
    </w:p>
    <w:p w14:paraId="6F68E190" w14:textId="77777777" w:rsidR="002E7BC7" w:rsidRPr="00CD2D04" w:rsidRDefault="002E7BC7" w:rsidP="002E7BC7">
      <w:pPr>
        <w:rPr>
          <w:rFonts w:ascii="Calibri" w:hAnsi="Calibri" w:cs="Calibri"/>
          <w:color w:val="000000" w:themeColor="text1"/>
        </w:rPr>
      </w:pPr>
    </w:p>
    <w:p w14:paraId="0B1A4D7A" w14:textId="05098CD9" w:rsidR="004C4BAE" w:rsidRPr="00CD2D04" w:rsidRDefault="004C4BAE">
      <w:pPr>
        <w:spacing w:line="210" w:lineRule="atLeast"/>
        <w:rPr>
          <w:rFonts w:ascii="Calibri" w:hAnsi="Calibri" w:cs="Calibri"/>
          <w:color w:val="000000" w:themeColor="text1"/>
          <w:sz w:val="18"/>
          <w:szCs w:val="18"/>
        </w:rPr>
      </w:pPr>
      <w:r w:rsidRPr="00CD2D04">
        <w:rPr>
          <w:rFonts w:ascii="Calibri" w:hAnsi="Calibri" w:cs="Calibri"/>
          <w:color w:val="000000" w:themeColor="text1"/>
          <w:sz w:val="18"/>
          <w:szCs w:val="18"/>
        </w:rPr>
        <w:br w:type="page"/>
      </w:r>
    </w:p>
    <w:p w14:paraId="5A6D1894" w14:textId="4FDFA1AA" w:rsidR="002E7BC7" w:rsidRPr="00CD2D04" w:rsidRDefault="00673D62" w:rsidP="002E7BC7">
      <w:pPr>
        <w:pStyle w:val="Bullet1"/>
        <w:numPr>
          <w:ilvl w:val="0"/>
          <w:numId w:val="0"/>
        </w:numPr>
        <w:ind w:left="284" w:hanging="284"/>
        <w:rPr>
          <w:rFonts w:ascii="Calibri" w:hAnsi="Calibri" w:cs="Calibri"/>
          <w:color w:val="000000" w:themeColor="text1"/>
          <w:sz w:val="18"/>
          <w:szCs w:val="18"/>
        </w:rPr>
      </w:pPr>
      <w:r w:rsidRPr="00CD2D04">
        <w:rPr>
          <w:rFonts w:ascii="Calibri" w:hAnsi="Calibri" w:cs="Calibri"/>
          <w:noProof/>
          <w:color w:val="000000" w:themeColor="text1"/>
          <w:sz w:val="18"/>
          <w:szCs w:val="18"/>
        </w:rPr>
        <w:lastRenderedPageBreak/>
        <w:drawing>
          <wp:anchor distT="0" distB="0" distL="114300" distR="114300" simplePos="0" relativeHeight="251651072" behindDoc="1" locked="0" layoutInCell="1" allowOverlap="1" wp14:anchorId="36B94E1F" wp14:editId="1249EC6E">
            <wp:simplePos x="0" y="0"/>
            <wp:positionH relativeFrom="page">
              <wp:posOffset>2086957</wp:posOffset>
            </wp:positionH>
            <wp:positionV relativeFrom="paragraph">
              <wp:posOffset>0</wp:posOffset>
            </wp:positionV>
            <wp:extent cx="4656455" cy="4656455"/>
            <wp:effectExtent l="0" t="0" r="4445" b="4445"/>
            <wp:wrapTight wrapText="bothSides">
              <wp:wrapPolygon edited="0">
                <wp:start x="0" y="0"/>
                <wp:lineTo x="0" y="21562"/>
                <wp:lineTo x="21562" y="21562"/>
                <wp:lineTo x="21562" y="0"/>
                <wp:lineTo x="0" y="0"/>
              </wp:wrapPolygon>
            </wp:wrapTight>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VID Safe App.png"/>
                    <pic:cNvPicPr/>
                  </pic:nvPicPr>
                  <pic:blipFill>
                    <a:blip r:embed="rId54">
                      <a:extLst>
                        <a:ext uri="{28A0092B-C50C-407E-A947-70E740481C1C}">
                          <a14:useLocalDpi xmlns:a14="http://schemas.microsoft.com/office/drawing/2010/main" val="0"/>
                        </a:ext>
                      </a:extLst>
                    </a:blip>
                    <a:stretch>
                      <a:fillRect/>
                    </a:stretch>
                  </pic:blipFill>
                  <pic:spPr>
                    <a:xfrm>
                      <a:off x="0" y="0"/>
                      <a:ext cx="4656455" cy="4656455"/>
                    </a:xfrm>
                    <a:prstGeom prst="rect">
                      <a:avLst/>
                    </a:prstGeom>
                  </pic:spPr>
                </pic:pic>
              </a:graphicData>
            </a:graphic>
            <wp14:sizeRelH relativeFrom="margin">
              <wp14:pctWidth>0</wp14:pctWidth>
            </wp14:sizeRelH>
            <wp14:sizeRelV relativeFrom="margin">
              <wp14:pctHeight>0</wp14:pctHeight>
            </wp14:sizeRelV>
          </wp:anchor>
        </w:drawing>
      </w:r>
      <w:r w:rsidRPr="00CD2D04">
        <w:rPr>
          <w:rFonts w:ascii="Calibri" w:hAnsi="Calibri" w:cs="Calibri"/>
          <w:noProof/>
          <w:color w:val="000000" w:themeColor="text1"/>
          <w:sz w:val="18"/>
          <w:szCs w:val="18"/>
        </w:rPr>
        <w:drawing>
          <wp:anchor distT="0" distB="0" distL="114300" distR="114300" simplePos="0" relativeHeight="251656192" behindDoc="0" locked="0" layoutInCell="1" allowOverlap="1" wp14:anchorId="2AB8ABCF" wp14:editId="38FFE73E">
            <wp:simplePos x="0" y="0"/>
            <wp:positionH relativeFrom="column">
              <wp:posOffset>235528</wp:posOffset>
            </wp:positionH>
            <wp:positionV relativeFrom="paragraph">
              <wp:posOffset>4729001</wp:posOffset>
            </wp:positionV>
            <wp:extent cx="3223491" cy="4560107"/>
            <wp:effectExtent l="0" t="0" r="2540" b="0"/>
            <wp:wrapNone/>
            <wp:docPr id="59" name="Picture 59" descr="A picture containing building, sword,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et in, train, get out.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23491" cy="4560107"/>
                    </a:xfrm>
                    <a:prstGeom prst="rect">
                      <a:avLst/>
                    </a:prstGeom>
                  </pic:spPr>
                </pic:pic>
              </a:graphicData>
            </a:graphic>
            <wp14:sizeRelH relativeFrom="page">
              <wp14:pctWidth>0</wp14:pctWidth>
            </wp14:sizeRelH>
            <wp14:sizeRelV relativeFrom="page">
              <wp14:pctHeight>0</wp14:pctHeight>
            </wp14:sizeRelV>
          </wp:anchor>
        </w:drawing>
      </w:r>
    </w:p>
    <w:sectPr w:rsidR="002E7BC7" w:rsidRPr="00CD2D04" w:rsidSect="00CD7D69">
      <w:pgSz w:w="11900" w:h="16820" w:code="9"/>
      <w:pgMar w:top="1134" w:right="1301"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00F1B" w14:textId="77777777" w:rsidR="00793C86" w:rsidRDefault="00793C86" w:rsidP="008E21DE">
      <w:r>
        <w:separator/>
      </w:r>
    </w:p>
    <w:p w14:paraId="49D02B8A" w14:textId="77777777" w:rsidR="00793C86" w:rsidRDefault="00793C86"/>
  </w:endnote>
  <w:endnote w:type="continuationSeparator" w:id="0">
    <w:p w14:paraId="2C21B308" w14:textId="77777777" w:rsidR="00793C86" w:rsidRDefault="00793C86" w:rsidP="008E21DE">
      <w:r>
        <w:continuationSeparator/>
      </w:r>
    </w:p>
    <w:p w14:paraId="23DE0CC7" w14:textId="77777777" w:rsidR="00793C86" w:rsidRDefault="00793C86"/>
  </w:endnote>
  <w:endnote w:type="continuationNotice" w:id="1">
    <w:p w14:paraId="5AB29901" w14:textId="77777777" w:rsidR="00793C86" w:rsidRDefault="00793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Body)">
    <w:altName w:val="Arial"/>
    <w:panose1 w:val="020B0604020202020204"/>
    <w:charset w:val="00"/>
    <w:family w:val="roman"/>
    <w:pitch w:val="default"/>
  </w:font>
  <w:font w:name="Segoe UI">
    <w:altName w:val="Sylfaen"/>
    <w:panose1 w:val="020B0604020202020204"/>
    <w:charset w:val="00"/>
    <w:family w:val="swiss"/>
    <w:pitch w:val="variable"/>
    <w:sig w:usb0="E4002EFF" w:usb1="C000E47F" w:usb2="00000009" w:usb3="00000000" w:csb0="000001FF" w:csb1="00000000"/>
  </w:font>
  <w:font w:name="MetaPro-Norm">
    <w:altName w:val="Calibri"/>
    <w:panose1 w:val="020B0604020202020204"/>
    <w:charset w:val="00"/>
    <w:family w:val="swiss"/>
    <w:notTrueType/>
    <w:pitch w:val="default"/>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8F1190" w14:paraId="30837C9F" w14:textId="77777777" w:rsidTr="00935971">
      <w:tc>
        <w:tcPr>
          <w:tcW w:w="3308" w:type="dxa"/>
        </w:tcPr>
        <w:p w14:paraId="00DDA5E0" w14:textId="78458490" w:rsidR="008F1190" w:rsidRDefault="008F1190" w:rsidP="00935971">
          <w:pPr>
            <w:pStyle w:val="Header"/>
            <w:ind w:left="-115"/>
          </w:pPr>
        </w:p>
      </w:tc>
      <w:tc>
        <w:tcPr>
          <w:tcW w:w="3308" w:type="dxa"/>
        </w:tcPr>
        <w:p w14:paraId="063C8512" w14:textId="599E6D52" w:rsidR="008F1190" w:rsidRDefault="008F1190" w:rsidP="00935971">
          <w:pPr>
            <w:pStyle w:val="Header"/>
            <w:jc w:val="center"/>
          </w:pPr>
        </w:p>
      </w:tc>
      <w:tc>
        <w:tcPr>
          <w:tcW w:w="3308" w:type="dxa"/>
        </w:tcPr>
        <w:p w14:paraId="7C1F4415" w14:textId="1A8B6B93" w:rsidR="008F1190" w:rsidRDefault="008F1190" w:rsidP="00935971">
          <w:pPr>
            <w:pStyle w:val="Header"/>
            <w:ind w:right="-115"/>
            <w:jc w:val="right"/>
          </w:pPr>
        </w:p>
      </w:tc>
    </w:tr>
  </w:tbl>
  <w:p w14:paraId="4EA49A68" w14:textId="74CFDDB4" w:rsidR="008F1190" w:rsidRDefault="008F1190" w:rsidP="009359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8F1190" w14:paraId="3C515598" w14:textId="77777777" w:rsidTr="00935971">
      <w:tc>
        <w:tcPr>
          <w:tcW w:w="3308" w:type="dxa"/>
        </w:tcPr>
        <w:p w14:paraId="5E6C4BCD" w14:textId="65AB030F" w:rsidR="008F1190" w:rsidRDefault="008F1190" w:rsidP="00935971">
          <w:pPr>
            <w:pStyle w:val="Header"/>
            <w:ind w:left="-115"/>
          </w:pPr>
        </w:p>
      </w:tc>
      <w:tc>
        <w:tcPr>
          <w:tcW w:w="3308" w:type="dxa"/>
        </w:tcPr>
        <w:p w14:paraId="455FEE57" w14:textId="7103FF7F" w:rsidR="008F1190" w:rsidRDefault="008F1190" w:rsidP="00935971">
          <w:pPr>
            <w:pStyle w:val="Header"/>
            <w:jc w:val="center"/>
          </w:pPr>
        </w:p>
      </w:tc>
      <w:tc>
        <w:tcPr>
          <w:tcW w:w="3308" w:type="dxa"/>
        </w:tcPr>
        <w:p w14:paraId="3E5A12DF" w14:textId="6F817BE3" w:rsidR="008F1190" w:rsidRDefault="008F1190" w:rsidP="00935971">
          <w:pPr>
            <w:pStyle w:val="Header"/>
            <w:ind w:right="-115"/>
            <w:jc w:val="right"/>
          </w:pPr>
        </w:p>
      </w:tc>
    </w:tr>
  </w:tbl>
  <w:p w14:paraId="525F67B1" w14:textId="25CD74EB" w:rsidR="008F1190" w:rsidRDefault="008F1190" w:rsidP="009359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8F1190" w14:paraId="56BD08D0" w14:textId="77777777" w:rsidTr="00935971">
      <w:tc>
        <w:tcPr>
          <w:tcW w:w="3308" w:type="dxa"/>
        </w:tcPr>
        <w:p w14:paraId="66B33F56" w14:textId="0A24BC75" w:rsidR="008F1190" w:rsidRDefault="008F1190" w:rsidP="00935971">
          <w:pPr>
            <w:pStyle w:val="Header"/>
            <w:ind w:left="-115"/>
          </w:pPr>
        </w:p>
      </w:tc>
      <w:tc>
        <w:tcPr>
          <w:tcW w:w="3308" w:type="dxa"/>
        </w:tcPr>
        <w:p w14:paraId="3ED671EB" w14:textId="2EF2FDA3" w:rsidR="008F1190" w:rsidRDefault="008F1190" w:rsidP="00935971">
          <w:pPr>
            <w:pStyle w:val="Header"/>
            <w:jc w:val="center"/>
          </w:pPr>
        </w:p>
      </w:tc>
      <w:tc>
        <w:tcPr>
          <w:tcW w:w="3308" w:type="dxa"/>
        </w:tcPr>
        <w:p w14:paraId="1ABA7A08" w14:textId="397C3727" w:rsidR="008F1190" w:rsidRDefault="008F1190" w:rsidP="00935971">
          <w:pPr>
            <w:pStyle w:val="Header"/>
            <w:ind w:right="-115"/>
            <w:jc w:val="right"/>
          </w:pPr>
        </w:p>
      </w:tc>
    </w:tr>
  </w:tbl>
  <w:p w14:paraId="7D12A8D9" w14:textId="63DA056D" w:rsidR="008F1190" w:rsidRDefault="008F1190" w:rsidP="009359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8F1190" w14:paraId="6E9F5350" w14:textId="77777777" w:rsidTr="00935971">
      <w:tc>
        <w:tcPr>
          <w:tcW w:w="3308" w:type="dxa"/>
        </w:tcPr>
        <w:p w14:paraId="33095AF2" w14:textId="19EA8C89" w:rsidR="008F1190" w:rsidRDefault="008F1190" w:rsidP="00935971">
          <w:pPr>
            <w:pStyle w:val="Header"/>
            <w:ind w:left="-115"/>
          </w:pPr>
        </w:p>
      </w:tc>
      <w:tc>
        <w:tcPr>
          <w:tcW w:w="3308" w:type="dxa"/>
        </w:tcPr>
        <w:p w14:paraId="7A34AE72" w14:textId="3115907E" w:rsidR="008F1190" w:rsidRDefault="008F1190" w:rsidP="00935971">
          <w:pPr>
            <w:pStyle w:val="Header"/>
            <w:jc w:val="center"/>
          </w:pPr>
        </w:p>
      </w:tc>
      <w:tc>
        <w:tcPr>
          <w:tcW w:w="3308" w:type="dxa"/>
        </w:tcPr>
        <w:p w14:paraId="029D4516" w14:textId="1A8A8943" w:rsidR="008F1190" w:rsidRDefault="008F1190" w:rsidP="00935971">
          <w:pPr>
            <w:pStyle w:val="Header"/>
            <w:ind w:right="-115"/>
            <w:jc w:val="right"/>
          </w:pPr>
        </w:p>
      </w:tc>
    </w:tr>
  </w:tbl>
  <w:p w14:paraId="2A2A1D49" w14:textId="55E1A3D8" w:rsidR="008F1190" w:rsidRDefault="008F1190" w:rsidP="009359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8F1190" w14:paraId="7C01FCE9" w14:textId="77777777" w:rsidTr="00935971">
      <w:tc>
        <w:tcPr>
          <w:tcW w:w="3308" w:type="dxa"/>
        </w:tcPr>
        <w:p w14:paraId="384E5B33" w14:textId="517FDE2A" w:rsidR="008F1190" w:rsidRDefault="008F1190" w:rsidP="00935971">
          <w:pPr>
            <w:pStyle w:val="Header"/>
            <w:ind w:left="-115"/>
          </w:pPr>
        </w:p>
      </w:tc>
      <w:tc>
        <w:tcPr>
          <w:tcW w:w="3308" w:type="dxa"/>
        </w:tcPr>
        <w:p w14:paraId="7F962719" w14:textId="1227DEA0" w:rsidR="008F1190" w:rsidRDefault="008F1190" w:rsidP="00935971">
          <w:pPr>
            <w:pStyle w:val="Header"/>
            <w:jc w:val="center"/>
          </w:pPr>
        </w:p>
      </w:tc>
      <w:tc>
        <w:tcPr>
          <w:tcW w:w="3308" w:type="dxa"/>
        </w:tcPr>
        <w:p w14:paraId="76336CFB" w14:textId="484C204F" w:rsidR="008F1190" w:rsidRDefault="008F1190" w:rsidP="00935971">
          <w:pPr>
            <w:pStyle w:val="Header"/>
            <w:ind w:right="-115"/>
            <w:jc w:val="right"/>
          </w:pPr>
        </w:p>
      </w:tc>
    </w:tr>
  </w:tbl>
  <w:p w14:paraId="55B6614D" w14:textId="73230B3B" w:rsidR="008F1190" w:rsidRDefault="008F1190" w:rsidP="009359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8F1190" w14:paraId="50126DF5" w14:textId="77777777" w:rsidTr="00935971">
      <w:tc>
        <w:tcPr>
          <w:tcW w:w="3308" w:type="dxa"/>
        </w:tcPr>
        <w:p w14:paraId="6F0FB6CC" w14:textId="1CE63548" w:rsidR="008F1190" w:rsidRDefault="008F1190" w:rsidP="00935971">
          <w:pPr>
            <w:pStyle w:val="Header"/>
            <w:ind w:left="-115"/>
          </w:pPr>
        </w:p>
      </w:tc>
      <w:tc>
        <w:tcPr>
          <w:tcW w:w="3308" w:type="dxa"/>
        </w:tcPr>
        <w:p w14:paraId="5043F415" w14:textId="2D8D0377" w:rsidR="008F1190" w:rsidRDefault="008F1190" w:rsidP="00935971">
          <w:pPr>
            <w:pStyle w:val="Header"/>
            <w:jc w:val="center"/>
          </w:pPr>
        </w:p>
      </w:tc>
      <w:tc>
        <w:tcPr>
          <w:tcW w:w="3308" w:type="dxa"/>
        </w:tcPr>
        <w:p w14:paraId="7C5E446A" w14:textId="201F3872" w:rsidR="008F1190" w:rsidRDefault="008F1190" w:rsidP="00935971">
          <w:pPr>
            <w:pStyle w:val="Header"/>
            <w:ind w:right="-115"/>
            <w:jc w:val="right"/>
          </w:pPr>
        </w:p>
      </w:tc>
    </w:tr>
  </w:tbl>
  <w:p w14:paraId="0B75BCD9" w14:textId="02DF6B9D" w:rsidR="008F1190" w:rsidRDefault="008F1190" w:rsidP="009359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51"/>
      <w:gridCol w:w="4951"/>
      <w:gridCol w:w="4951"/>
    </w:tblGrid>
    <w:tr w:rsidR="008F1190" w14:paraId="6D682A73" w14:textId="77777777" w:rsidTr="00935971">
      <w:tc>
        <w:tcPr>
          <w:tcW w:w="4951" w:type="dxa"/>
        </w:tcPr>
        <w:p w14:paraId="1E06098E" w14:textId="31C2DC1E" w:rsidR="008F1190" w:rsidRDefault="008F1190" w:rsidP="00935971">
          <w:pPr>
            <w:pStyle w:val="Header"/>
            <w:ind w:left="-115"/>
          </w:pPr>
        </w:p>
      </w:tc>
      <w:tc>
        <w:tcPr>
          <w:tcW w:w="4951" w:type="dxa"/>
        </w:tcPr>
        <w:p w14:paraId="3455B8F8" w14:textId="1DDA7EA0" w:rsidR="008F1190" w:rsidRDefault="008F1190" w:rsidP="00935971">
          <w:pPr>
            <w:pStyle w:val="Header"/>
            <w:jc w:val="center"/>
          </w:pPr>
        </w:p>
      </w:tc>
      <w:tc>
        <w:tcPr>
          <w:tcW w:w="4951" w:type="dxa"/>
        </w:tcPr>
        <w:p w14:paraId="79CBFB99" w14:textId="76961650" w:rsidR="008F1190" w:rsidRDefault="008F1190" w:rsidP="00935971">
          <w:pPr>
            <w:pStyle w:val="Header"/>
            <w:ind w:right="-115"/>
            <w:jc w:val="right"/>
          </w:pPr>
        </w:p>
      </w:tc>
    </w:tr>
  </w:tbl>
  <w:p w14:paraId="3E37F7A3" w14:textId="6897D79E" w:rsidR="008F1190" w:rsidRDefault="008F1190" w:rsidP="0093597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51"/>
      <w:gridCol w:w="4951"/>
      <w:gridCol w:w="4951"/>
    </w:tblGrid>
    <w:tr w:rsidR="008F1190" w14:paraId="69B9492A" w14:textId="77777777" w:rsidTr="00935971">
      <w:tc>
        <w:tcPr>
          <w:tcW w:w="4951" w:type="dxa"/>
        </w:tcPr>
        <w:p w14:paraId="267DA5B8" w14:textId="3AE770EA" w:rsidR="008F1190" w:rsidRDefault="008F1190" w:rsidP="00935971">
          <w:pPr>
            <w:pStyle w:val="Header"/>
            <w:ind w:left="-115"/>
          </w:pPr>
        </w:p>
      </w:tc>
      <w:tc>
        <w:tcPr>
          <w:tcW w:w="4951" w:type="dxa"/>
        </w:tcPr>
        <w:p w14:paraId="743D1263" w14:textId="1CC31B2F" w:rsidR="008F1190" w:rsidRDefault="008F1190" w:rsidP="00935971">
          <w:pPr>
            <w:pStyle w:val="Header"/>
            <w:jc w:val="center"/>
          </w:pPr>
        </w:p>
      </w:tc>
      <w:tc>
        <w:tcPr>
          <w:tcW w:w="4951" w:type="dxa"/>
        </w:tcPr>
        <w:p w14:paraId="16C33128" w14:textId="311F647D" w:rsidR="008F1190" w:rsidRDefault="008F1190" w:rsidP="00935971">
          <w:pPr>
            <w:pStyle w:val="Header"/>
            <w:ind w:right="-115"/>
            <w:jc w:val="right"/>
          </w:pPr>
        </w:p>
      </w:tc>
    </w:tr>
  </w:tbl>
  <w:p w14:paraId="4BA77BAC" w14:textId="1186DEEB" w:rsidR="008F1190" w:rsidRDefault="008F1190" w:rsidP="00935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FCDEE" w14:textId="77777777" w:rsidR="00793C86" w:rsidRDefault="00793C86" w:rsidP="008E21DE">
      <w:r>
        <w:separator/>
      </w:r>
    </w:p>
    <w:p w14:paraId="3DCBEC5E" w14:textId="77777777" w:rsidR="00793C86" w:rsidRDefault="00793C86"/>
  </w:footnote>
  <w:footnote w:type="continuationSeparator" w:id="0">
    <w:p w14:paraId="1849CC0B" w14:textId="77777777" w:rsidR="00793C86" w:rsidRDefault="00793C86" w:rsidP="008E21DE">
      <w:r>
        <w:continuationSeparator/>
      </w:r>
    </w:p>
    <w:p w14:paraId="62258847" w14:textId="77777777" w:rsidR="00793C86" w:rsidRDefault="00793C86"/>
  </w:footnote>
  <w:footnote w:type="continuationNotice" w:id="1">
    <w:p w14:paraId="2E48F070" w14:textId="77777777" w:rsidR="00793C86" w:rsidRDefault="00793C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8F1190" w14:paraId="3E6A5E01" w14:textId="77777777" w:rsidTr="00935971">
      <w:tc>
        <w:tcPr>
          <w:tcW w:w="3308" w:type="dxa"/>
        </w:tcPr>
        <w:p w14:paraId="6C0337AC" w14:textId="31183CC7" w:rsidR="008F1190" w:rsidRDefault="008F1190" w:rsidP="00935971">
          <w:pPr>
            <w:pStyle w:val="Header"/>
            <w:ind w:left="-115"/>
          </w:pPr>
        </w:p>
      </w:tc>
      <w:tc>
        <w:tcPr>
          <w:tcW w:w="3308" w:type="dxa"/>
        </w:tcPr>
        <w:p w14:paraId="6E7BD62C" w14:textId="441381C6" w:rsidR="008F1190" w:rsidRDefault="008F1190" w:rsidP="00935971">
          <w:pPr>
            <w:pStyle w:val="Header"/>
            <w:jc w:val="center"/>
          </w:pPr>
        </w:p>
      </w:tc>
      <w:tc>
        <w:tcPr>
          <w:tcW w:w="3308" w:type="dxa"/>
        </w:tcPr>
        <w:p w14:paraId="777FAFB1" w14:textId="01DECF3B" w:rsidR="008F1190" w:rsidRDefault="008F1190" w:rsidP="00935971">
          <w:pPr>
            <w:pStyle w:val="Header"/>
            <w:ind w:right="-115"/>
            <w:jc w:val="right"/>
          </w:pPr>
        </w:p>
      </w:tc>
    </w:tr>
  </w:tbl>
  <w:p w14:paraId="1D418BA4" w14:textId="20CBA77B" w:rsidR="008F1190" w:rsidRDefault="008F1190" w:rsidP="009359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6F09" w14:textId="313A7203" w:rsidR="008F1190" w:rsidRDefault="008F1190">
    <w:pPr>
      <w:pStyle w:val="Header"/>
    </w:pPr>
    <w:r>
      <w:rPr>
        <w:noProof/>
        <w:lang w:eastAsia="en-AU"/>
      </w:rPr>
      <mc:AlternateContent>
        <mc:Choice Requires="wps">
          <w:drawing>
            <wp:anchor distT="0" distB="0" distL="114300" distR="114300" simplePos="0" relativeHeight="251658240" behindDoc="1" locked="1" layoutInCell="1" allowOverlap="1" wp14:anchorId="16575592" wp14:editId="2A34AD91">
              <wp:simplePos x="0" y="0"/>
              <wp:positionH relativeFrom="page">
                <wp:posOffset>9587865</wp:posOffset>
              </wp:positionH>
              <wp:positionV relativeFrom="page">
                <wp:posOffset>541655</wp:posOffset>
              </wp:positionV>
              <wp:extent cx="683895" cy="169545"/>
              <wp:effectExtent l="0" t="0" r="1905" b="8255"/>
              <wp:wrapNone/>
              <wp:docPr id="4" name="Text Box 4"/>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04545E8E" w14:textId="77777777" w:rsidR="008F1190" w:rsidRPr="006E4AB3" w:rsidRDefault="008F1190" w:rsidP="00DA3C47">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75592" id="_x0000_t202" coordsize="21600,21600" o:spt="202" path="m,l,21600r21600,l21600,xe">
              <v:stroke joinstyle="miter"/>
              <v:path gradientshapeok="t" o:connecttype="rect"/>
            </v:shapetype>
            <v:shape id="Text Box 4" o:spid="_x0000_s1045" type="#_x0000_t202" style="position:absolute;margin-left:754.95pt;margin-top:42.65pt;width:53.85pt;height:13.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" filled="f" stroked="f" strokeweight=".5pt">
              <v:textbox inset="0,0,0,0">
                <w:txbxContent>
                  <w:p w14:paraId="04545E8E" w14:textId="77777777" w:rsidR="008F1190" w:rsidRPr="006E4AB3" w:rsidRDefault="008F1190" w:rsidP="00DA3C47">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F59A1" w14:textId="77777777" w:rsidR="008F1190" w:rsidRDefault="008F1190">
    <w:pPr>
      <w:pStyle w:val="Header"/>
    </w:pPr>
    <w:r>
      <w:rPr>
        <w:noProof/>
        <w:lang w:eastAsia="en-AU"/>
      </w:rPr>
      <mc:AlternateContent>
        <mc:Choice Requires="wps">
          <w:drawing>
            <wp:anchor distT="0" distB="0" distL="114300" distR="114300" simplePos="0" relativeHeight="251658241" behindDoc="1" locked="1" layoutInCell="1" allowOverlap="1" wp14:anchorId="7A5E5AB7" wp14:editId="10CB0788">
              <wp:simplePos x="0" y="0"/>
              <wp:positionH relativeFrom="page">
                <wp:posOffset>6336030</wp:posOffset>
              </wp:positionH>
              <wp:positionV relativeFrom="page">
                <wp:posOffset>541655</wp:posOffset>
              </wp:positionV>
              <wp:extent cx="683895" cy="169545"/>
              <wp:effectExtent l="0" t="0" r="1905" b="8255"/>
              <wp:wrapNone/>
              <wp:docPr id="1" name="Text Box 1"/>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40395803" w14:textId="77777777" w:rsidR="008F1190" w:rsidRPr="006E4AB3" w:rsidRDefault="008F1190"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E5AB7" id="_x0000_t202" coordsize="21600,21600" o:spt="202" path="m,l,21600r21600,l21600,xe">
              <v:stroke joinstyle="miter"/>
              <v:path gradientshapeok="t" o:connecttype="rect"/>
            </v:shapetype>
            <v:shape id="Text Box 1" o:spid="_x0000_s1046" type="#_x0000_t202" style="position:absolute;margin-left:498.9pt;margin-top:42.65pt;width:53.85pt;height:13.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" filled="f" stroked="f" strokeweight=".5pt">
              <v:textbox inset="0,0,0,0">
                <w:txbxContent>
                  <w:p w14:paraId="40395803" w14:textId="77777777" w:rsidR="008F1190" w:rsidRPr="006E4AB3" w:rsidRDefault="008F1190"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BD6D6" w14:textId="789E2565" w:rsidR="008F1190" w:rsidRDefault="008F1190">
    <w:pPr>
      <w:pStyle w:val="Header"/>
    </w:pPr>
    <w:r>
      <w:rPr>
        <w:noProof/>
        <w:lang w:eastAsia="en-AU"/>
      </w:rPr>
      <mc:AlternateContent>
        <mc:Choice Requires="wps">
          <w:drawing>
            <wp:anchor distT="0" distB="0" distL="114300" distR="114300" simplePos="0" relativeHeight="251658242" behindDoc="1" locked="1" layoutInCell="1" allowOverlap="1" wp14:anchorId="676100B3" wp14:editId="660D8F2C">
              <wp:simplePos x="0" y="0"/>
              <wp:positionH relativeFrom="page">
                <wp:posOffset>9587865</wp:posOffset>
              </wp:positionH>
              <wp:positionV relativeFrom="page">
                <wp:posOffset>541655</wp:posOffset>
              </wp:positionV>
              <wp:extent cx="683895" cy="169545"/>
              <wp:effectExtent l="0" t="0" r="1905" b="8255"/>
              <wp:wrapNone/>
              <wp:docPr id="5" name="Text Box 5"/>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7FC2CC56" w14:textId="77777777" w:rsidR="008F1190" w:rsidRPr="006E4AB3" w:rsidRDefault="008F1190" w:rsidP="00DA3C47">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100B3" id="_x0000_t202" coordsize="21600,21600" o:spt="202" path="m,l,21600r21600,l21600,xe">
              <v:stroke joinstyle="miter"/>
              <v:path gradientshapeok="t" o:connecttype="rect"/>
            </v:shapetype>
            <v:shape id="Text Box 5" o:spid="_x0000_s1047" type="#_x0000_t202" style="position:absolute;margin-left:754.95pt;margin-top:42.65pt;width:53.85pt;height:13.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" filled="f" stroked="f" strokeweight=".5pt">
              <v:textbox inset="0,0,0,0">
                <w:txbxContent>
                  <w:p w14:paraId="7FC2CC56" w14:textId="77777777" w:rsidR="008F1190" w:rsidRPr="006E4AB3" w:rsidRDefault="008F1190" w:rsidP="00DA3C47">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F6212" w14:textId="77777777" w:rsidR="008F1190" w:rsidRDefault="008F1190">
    <w:pPr>
      <w:pStyle w:val="Header"/>
    </w:pPr>
    <w:r>
      <w:rPr>
        <w:noProof/>
        <w:lang w:eastAsia="en-AU"/>
      </w:rPr>
      <mc:AlternateContent>
        <mc:Choice Requires="wps">
          <w:drawing>
            <wp:anchor distT="0" distB="0" distL="114300" distR="114300" simplePos="0" relativeHeight="251658246" behindDoc="1" locked="1" layoutInCell="1" allowOverlap="1" wp14:anchorId="0FC22136" wp14:editId="2580D1D6">
              <wp:simplePos x="0" y="0"/>
              <wp:positionH relativeFrom="page">
                <wp:posOffset>6336030</wp:posOffset>
              </wp:positionH>
              <wp:positionV relativeFrom="page">
                <wp:posOffset>541655</wp:posOffset>
              </wp:positionV>
              <wp:extent cx="683895" cy="169545"/>
              <wp:effectExtent l="0" t="0" r="1905" b="8255"/>
              <wp:wrapNone/>
              <wp:docPr id="12" name="Text Box 12"/>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0A2E625B" w14:textId="77777777" w:rsidR="008F1190" w:rsidRPr="006E4AB3" w:rsidRDefault="008F1190"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22136" id="_x0000_t202" coordsize="21600,21600" o:spt="202" path="m,l,21600r21600,l21600,xe">
              <v:stroke joinstyle="miter"/>
              <v:path gradientshapeok="t" o:connecttype="rect"/>
            </v:shapetype>
            <v:shape id="Text Box 12" o:spid="_x0000_s1048" type="#_x0000_t202" style="position:absolute;margin-left:498.9pt;margin-top:42.65pt;width:53.85pt;height:13.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" filled="f" stroked="f" strokeweight=".5pt">
              <v:textbox inset="0,0,0,0">
                <w:txbxContent>
                  <w:p w14:paraId="0A2E625B" w14:textId="77777777" w:rsidR="008F1190" w:rsidRPr="006E4AB3" w:rsidRDefault="008F1190"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820E6" w14:textId="77777777" w:rsidR="008F1190" w:rsidRDefault="008F1190">
    <w:pPr>
      <w:pStyle w:val="Header"/>
    </w:pPr>
    <w:r>
      <w:rPr>
        <w:noProof/>
        <w:lang w:eastAsia="en-AU"/>
      </w:rPr>
      <mc:AlternateContent>
        <mc:Choice Requires="wps">
          <w:drawing>
            <wp:anchor distT="0" distB="0" distL="114300" distR="114300" simplePos="0" relativeHeight="251658244" behindDoc="1" locked="1" layoutInCell="1" allowOverlap="1" wp14:anchorId="4FF2D25F" wp14:editId="317D76E8">
              <wp:simplePos x="0" y="0"/>
              <wp:positionH relativeFrom="page">
                <wp:posOffset>6336030</wp:posOffset>
              </wp:positionH>
              <wp:positionV relativeFrom="page">
                <wp:posOffset>541655</wp:posOffset>
              </wp:positionV>
              <wp:extent cx="683895" cy="169545"/>
              <wp:effectExtent l="0" t="0" r="1905" b="8255"/>
              <wp:wrapNone/>
              <wp:docPr id="6" name="Text Box 6"/>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30E262F3" w14:textId="77777777" w:rsidR="008F1190" w:rsidRPr="006E4AB3" w:rsidRDefault="008F1190" w:rsidP="00216109">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2D25F" id="_x0000_t202" coordsize="21600,21600" o:spt="202" path="m,l,21600r21600,l21600,xe">
              <v:stroke joinstyle="miter"/>
              <v:path gradientshapeok="t" o:connecttype="rect"/>
            </v:shapetype>
            <v:shape id="Text Box 6" o:spid="_x0000_s1049" type="#_x0000_t202" style="position:absolute;margin-left:498.9pt;margin-top:42.65pt;width:53.85pt;height:13.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" filled="f" stroked="f" strokeweight=".5pt">
              <v:textbox inset="0,0,0,0">
                <w:txbxContent>
                  <w:p w14:paraId="30E262F3" w14:textId="77777777" w:rsidR="008F1190" w:rsidRPr="006E4AB3" w:rsidRDefault="008F1190" w:rsidP="00216109">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3" behindDoc="1" locked="1" layoutInCell="1" allowOverlap="1" wp14:anchorId="354775D4" wp14:editId="5F6264BF">
              <wp:simplePos x="0" y="0"/>
              <wp:positionH relativeFrom="page">
                <wp:posOffset>9587865</wp:posOffset>
              </wp:positionH>
              <wp:positionV relativeFrom="page">
                <wp:posOffset>541655</wp:posOffset>
              </wp:positionV>
              <wp:extent cx="683895" cy="169545"/>
              <wp:effectExtent l="0" t="0" r="1905" b="8255"/>
              <wp:wrapNone/>
              <wp:docPr id="8" name="Text Box 8"/>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6A8A6036" w14:textId="77777777" w:rsidR="008F1190" w:rsidRPr="006E4AB3" w:rsidRDefault="008F1190" w:rsidP="00DA3C47">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775D4" id="Text Box 8" o:spid="_x0000_s1050" type="#_x0000_t202" style="position:absolute;margin-left:754.95pt;margin-top:42.65pt;width:53.85pt;height:13.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" filled="f" stroked="f" strokeweight=".5pt">
              <v:textbox inset="0,0,0,0">
                <w:txbxContent>
                  <w:p w14:paraId="6A8A6036" w14:textId="77777777" w:rsidR="008F1190" w:rsidRPr="006E4AB3" w:rsidRDefault="008F1190" w:rsidP="00DA3C47">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6AE30" w14:textId="28F700E3" w:rsidR="008F1190" w:rsidRDefault="008F1190">
    <w:pPr>
      <w:pStyle w:val="Header"/>
    </w:pPr>
    <w:r>
      <w:rPr>
        <w:noProof/>
        <w:lang w:eastAsia="en-AU"/>
      </w:rPr>
      <mc:AlternateContent>
        <mc:Choice Requires="wps">
          <w:drawing>
            <wp:anchor distT="0" distB="0" distL="114300" distR="114300" simplePos="0" relativeHeight="251658247" behindDoc="1" locked="1" layoutInCell="1" allowOverlap="1" wp14:anchorId="313AB704" wp14:editId="26E9CC2C">
              <wp:simplePos x="0" y="0"/>
              <wp:positionH relativeFrom="page">
                <wp:posOffset>9587865</wp:posOffset>
              </wp:positionH>
              <wp:positionV relativeFrom="page">
                <wp:posOffset>541655</wp:posOffset>
              </wp:positionV>
              <wp:extent cx="683895" cy="169545"/>
              <wp:effectExtent l="0" t="0" r="1905" b="8255"/>
              <wp:wrapNone/>
              <wp:docPr id="14" name="Text Box 14"/>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7ABE47B3" w14:textId="77777777" w:rsidR="008F1190" w:rsidRPr="006E4AB3" w:rsidRDefault="008F1190" w:rsidP="00216109">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AB704" id="_x0000_t202" coordsize="21600,21600" o:spt="202" path="m,l,21600r21600,l21600,xe">
              <v:stroke joinstyle="miter"/>
              <v:path gradientshapeok="t" o:connecttype="rect"/>
            </v:shapetype>
            <v:shape id="Text Box 14" o:spid="_x0000_s1051" type="#_x0000_t202" style="position:absolute;margin-left:754.95pt;margin-top:42.65pt;width:53.85pt;height:13.3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" filled="f" stroked="f" strokeweight=".5pt">
              <v:textbox inset="0,0,0,0">
                <w:txbxContent>
                  <w:p w14:paraId="7ABE47B3" w14:textId="77777777" w:rsidR="008F1190" w:rsidRPr="006E4AB3" w:rsidRDefault="008F1190" w:rsidP="00216109">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F6E71" w14:textId="59FEC194" w:rsidR="008F1190" w:rsidRDefault="008F1190">
    <w:pPr>
      <w:pStyle w:val="Header"/>
    </w:pPr>
    <w:r>
      <w:rPr>
        <w:noProof/>
        <w:lang w:eastAsia="en-AU"/>
      </w:rPr>
      <mc:AlternateContent>
        <mc:Choice Requires="wps">
          <w:drawing>
            <wp:anchor distT="0" distB="0" distL="114300" distR="114300" simplePos="0" relativeHeight="251658245" behindDoc="1" locked="1" layoutInCell="1" allowOverlap="1" wp14:anchorId="4E7D8438" wp14:editId="1D552582">
              <wp:simplePos x="0" y="0"/>
              <wp:positionH relativeFrom="page">
                <wp:posOffset>9587865</wp:posOffset>
              </wp:positionH>
              <wp:positionV relativeFrom="page">
                <wp:posOffset>541655</wp:posOffset>
              </wp:positionV>
              <wp:extent cx="683895" cy="169545"/>
              <wp:effectExtent l="0" t="0" r="1905" b="8255"/>
              <wp:wrapNone/>
              <wp:docPr id="11" name="Text Box 11"/>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60E8EC55" w14:textId="77777777" w:rsidR="008F1190" w:rsidRPr="006E4AB3" w:rsidRDefault="008F1190" w:rsidP="00DA3C47">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D8438" id="_x0000_t202" coordsize="21600,21600" o:spt="202" path="m,l,21600r21600,l21600,xe">
              <v:stroke joinstyle="miter"/>
              <v:path gradientshapeok="t" o:connecttype="rect"/>
            </v:shapetype>
            <v:shape id="Text Box 11" o:spid="_x0000_s1052" type="#_x0000_t202" style="position:absolute;margin-left:754.95pt;margin-top:42.65pt;width:53.85pt;height:13.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" filled="f" stroked="f" strokeweight=".5pt">
              <v:textbox inset="0,0,0,0">
                <w:txbxContent>
                  <w:p w14:paraId="60E8EC55" w14:textId="77777777" w:rsidR="008F1190" w:rsidRPr="006E4AB3" w:rsidRDefault="008F1190" w:rsidP="00DA3C47">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3C24"/>
    <w:multiLevelType w:val="hybridMultilevel"/>
    <w:tmpl w:val="F760D5C2"/>
    <w:lvl w:ilvl="0" w:tplc="08090001">
      <w:start w:val="1"/>
      <w:numFmt w:val="bullet"/>
      <w:lvlText w:val=""/>
      <w:lvlJc w:val="left"/>
      <w:pPr>
        <w:ind w:left="2520" w:hanging="360"/>
      </w:pPr>
      <w:rPr>
        <w:rFonts w:ascii="Symbol" w:hAnsi="Symbol" w:hint="default"/>
        <w:i/>
        <w:color w:val="2B2D30"/>
        <w:w w:val="97"/>
        <w:sz w:val="14"/>
        <w:szCs w:val="14"/>
        <w:lang w:val="en-GB" w:eastAsia="en-GB" w:bidi="en-GB"/>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start w:val="1"/>
      <w:numFmt w:val="bullet"/>
      <w:lvlText w:val=""/>
      <w:lvlJc w:val="left"/>
      <w:pPr>
        <w:ind w:left="6120" w:hanging="360"/>
      </w:pPr>
      <w:rPr>
        <w:rFonts w:ascii="Wingdings" w:hAnsi="Wingdings" w:hint="default"/>
      </w:rPr>
    </w:lvl>
    <w:lvl w:ilvl="6" w:tplc="0C090001">
      <w:start w:val="1"/>
      <w:numFmt w:val="bullet"/>
      <w:lvlText w:val=""/>
      <w:lvlJc w:val="left"/>
      <w:pPr>
        <w:ind w:left="6840" w:hanging="360"/>
      </w:pPr>
      <w:rPr>
        <w:rFonts w:ascii="Symbol" w:hAnsi="Symbol" w:hint="default"/>
      </w:rPr>
    </w:lvl>
    <w:lvl w:ilvl="7" w:tplc="0C090003">
      <w:start w:val="1"/>
      <w:numFmt w:val="bullet"/>
      <w:lvlText w:val="o"/>
      <w:lvlJc w:val="left"/>
      <w:pPr>
        <w:ind w:left="7560" w:hanging="360"/>
      </w:pPr>
      <w:rPr>
        <w:rFonts w:ascii="Courier New" w:hAnsi="Courier New" w:cs="Courier New" w:hint="default"/>
      </w:rPr>
    </w:lvl>
    <w:lvl w:ilvl="8" w:tplc="0C090005">
      <w:start w:val="1"/>
      <w:numFmt w:val="bullet"/>
      <w:lvlText w:val=""/>
      <w:lvlJc w:val="left"/>
      <w:pPr>
        <w:ind w:left="8280" w:hanging="360"/>
      </w:pPr>
      <w:rPr>
        <w:rFonts w:ascii="Wingdings" w:hAnsi="Wingdings" w:hint="default"/>
      </w:rPr>
    </w:lvl>
  </w:abstractNum>
  <w:abstractNum w:abstractNumId="1" w15:restartNumberingAfterBreak="0">
    <w:nsid w:val="04346CDF"/>
    <w:multiLevelType w:val="hybridMultilevel"/>
    <w:tmpl w:val="F0E2A38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D5BF8"/>
    <w:multiLevelType w:val="hybridMultilevel"/>
    <w:tmpl w:val="20D8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D314D"/>
    <w:multiLevelType w:val="multilevel"/>
    <w:tmpl w:val="4870693C"/>
    <w:lvl w:ilvl="0">
      <w:start w:val="1"/>
      <w:numFmt w:val="bullet"/>
      <w:lvlText w:val=""/>
      <w:lvlJc w:val="left"/>
      <w:pPr>
        <w:ind w:left="284" w:hanging="284"/>
      </w:pPr>
      <w:rPr>
        <w:rFonts w:ascii="Symbol" w:hAnsi="Symbol" w:cs="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A146518"/>
    <w:multiLevelType w:val="hybridMultilevel"/>
    <w:tmpl w:val="2DC6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67AC8"/>
    <w:multiLevelType w:val="hybridMultilevel"/>
    <w:tmpl w:val="2786B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F767F"/>
    <w:multiLevelType w:val="hybridMultilevel"/>
    <w:tmpl w:val="793A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34974"/>
    <w:multiLevelType w:val="hybridMultilevel"/>
    <w:tmpl w:val="405A0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01D6B8E"/>
    <w:multiLevelType w:val="hybridMultilevel"/>
    <w:tmpl w:val="DC148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27087"/>
    <w:multiLevelType w:val="hybridMultilevel"/>
    <w:tmpl w:val="57129E06"/>
    <w:lvl w:ilvl="0" w:tplc="F3CC788A">
      <w:start w:val="1"/>
      <w:numFmt w:val="bullet"/>
      <w:lvlText w:val=""/>
      <w:lvlJc w:val="left"/>
      <w:pPr>
        <w:ind w:left="838" w:hanging="363"/>
      </w:pPr>
      <w:rPr>
        <w:rFonts w:ascii="Symbol" w:eastAsia="Symbol" w:hAnsi="Symbol" w:hint="default"/>
        <w:sz w:val="22"/>
        <w:szCs w:val="22"/>
      </w:rPr>
    </w:lvl>
    <w:lvl w:ilvl="1" w:tplc="D4F2F0FA">
      <w:start w:val="1"/>
      <w:numFmt w:val="bullet"/>
      <w:lvlText w:val="•"/>
      <w:lvlJc w:val="left"/>
      <w:pPr>
        <w:ind w:left="838" w:hanging="363"/>
      </w:pPr>
      <w:rPr>
        <w:rFonts w:hint="default"/>
      </w:rPr>
    </w:lvl>
    <w:lvl w:ilvl="2" w:tplc="57A83446">
      <w:start w:val="1"/>
      <w:numFmt w:val="bullet"/>
      <w:lvlText w:val="•"/>
      <w:lvlJc w:val="left"/>
      <w:pPr>
        <w:ind w:left="1829" w:hanging="363"/>
      </w:pPr>
      <w:rPr>
        <w:rFonts w:hint="default"/>
      </w:rPr>
    </w:lvl>
    <w:lvl w:ilvl="3" w:tplc="E4EA790C">
      <w:start w:val="1"/>
      <w:numFmt w:val="bullet"/>
      <w:lvlText w:val="•"/>
      <w:lvlJc w:val="left"/>
      <w:pPr>
        <w:ind w:left="2820" w:hanging="363"/>
      </w:pPr>
      <w:rPr>
        <w:rFonts w:hint="default"/>
      </w:rPr>
    </w:lvl>
    <w:lvl w:ilvl="4" w:tplc="28A46F88">
      <w:start w:val="1"/>
      <w:numFmt w:val="bullet"/>
      <w:lvlText w:val="•"/>
      <w:lvlJc w:val="left"/>
      <w:pPr>
        <w:ind w:left="3811" w:hanging="363"/>
      </w:pPr>
      <w:rPr>
        <w:rFonts w:hint="default"/>
      </w:rPr>
    </w:lvl>
    <w:lvl w:ilvl="5" w:tplc="14C2DA00">
      <w:start w:val="1"/>
      <w:numFmt w:val="bullet"/>
      <w:lvlText w:val="•"/>
      <w:lvlJc w:val="left"/>
      <w:pPr>
        <w:ind w:left="4802" w:hanging="363"/>
      </w:pPr>
      <w:rPr>
        <w:rFonts w:hint="default"/>
      </w:rPr>
    </w:lvl>
    <w:lvl w:ilvl="6" w:tplc="C346DCDC">
      <w:start w:val="1"/>
      <w:numFmt w:val="bullet"/>
      <w:lvlText w:val="•"/>
      <w:lvlJc w:val="left"/>
      <w:pPr>
        <w:ind w:left="5793" w:hanging="363"/>
      </w:pPr>
      <w:rPr>
        <w:rFonts w:hint="default"/>
      </w:rPr>
    </w:lvl>
    <w:lvl w:ilvl="7" w:tplc="98463706">
      <w:start w:val="1"/>
      <w:numFmt w:val="bullet"/>
      <w:lvlText w:val="•"/>
      <w:lvlJc w:val="left"/>
      <w:pPr>
        <w:ind w:left="6784" w:hanging="363"/>
      </w:pPr>
      <w:rPr>
        <w:rFonts w:hint="default"/>
      </w:rPr>
    </w:lvl>
    <w:lvl w:ilvl="8" w:tplc="73BEAEE6">
      <w:start w:val="1"/>
      <w:numFmt w:val="bullet"/>
      <w:lvlText w:val="•"/>
      <w:lvlJc w:val="left"/>
      <w:pPr>
        <w:ind w:left="7775" w:hanging="363"/>
      </w:pPr>
      <w:rPr>
        <w:rFonts w:hint="default"/>
      </w:rPr>
    </w:lvl>
  </w:abstractNum>
  <w:abstractNum w:abstractNumId="11" w15:restartNumberingAfterBreak="0">
    <w:nsid w:val="12FD1964"/>
    <w:multiLevelType w:val="hybridMultilevel"/>
    <w:tmpl w:val="A42CDF6C"/>
    <w:lvl w:ilvl="0" w:tplc="66D43212">
      <w:start w:val="3"/>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14F8248D"/>
    <w:multiLevelType w:val="hybridMultilevel"/>
    <w:tmpl w:val="FC4E0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6B0800"/>
    <w:multiLevelType w:val="hybridMultilevel"/>
    <w:tmpl w:val="1B1A1B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7A456C"/>
    <w:multiLevelType w:val="hybridMultilevel"/>
    <w:tmpl w:val="0E842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06B74"/>
    <w:multiLevelType w:val="hybridMultilevel"/>
    <w:tmpl w:val="11425F2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28F32A06"/>
    <w:multiLevelType w:val="multilevel"/>
    <w:tmpl w:val="F380FD3C"/>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29527C61"/>
    <w:multiLevelType w:val="hybridMultilevel"/>
    <w:tmpl w:val="DAEC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A632A9"/>
    <w:multiLevelType w:val="multilevel"/>
    <w:tmpl w:val="A41689A2"/>
    <w:numStyleLink w:val="AppendixNumbers"/>
  </w:abstractNum>
  <w:abstractNum w:abstractNumId="22" w15:restartNumberingAfterBreak="0">
    <w:nsid w:val="2C917FEC"/>
    <w:multiLevelType w:val="hybridMultilevel"/>
    <w:tmpl w:val="8714AFE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9A77CB"/>
    <w:multiLevelType w:val="hybridMultilevel"/>
    <w:tmpl w:val="0F7698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557120A"/>
    <w:multiLevelType w:val="multilevel"/>
    <w:tmpl w:val="6DD86016"/>
    <w:lvl w:ilvl="0">
      <w:start w:val="3"/>
      <w:numFmt w:val="bullet"/>
      <w:lvlText w:val="-"/>
      <w:lvlJc w:val="left"/>
      <w:pPr>
        <w:ind w:left="284" w:hanging="284"/>
      </w:pPr>
      <w:rPr>
        <w:rFonts w:ascii="Arial" w:eastAsiaTheme="minorHAnsi" w:hAnsi="Arial" w:cs="Aria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398C7307"/>
    <w:multiLevelType w:val="hybridMultilevel"/>
    <w:tmpl w:val="45A2B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B50DD0"/>
    <w:multiLevelType w:val="hybridMultilevel"/>
    <w:tmpl w:val="41163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B2054D"/>
    <w:multiLevelType w:val="hybridMultilevel"/>
    <w:tmpl w:val="26B8E498"/>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3EB612EB"/>
    <w:multiLevelType w:val="multilevel"/>
    <w:tmpl w:val="CE36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1" w15:restartNumberingAfterBreak="0">
    <w:nsid w:val="455646EF"/>
    <w:multiLevelType w:val="hybridMultilevel"/>
    <w:tmpl w:val="3E1AE224"/>
    <w:lvl w:ilvl="0" w:tplc="66D43212">
      <w:start w:val="3"/>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48372A50"/>
    <w:multiLevelType w:val="hybridMultilevel"/>
    <w:tmpl w:val="A89034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9B13D41"/>
    <w:multiLevelType w:val="hybridMultilevel"/>
    <w:tmpl w:val="69460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687380"/>
    <w:multiLevelType w:val="hybridMultilevel"/>
    <w:tmpl w:val="67ACB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EAC541B"/>
    <w:multiLevelType w:val="multilevel"/>
    <w:tmpl w:val="CE401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517343"/>
    <w:multiLevelType w:val="multilevel"/>
    <w:tmpl w:val="131EEC6C"/>
    <w:numStyleLink w:val="TableNumbers"/>
  </w:abstractNum>
  <w:abstractNum w:abstractNumId="37" w15:restartNumberingAfterBreak="0">
    <w:nsid w:val="50D670F5"/>
    <w:multiLevelType w:val="multilevel"/>
    <w:tmpl w:val="8D043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563048B"/>
    <w:multiLevelType w:val="multilevel"/>
    <w:tmpl w:val="C284D0B0"/>
    <w:numStyleLink w:val="FigureNumbers"/>
  </w:abstractNum>
  <w:abstractNum w:abstractNumId="40" w15:restartNumberingAfterBreak="0">
    <w:nsid w:val="559C126E"/>
    <w:multiLevelType w:val="hybridMultilevel"/>
    <w:tmpl w:val="75EC7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71F0BBD"/>
    <w:multiLevelType w:val="hybridMultilevel"/>
    <w:tmpl w:val="452AC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995FAF"/>
    <w:multiLevelType w:val="hybridMultilevel"/>
    <w:tmpl w:val="FAFAE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615703"/>
    <w:multiLevelType w:val="multilevel"/>
    <w:tmpl w:val="803CF862"/>
    <w:numStyleLink w:val="List1Numbered"/>
  </w:abstractNum>
  <w:abstractNum w:abstractNumId="45" w15:restartNumberingAfterBreak="0">
    <w:nsid w:val="5A332F51"/>
    <w:multiLevelType w:val="hybridMultilevel"/>
    <w:tmpl w:val="EC5C1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F51665"/>
    <w:multiLevelType w:val="multilevel"/>
    <w:tmpl w:val="4E929216"/>
    <w:numStyleLink w:val="NumberedHeadings"/>
  </w:abstractNum>
  <w:abstractNum w:abstractNumId="47" w15:restartNumberingAfterBreak="0">
    <w:nsid w:val="5E971FDE"/>
    <w:multiLevelType w:val="hybridMultilevel"/>
    <w:tmpl w:val="709E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2B3BA5"/>
    <w:multiLevelType w:val="hybridMultilevel"/>
    <w:tmpl w:val="BF1C3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4015285"/>
    <w:multiLevelType w:val="hybridMultilevel"/>
    <w:tmpl w:val="D7CC4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40550F7"/>
    <w:multiLevelType w:val="hybridMultilevel"/>
    <w:tmpl w:val="E13AFF1E"/>
    <w:lvl w:ilvl="0" w:tplc="08090001">
      <w:start w:val="1"/>
      <w:numFmt w:val="bullet"/>
      <w:lvlText w:val=""/>
      <w:lvlJc w:val="left"/>
      <w:pPr>
        <w:ind w:left="720" w:hanging="360"/>
      </w:pPr>
      <w:rPr>
        <w:rFonts w:ascii="Symbol" w:hAnsi="Symbol" w:hint="default"/>
      </w:rPr>
    </w:lvl>
    <w:lvl w:ilvl="1" w:tplc="B6AC6150">
      <w:start w:val="15"/>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FF61BC"/>
    <w:multiLevelType w:val="hybridMultilevel"/>
    <w:tmpl w:val="48289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906379"/>
    <w:multiLevelType w:val="multilevel"/>
    <w:tmpl w:val="BDC477BA"/>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3" w15:restartNumberingAfterBreak="0">
    <w:nsid w:val="6D273F87"/>
    <w:multiLevelType w:val="hybridMultilevel"/>
    <w:tmpl w:val="254C4C0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4" w15:restartNumberingAfterBreak="0">
    <w:nsid w:val="6D4F423B"/>
    <w:multiLevelType w:val="multilevel"/>
    <w:tmpl w:val="4A7CCC2C"/>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5" w15:restartNumberingAfterBreak="0">
    <w:nsid w:val="6F3B6BE2"/>
    <w:multiLevelType w:val="multilevel"/>
    <w:tmpl w:val="27BCA1E6"/>
    <w:lvl w:ilvl="0">
      <w:start w:val="3"/>
      <w:numFmt w:val="bullet"/>
      <w:lvlText w:val="-"/>
      <w:lvlJc w:val="left"/>
      <w:pPr>
        <w:ind w:left="284" w:hanging="284"/>
      </w:pPr>
      <w:rPr>
        <w:rFonts w:ascii="Arial" w:eastAsiaTheme="minorHAnsi" w:hAnsi="Arial" w:cs="Aria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6" w15:restartNumberingAfterBreak="0">
    <w:nsid w:val="738A4D83"/>
    <w:multiLevelType w:val="multilevel"/>
    <w:tmpl w:val="4A7CCC2C"/>
    <w:styleLink w:val="Default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7" w15:restartNumberingAfterBreak="0">
    <w:nsid w:val="78411E54"/>
    <w:multiLevelType w:val="hybridMultilevel"/>
    <w:tmpl w:val="848C55CE"/>
    <w:lvl w:ilvl="0" w:tplc="08090001">
      <w:start w:val="1"/>
      <w:numFmt w:val="bullet"/>
      <w:lvlText w:val=""/>
      <w:lvlJc w:val="left"/>
      <w:pPr>
        <w:ind w:left="2520" w:hanging="360"/>
      </w:pPr>
      <w:rPr>
        <w:rFonts w:ascii="Symbol" w:hAnsi="Symbol" w:hint="default"/>
        <w:i/>
        <w:color w:val="2B2D30"/>
        <w:w w:val="97"/>
        <w:sz w:val="14"/>
        <w:szCs w:val="14"/>
        <w:lang w:val="en-GB" w:eastAsia="en-GB" w:bidi="en-GB"/>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start w:val="1"/>
      <w:numFmt w:val="bullet"/>
      <w:lvlText w:val=""/>
      <w:lvlJc w:val="left"/>
      <w:pPr>
        <w:ind w:left="6120" w:hanging="360"/>
      </w:pPr>
      <w:rPr>
        <w:rFonts w:ascii="Wingdings" w:hAnsi="Wingdings" w:hint="default"/>
      </w:rPr>
    </w:lvl>
    <w:lvl w:ilvl="6" w:tplc="0C090001">
      <w:start w:val="1"/>
      <w:numFmt w:val="bullet"/>
      <w:lvlText w:val=""/>
      <w:lvlJc w:val="left"/>
      <w:pPr>
        <w:ind w:left="6840" w:hanging="360"/>
      </w:pPr>
      <w:rPr>
        <w:rFonts w:ascii="Symbol" w:hAnsi="Symbol" w:hint="default"/>
      </w:rPr>
    </w:lvl>
    <w:lvl w:ilvl="7" w:tplc="0C090003">
      <w:start w:val="1"/>
      <w:numFmt w:val="bullet"/>
      <w:lvlText w:val="o"/>
      <w:lvlJc w:val="left"/>
      <w:pPr>
        <w:ind w:left="7560" w:hanging="360"/>
      </w:pPr>
      <w:rPr>
        <w:rFonts w:ascii="Courier New" w:hAnsi="Courier New" w:cs="Courier New" w:hint="default"/>
      </w:rPr>
    </w:lvl>
    <w:lvl w:ilvl="8" w:tplc="0C090005">
      <w:start w:val="1"/>
      <w:numFmt w:val="bullet"/>
      <w:lvlText w:val=""/>
      <w:lvlJc w:val="left"/>
      <w:pPr>
        <w:ind w:left="8280" w:hanging="360"/>
      </w:pPr>
      <w:rPr>
        <w:rFonts w:ascii="Wingdings" w:hAnsi="Wingdings" w:hint="default"/>
      </w:rPr>
    </w:lvl>
  </w:abstractNum>
  <w:abstractNum w:abstractNumId="58" w15:restartNumberingAfterBreak="0">
    <w:nsid w:val="78F04FFC"/>
    <w:multiLevelType w:val="hybridMultilevel"/>
    <w:tmpl w:val="97D2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0B67C4"/>
    <w:multiLevelType w:val="multilevel"/>
    <w:tmpl w:val="FE688822"/>
    <w:numStyleLink w:val="BoxedBullets"/>
  </w:abstractNum>
  <w:abstractNum w:abstractNumId="60" w15:restartNumberingAfterBreak="0">
    <w:nsid w:val="79EF23CB"/>
    <w:multiLevelType w:val="multilevel"/>
    <w:tmpl w:val="C506F50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4D2E81"/>
    <w:multiLevelType w:val="hybridMultilevel"/>
    <w:tmpl w:val="A15CB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AAA31AB"/>
    <w:multiLevelType w:val="hybridMultilevel"/>
    <w:tmpl w:val="536E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B4E34B8"/>
    <w:multiLevelType w:val="hybridMultilevel"/>
    <w:tmpl w:val="57909812"/>
    <w:lvl w:ilvl="0" w:tplc="08090001">
      <w:start w:val="1"/>
      <w:numFmt w:val="bullet"/>
      <w:lvlText w:val=""/>
      <w:lvlJc w:val="left"/>
      <w:pPr>
        <w:ind w:left="2520" w:hanging="360"/>
      </w:pPr>
      <w:rPr>
        <w:rFonts w:ascii="Symbol" w:hAnsi="Symbol" w:hint="default"/>
        <w:i/>
        <w:color w:val="2B2D30"/>
        <w:w w:val="97"/>
        <w:sz w:val="14"/>
        <w:szCs w:val="14"/>
        <w:lang w:val="en-GB" w:eastAsia="en-GB" w:bidi="en-GB"/>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start w:val="1"/>
      <w:numFmt w:val="bullet"/>
      <w:lvlText w:val=""/>
      <w:lvlJc w:val="left"/>
      <w:pPr>
        <w:ind w:left="6120" w:hanging="360"/>
      </w:pPr>
      <w:rPr>
        <w:rFonts w:ascii="Wingdings" w:hAnsi="Wingdings" w:hint="default"/>
      </w:rPr>
    </w:lvl>
    <w:lvl w:ilvl="6" w:tplc="0C090001">
      <w:start w:val="1"/>
      <w:numFmt w:val="bullet"/>
      <w:lvlText w:val=""/>
      <w:lvlJc w:val="left"/>
      <w:pPr>
        <w:ind w:left="6840" w:hanging="360"/>
      </w:pPr>
      <w:rPr>
        <w:rFonts w:ascii="Symbol" w:hAnsi="Symbol" w:hint="default"/>
      </w:rPr>
    </w:lvl>
    <w:lvl w:ilvl="7" w:tplc="0C090003">
      <w:start w:val="1"/>
      <w:numFmt w:val="bullet"/>
      <w:lvlText w:val="o"/>
      <w:lvlJc w:val="left"/>
      <w:pPr>
        <w:ind w:left="7560" w:hanging="360"/>
      </w:pPr>
      <w:rPr>
        <w:rFonts w:ascii="Courier New" w:hAnsi="Courier New" w:cs="Courier New" w:hint="default"/>
      </w:rPr>
    </w:lvl>
    <w:lvl w:ilvl="8" w:tplc="0C090005">
      <w:start w:val="1"/>
      <w:numFmt w:val="bullet"/>
      <w:lvlText w:val=""/>
      <w:lvlJc w:val="left"/>
      <w:pPr>
        <w:ind w:left="8280" w:hanging="360"/>
      </w:pPr>
      <w:rPr>
        <w:rFonts w:ascii="Wingdings" w:hAnsi="Wingdings" w:hint="default"/>
      </w:rPr>
    </w:lvl>
  </w:abstractNum>
  <w:abstractNum w:abstractNumId="64" w15:restartNumberingAfterBreak="0">
    <w:nsid w:val="7B890F12"/>
    <w:multiLevelType w:val="multilevel"/>
    <w:tmpl w:val="9308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8"/>
  </w:num>
  <w:num w:numId="3">
    <w:abstractNumId w:val="59"/>
  </w:num>
  <w:num w:numId="4">
    <w:abstractNumId w:val="30"/>
  </w:num>
  <w:num w:numId="5">
    <w:abstractNumId w:val="15"/>
  </w:num>
  <w:num w:numId="6">
    <w:abstractNumId w:val="39"/>
  </w:num>
  <w:num w:numId="7">
    <w:abstractNumId w:val="46"/>
  </w:num>
  <w:num w:numId="8">
    <w:abstractNumId w:val="14"/>
  </w:num>
  <w:num w:numId="9">
    <w:abstractNumId w:val="44"/>
  </w:num>
  <w:num w:numId="10">
    <w:abstractNumId w:val="41"/>
  </w:num>
  <w:num w:numId="11">
    <w:abstractNumId w:val="23"/>
  </w:num>
  <w:num w:numId="12">
    <w:abstractNumId w:val="16"/>
  </w:num>
  <w:num w:numId="13">
    <w:abstractNumId w:val="36"/>
  </w:num>
  <w:num w:numId="14">
    <w:abstractNumId w:val="56"/>
  </w:num>
  <w:num w:numId="15">
    <w:abstractNumId w:val="54"/>
  </w:num>
  <w:num w:numId="16">
    <w:abstractNumId w:val="21"/>
  </w:num>
  <w:num w:numId="17">
    <w:abstractNumId w:val="44"/>
    <w:lvlOverride w:ilvl="0">
      <w:startOverride w:val="1"/>
      <w:lvl w:ilvl="0">
        <w:start w:val="1"/>
        <w:numFmt w:val="decimal"/>
        <w:pStyle w:val="List1Numbered1"/>
        <w:lvlText w:val=""/>
        <w:lvlJc w:val="left"/>
      </w:lvl>
    </w:lvlOverride>
    <w:lvlOverride w:ilvl="1">
      <w:startOverride w:val="1"/>
      <w:lvl w:ilvl="1">
        <w:start w:val="1"/>
        <w:numFmt w:val="lowerLetter"/>
        <w:pStyle w:val="List1Numbered2"/>
        <w:lvlText w:val="%2."/>
        <w:lvlJc w:val="left"/>
        <w:pPr>
          <w:ind w:left="568" w:hanging="284"/>
        </w:pPr>
        <w:rPr>
          <w:rFonts w:hint="default"/>
        </w:rPr>
      </w:lvl>
    </w:lvlOverride>
    <w:lvlOverride w:ilvl="2">
      <w:startOverride w:val="1"/>
      <w:lvl w:ilvl="2">
        <w:start w:val="1"/>
        <w:numFmt w:val="decimal"/>
        <w:pStyle w:val="List1Numbered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18">
    <w:abstractNumId w:val="49"/>
  </w:num>
  <w:num w:numId="19">
    <w:abstractNumId w:val="24"/>
  </w:num>
  <w:num w:numId="20">
    <w:abstractNumId w:val="13"/>
  </w:num>
  <w:num w:numId="21">
    <w:abstractNumId w:val="61"/>
  </w:num>
  <w:num w:numId="22">
    <w:abstractNumId w:val="31"/>
  </w:num>
  <w:num w:numId="23">
    <w:abstractNumId w:val="52"/>
  </w:num>
  <w:num w:numId="24">
    <w:abstractNumId w:val="40"/>
  </w:num>
  <w:num w:numId="25">
    <w:abstractNumId w:val="53"/>
  </w:num>
  <w:num w:numId="26">
    <w:abstractNumId w:val="18"/>
  </w:num>
  <w:num w:numId="27">
    <w:abstractNumId w:val="45"/>
  </w:num>
  <w:num w:numId="28">
    <w:abstractNumId w:val="27"/>
  </w:num>
  <w:num w:numId="29">
    <w:abstractNumId w:val="35"/>
  </w:num>
  <w:num w:numId="30">
    <w:abstractNumId w:val="11"/>
  </w:num>
  <w:num w:numId="31">
    <w:abstractNumId w:val="25"/>
  </w:num>
  <w:num w:numId="32">
    <w:abstractNumId w:val="55"/>
  </w:num>
  <w:num w:numId="33">
    <w:abstractNumId w:val="37"/>
  </w:num>
  <w:num w:numId="34">
    <w:abstractNumId w:val="19"/>
  </w:num>
  <w:num w:numId="35">
    <w:abstractNumId w:val="28"/>
  </w:num>
  <w:num w:numId="36">
    <w:abstractNumId w:val="57"/>
  </w:num>
  <w:num w:numId="37">
    <w:abstractNumId w:val="10"/>
  </w:num>
  <w:num w:numId="38">
    <w:abstractNumId w:val="32"/>
  </w:num>
  <w:num w:numId="39">
    <w:abstractNumId w:val="60"/>
  </w:num>
  <w:num w:numId="40">
    <w:abstractNumId w:val="48"/>
  </w:num>
  <w:num w:numId="41">
    <w:abstractNumId w:val="34"/>
  </w:num>
  <w:num w:numId="42">
    <w:abstractNumId w:val="12"/>
  </w:num>
  <w:num w:numId="43">
    <w:abstractNumId w:val="3"/>
  </w:num>
  <w:num w:numId="44">
    <w:abstractNumId w:val="22"/>
  </w:num>
  <w:num w:numId="45">
    <w:abstractNumId w:val="1"/>
  </w:num>
  <w:num w:numId="46">
    <w:abstractNumId w:val="6"/>
  </w:num>
  <w:num w:numId="47">
    <w:abstractNumId w:val="26"/>
  </w:num>
  <w:num w:numId="48">
    <w:abstractNumId w:val="47"/>
  </w:num>
  <w:num w:numId="49">
    <w:abstractNumId w:val="7"/>
  </w:num>
  <w:num w:numId="50">
    <w:abstractNumId w:val="20"/>
  </w:num>
  <w:num w:numId="51">
    <w:abstractNumId w:val="33"/>
  </w:num>
  <w:num w:numId="52">
    <w:abstractNumId w:val="58"/>
  </w:num>
  <w:num w:numId="53">
    <w:abstractNumId w:val="2"/>
  </w:num>
  <w:num w:numId="54">
    <w:abstractNumId w:val="0"/>
  </w:num>
  <w:num w:numId="55">
    <w:abstractNumId w:val="63"/>
  </w:num>
  <w:num w:numId="56">
    <w:abstractNumId w:val="5"/>
  </w:num>
  <w:num w:numId="57">
    <w:abstractNumId w:val="62"/>
  </w:num>
  <w:num w:numId="58">
    <w:abstractNumId w:val="17"/>
  </w:num>
  <w:num w:numId="59">
    <w:abstractNumId w:val="51"/>
  </w:num>
  <w:num w:numId="60">
    <w:abstractNumId w:val="50"/>
  </w:num>
  <w:num w:numId="61">
    <w:abstractNumId w:val="9"/>
  </w:num>
  <w:num w:numId="62">
    <w:abstractNumId w:val="42"/>
  </w:num>
  <w:num w:numId="63">
    <w:abstractNumId w:val="4"/>
  </w:num>
  <w:num w:numId="64">
    <w:abstractNumId w:val="43"/>
  </w:num>
  <w:num w:numId="65">
    <w:abstractNumId w:val="64"/>
  </w:num>
  <w:num w:numId="66">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attachedTemplate r:id="rId1"/>
  <w:defaultTabStop w:val="720"/>
  <w:defaultTableStyle w:val="SportAUS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04360"/>
    <w:rsid w:val="000253FD"/>
    <w:rsid w:val="0003073F"/>
    <w:rsid w:val="00037E1E"/>
    <w:rsid w:val="000539AA"/>
    <w:rsid w:val="00053F87"/>
    <w:rsid w:val="0006091A"/>
    <w:rsid w:val="000646AB"/>
    <w:rsid w:val="000750B0"/>
    <w:rsid w:val="00080615"/>
    <w:rsid w:val="0008232F"/>
    <w:rsid w:val="00084408"/>
    <w:rsid w:val="000A2BA5"/>
    <w:rsid w:val="000A52D5"/>
    <w:rsid w:val="000B2682"/>
    <w:rsid w:val="000C1590"/>
    <w:rsid w:val="000C252F"/>
    <w:rsid w:val="000C381D"/>
    <w:rsid w:val="000D246D"/>
    <w:rsid w:val="000D2F4C"/>
    <w:rsid w:val="000D6562"/>
    <w:rsid w:val="000E3B2B"/>
    <w:rsid w:val="000E609B"/>
    <w:rsid w:val="000F0AF4"/>
    <w:rsid w:val="000F67F8"/>
    <w:rsid w:val="00114C60"/>
    <w:rsid w:val="00126A88"/>
    <w:rsid w:val="00136C84"/>
    <w:rsid w:val="001408EC"/>
    <w:rsid w:val="001426DF"/>
    <w:rsid w:val="00160790"/>
    <w:rsid w:val="00162A78"/>
    <w:rsid w:val="001630A6"/>
    <w:rsid w:val="00172A5B"/>
    <w:rsid w:val="001779AF"/>
    <w:rsid w:val="001802CF"/>
    <w:rsid w:val="00180C2C"/>
    <w:rsid w:val="00192E01"/>
    <w:rsid w:val="00195EB9"/>
    <w:rsid w:val="001A0006"/>
    <w:rsid w:val="001A035C"/>
    <w:rsid w:val="001A754D"/>
    <w:rsid w:val="001B218B"/>
    <w:rsid w:val="001B37F1"/>
    <w:rsid w:val="001D5516"/>
    <w:rsid w:val="001E0F05"/>
    <w:rsid w:val="001E6966"/>
    <w:rsid w:val="001F04F2"/>
    <w:rsid w:val="00200270"/>
    <w:rsid w:val="00201ED2"/>
    <w:rsid w:val="002041B3"/>
    <w:rsid w:val="00212DC2"/>
    <w:rsid w:val="00216109"/>
    <w:rsid w:val="00223142"/>
    <w:rsid w:val="002264F9"/>
    <w:rsid w:val="00250C4E"/>
    <w:rsid w:val="002518FB"/>
    <w:rsid w:val="00251FB8"/>
    <w:rsid w:val="002520B1"/>
    <w:rsid w:val="002567EB"/>
    <w:rsid w:val="00265A0D"/>
    <w:rsid w:val="00272ABD"/>
    <w:rsid w:val="002804D3"/>
    <w:rsid w:val="00280CA6"/>
    <w:rsid w:val="00280F2D"/>
    <w:rsid w:val="00290183"/>
    <w:rsid w:val="00294CEF"/>
    <w:rsid w:val="002A2FF2"/>
    <w:rsid w:val="002A77F8"/>
    <w:rsid w:val="002B2431"/>
    <w:rsid w:val="002B4709"/>
    <w:rsid w:val="002B78AE"/>
    <w:rsid w:val="002B7D6E"/>
    <w:rsid w:val="002C04EC"/>
    <w:rsid w:val="002D1476"/>
    <w:rsid w:val="002D4AA4"/>
    <w:rsid w:val="002D4AA6"/>
    <w:rsid w:val="002E600B"/>
    <w:rsid w:val="002E7360"/>
    <w:rsid w:val="002E7BC7"/>
    <w:rsid w:val="002F455A"/>
    <w:rsid w:val="002F7E24"/>
    <w:rsid w:val="003007DD"/>
    <w:rsid w:val="00300A65"/>
    <w:rsid w:val="00307AFC"/>
    <w:rsid w:val="0031373A"/>
    <w:rsid w:val="00316A4A"/>
    <w:rsid w:val="0033596F"/>
    <w:rsid w:val="00342C1B"/>
    <w:rsid w:val="003449A0"/>
    <w:rsid w:val="00344CD9"/>
    <w:rsid w:val="0034545F"/>
    <w:rsid w:val="0035270A"/>
    <w:rsid w:val="00356D05"/>
    <w:rsid w:val="0036360D"/>
    <w:rsid w:val="00363684"/>
    <w:rsid w:val="00387A8D"/>
    <w:rsid w:val="00391409"/>
    <w:rsid w:val="003919CC"/>
    <w:rsid w:val="00391EF5"/>
    <w:rsid w:val="00393599"/>
    <w:rsid w:val="00395018"/>
    <w:rsid w:val="00396C8C"/>
    <w:rsid w:val="003A2FAE"/>
    <w:rsid w:val="003A45D0"/>
    <w:rsid w:val="003A666A"/>
    <w:rsid w:val="003B0E10"/>
    <w:rsid w:val="003B1F05"/>
    <w:rsid w:val="003D41D8"/>
    <w:rsid w:val="003D7C49"/>
    <w:rsid w:val="003F1543"/>
    <w:rsid w:val="00406A7E"/>
    <w:rsid w:val="004102A2"/>
    <w:rsid w:val="004154E2"/>
    <w:rsid w:val="00416B5F"/>
    <w:rsid w:val="00422E0D"/>
    <w:rsid w:val="004235A2"/>
    <w:rsid w:val="00427DB2"/>
    <w:rsid w:val="00430C60"/>
    <w:rsid w:val="00431A82"/>
    <w:rsid w:val="00432E67"/>
    <w:rsid w:val="00436BBE"/>
    <w:rsid w:val="00465E74"/>
    <w:rsid w:val="00472A1D"/>
    <w:rsid w:val="0047374E"/>
    <w:rsid w:val="0048289C"/>
    <w:rsid w:val="00497158"/>
    <w:rsid w:val="004A426D"/>
    <w:rsid w:val="004A45CB"/>
    <w:rsid w:val="004A77C1"/>
    <w:rsid w:val="004B3400"/>
    <w:rsid w:val="004B5AB1"/>
    <w:rsid w:val="004B7AAD"/>
    <w:rsid w:val="004C4BAE"/>
    <w:rsid w:val="004C5666"/>
    <w:rsid w:val="004D0A2B"/>
    <w:rsid w:val="004D5178"/>
    <w:rsid w:val="004D5A1A"/>
    <w:rsid w:val="00502EB5"/>
    <w:rsid w:val="00506D5D"/>
    <w:rsid w:val="00511FF5"/>
    <w:rsid w:val="0051361B"/>
    <w:rsid w:val="00514DAA"/>
    <w:rsid w:val="005155AD"/>
    <w:rsid w:val="00516675"/>
    <w:rsid w:val="00534D53"/>
    <w:rsid w:val="00543B8A"/>
    <w:rsid w:val="0054475B"/>
    <w:rsid w:val="00553D1C"/>
    <w:rsid w:val="005570C1"/>
    <w:rsid w:val="005611E7"/>
    <w:rsid w:val="005675AF"/>
    <w:rsid w:val="00567E1F"/>
    <w:rsid w:val="00576119"/>
    <w:rsid w:val="00593CFA"/>
    <w:rsid w:val="005A368C"/>
    <w:rsid w:val="005A63F9"/>
    <w:rsid w:val="005B7C7A"/>
    <w:rsid w:val="005F45EB"/>
    <w:rsid w:val="005F5A1E"/>
    <w:rsid w:val="00611243"/>
    <w:rsid w:val="006159A7"/>
    <w:rsid w:val="0063489D"/>
    <w:rsid w:val="00644DCA"/>
    <w:rsid w:val="0065431B"/>
    <w:rsid w:val="006646D5"/>
    <w:rsid w:val="00665DCC"/>
    <w:rsid w:val="00666363"/>
    <w:rsid w:val="00673D62"/>
    <w:rsid w:val="00680F04"/>
    <w:rsid w:val="00682535"/>
    <w:rsid w:val="00690F30"/>
    <w:rsid w:val="00692FA6"/>
    <w:rsid w:val="006944DE"/>
    <w:rsid w:val="006C1769"/>
    <w:rsid w:val="006D6236"/>
    <w:rsid w:val="006E3C61"/>
    <w:rsid w:val="006E4AB3"/>
    <w:rsid w:val="00713012"/>
    <w:rsid w:val="0071454E"/>
    <w:rsid w:val="0072573F"/>
    <w:rsid w:val="00734305"/>
    <w:rsid w:val="00745625"/>
    <w:rsid w:val="0074682F"/>
    <w:rsid w:val="00756730"/>
    <w:rsid w:val="00760764"/>
    <w:rsid w:val="00776750"/>
    <w:rsid w:val="00776B7D"/>
    <w:rsid w:val="007771EA"/>
    <w:rsid w:val="0078123C"/>
    <w:rsid w:val="00793C86"/>
    <w:rsid w:val="007C140B"/>
    <w:rsid w:val="007C2B2A"/>
    <w:rsid w:val="007E3139"/>
    <w:rsid w:val="007F41CF"/>
    <w:rsid w:val="00803BB8"/>
    <w:rsid w:val="00811C26"/>
    <w:rsid w:val="0081214B"/>
    <w:rsid w:val="0082011D"/>
    <w:rsid w:val="00822530"/>
    <w:rsid w:val="00823B09"/>
    <w:rsid w:val="0082425A"/>
    <w:rsid w:val="0083244F"/>
    <w:rsid w:val="0086727A"/>
    <w:rsid w:val="0087762E"/>
    <w:rsid w:val="00884576"/>
    <w:rsid w:val="00887516"/>
    <w:rsid w:val="00890E1A"/>
    <w:rsid w:val="00892E84"/>
    <w:rsid w:val="008A0CCE"/>
    <w:rsid w:val="008A35D0"/>
    <w:rsid w:val="008B297F"/>
    <w:rsid w:val="008B3AA2"/>
    <w:rsid w:val="008B5152"/>
    <w:rsid w:val="008D7A18"/>
    <w:rsid w:val="008E21DE"/>
    <w:rsid w:val="008F1190"/>
    <w:rsid w:val="008F272F"/>
    <w:rsid w:val="00904D8F"/>
    <w:rsid w:val="00920A2C"/>
    <w:rsid w:val="00925EE3"/>
    <w:rsid w:val="00935971"/>
    <w:rsid w:val="00943D23"/>
    <w:rsid w:val="00952A6C"/>
    <w:rsid w:val="00962F71"/>
    <w:rsid w:val="00963CA6"/>
    <w:rsid w:val="009653F1"/>
    <w:rsid w:val="00965DE1"/>
    <w:rsid w:val="0096750E"/>
    <w:rsid w:val="00971C95"/>
    <w:rsid w:val="0097290C"/>
    <w:rsid w:val="00972DF0"/>
    <w:rsid w:val="00975A5D"/>
    <w:rsid w:val="009877EB"/>
    <w:rsid w:val="009A127B"/>
    <w:rsid w:val="009A4972"/>
    <w:rsid w:val="009B2EB9"/>
    <w:rsid w:val="009B4E72"/>
    <w:rsid w:val="009B5ACC"/>
    <w:rsid w:val="009B5EF9"/>
    <w:rsid w:val="009B7036"/>
    <w:rsid w:val="009B7AC7"/>
    <w:rsid w:val="009C2CBE"/>
    <w:rsid w:val="009D577C"/>
    <w:rsid w:val="009D5C9A"/>
    <w:rsid w:val="009E353B"/>
    <w:rsid w:val="009E448E"/>
    <w:rsid w:val="009E7C55"/>
    <w:rsid w:val="009F200E"/>
    <w:rsid w:val="009F50C6"/>
    <w:rsid w:val="009F5824"/>
    <w:rsid w:val="009F5899"/>
    <w:rsid w:val="00A07E4A"/>
    <w:rsid w:val="00A236BF"/>
    <w:rsid w:val="00A267CE"/>
    <w:rsid w:val="00A42EA5"/>
    <w:rsid w:val="00A46495"/>
    <w:rsid w:val="00A51A9F"/>
    <w:rsid w:val="00A54BBB"/>
    <w:rsid w:val="00A55D3E"/>
    <w:rsid w:val="00A56018"/>
    <w:rsid w:val="00A7311D"/>
    <w:rsid w:val="00A7557C"/>
    <w:rsid w:val="00A836CA"/>
    <w:rsid w:val="00A8475F"/>
    <w:rsid w:val="00A86ABD"/>
    <w:rsid w:val="00A96990"/>
    <w:rsid w:val="00AA1BC5"/>
    <w:rsid w:val="00AA4A66"/>
    <w:rsid w:val="00AA4CEA"/>
    <w:rsid w:val="00AB12D5"/>
    <w:rsid w:val="00AC33DC"/>
    <w:rsid w:val="00AD5B57"/>
    <w:rsid w:val="00AD735D"/>
    <w:rsid w:val="00AE258A"/>
    <w:rsid w:val="00AE4F54"/>
    <w:rsid w:val="00AE50DC"/>
    <w:rsid w:val="00AE7AB5"/>
    <w:rsid w:val="00AF0899"/>
    <w:rsid w:val="00AF6520"/>
    <w:rsid w:val="00B11593"/>
    <w:rsid w:val="00B14BBC"/>
    <w:rsid w:val="00B16B4C"/>
    <w:rsid w:val="00B17A80"/>
    <w:rsid w:val="00B36462"/>
    <w:rsid w:val="00B45924"/>
    <w:rsid w:val="00B45A44"/>
    <w:rsid w:val="00B53C23"/>
    <w:rsid w:val="00B603C0"/>
    <w:rsid w:val="00B64027"/>
    <w:rsid w:val="00B7394A"/>
    <w:rsid w:val="00B77E2D"/>
    <w:rsid w:val="00B80885"/>
    <w:rsid w:val="00B92B1D"/>
    <w:rsid w:val="00B941A3"/>
    <w:rsid w:val="00BA0155"/>
    <w:rsid w:val="00BA29B7"/>
    <w:rsid w:val="00BA2D0A"/>
    <w:rsid w:val="00BA39E2"/>
    <w:rsid w:val="00BA7232"/>
    <w:rsid w:val="00BB2E59"/>
    <w:rsid w:val="00BC0598"/>
    <w:rsid w:val="00BC1A13"/>
    <w:rsid w:val="00BC20A6"/>
    <w:rsid w:val="00BC4048"/>
    <w:rsid w:val="00BD2373"/>
    <w:rsid w:val="00BD7881"/>
    <w:rsid w:val="00BE08FE"/>
    <w:rsid w:val="00BE26F3"/>
    <w:rsid w:val="00BF09A3"/>
    <w:rsid w:val="00BF3D9C"/>
    <w:rsid w:val="00BF4EDA"/>
    <w:rsid w:val="00C0421C"/>
    <w:rsid w:val="00C14E71"/>
    <w:rsid w:val="00C27D3B"/>
    <w:rsid w:val="00C30892"/>
    <w:rsid w:val="00C30A72"/>
    <w:rsid w:val="00C346FB"/>
    <w:rsid w:val="00C53CAD"/>
    <w:rsid w:val="00C54F4C"/>
    <w:rsid w:val="00C75CAF"/>
    <w:rsid w:val="00C75FFF"/>
    <w:rsid w:val="00C80B19"/>
    <w:rsid w:val="00C81CFA"/>
    <w:rsid w:val="00C837F2"/>
    <w:rsid w:val="00C8530D"/>
    <w:rsid w:val="00C909A7"/>
    <w:rsid w:val="00C9141C"/>
    <w:rsid w:val="00C9598F"/>
    <w:rsid w:val="00CA755F"/>
    <w:rsid w:val="00CB780D"/>
    <w:rsid w:val="00CD0516"/>
    <w:rsid w:val="00CD1080"/>
    <w:rsid w:val="00CD2D04"/>
    <w:rsid w:val="00CD6308"/>
    <w:rsid w:val="00CD6A68"/>
    <w:rsid w:val="00CD7D69"/>
    <w:rsid w:val="00CE0EF1"/>
    <w:rsid w:val="00CF7258"/>
    <w:rsid w:val="00CF7298"/>
    <w:rsid w:val="00D00E0B"/>
    <w:rsid w:val="00D1450A"/>
    <w:rsid w:val="00D27D73"/>
    <w:rsid w:val="00D3568B"/>
    <w:rsid w:val="00D44D14"/>
    <w:rsid w:val="00D46C9E"/>
    <w:rsid w:val="00D52D20"/>
    <w:rsid w:val="00D5353A"/>
    <w:rsid w:val="00D76A08"/>
    <w:rsid w:val="00D933A4"/>
    <w:rsid w:val="00DA3C47"/>
    <w:rsid w:val="00DC4812"/>
    <w:rsid w:val="00DF74BA"/>
    <w:rsid w:val="00E02238"/>
    <w:rsid w:val="00E06B80"/>
    <w:rsid w:val="00E16B46"/>
    <w:rsid w:val="00E17400"/>
    <w:rsid w:val="00E22A4C"/>
    <w:rsid w:val="00E32DB6"/>
    <w:rsid w:val="00E40EC7"/>
    <w:rsid w:val="00E41CEC"/>
    <w:rsid w:val="00E42AA4"/>
    <w:rsid w:val="00E5389B"/>
    <w:rsid w:val="00E54AD2"/>
    <w:rsid w:val="00E64EE3"/>
    <w:rsid w:val="00E9438E"/>
    <w:rsid w:val="00E944EA"/>
    <w:rsid w:val="00EC5191"/>
    <w:rsid w:val="00EC6098"/>
    <w:rsid w:val="00ED1870"/>
    <w:rsid w:val="00ED325F"/>
    <w:rsid w:val="00ED767D"/>
    <w:rsid w:val="00EE28DA"/>
    <w:rsid w:val="00EE33C1"/>
    <w:rsid w:val="00F11833"/>
    <w:rsid w:val="00F13ECC"/>
    <w:rsid w:val="00F16CDA"/>
    <w:rsid w:val="00F20AA3"/>
    <w:rsid w:val="00F253EC"/>
    <w:rsid w:val="00F36EF3"/>
    <w:rsid w:val="00F42A7A"/>
    <w:rsid w:val="00F4423B"/>
    <w:rsid w:val="00F47C66"/>
    <w:rsid w:val="00F6782F"/>
    <w:rsid w:val="00F743B7"/>
    <w:rsid w:val="00F86B38"/>
    <w:rsid w:val="00F9318C"/>
    <w:rsid w:val="00F93A4E"/>
    <w:rsid w:val="00FA1FA9"/>
    <w:rsid w:val="00FA58FD"/>
    <w:rsid w:val="00FB08EA"/>
    <w:rsid w:val="00FB11C2"/>
    <w:rsid w:val="00FB4B8C"/>
    <w:rsid w:val="00FB5207"/>
    <w:rsid w:val="00FE4D12"/>
    <w:rsid w:val="00FF3685"/>
    <w:rsid w:val="00FF6B39"/>
    <w:rsid w:val="00FF767C"/>
    <w:rsid w:val="100CEC11"/>
    <w:rsid w:val="19E37EF3"/>
    <w:rsid w:val="1D70702A"/>
    <w:rsid w:val="2C55C8D1"/>
    <w:rsid w:val="322DFDCF"/>
    <w:rsid w:val="324F93B3"/>
    <w:rsid w:val="3A780805"/>
    <w:rsid w:val="6227551E"/>
    <w:rsid w:val="681CA988"/>
    <w:rsid w:val="6F88FB04"/>
    <w:rsid w:val="75011E6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E5FE"/>
  <w15:chartTrackingRefBased/>
  <w15:docId w15:val="{A74730F6-034A-4678-BA35-BA874A11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8EC"/>
    <w:pPr>
      <w:spacing w:before="0" w:after="0" w:line="240" w:lineRule="auto"/>
    </w:pPr>
    <w:rPr>
      <w:rFonts w:ascii="Times New Roman" w:eastAsia="Times New Roman" w:hAnsi="Times New Roman" w:cs="Times New Roman"/>
      <w:color w:val="auto"/>
      <w:sz w:val="24"/>
      <w:szCs w:val="24"/>
      <w:lang w:eastAsia="ja-JP"/>
    </w:rPr>
  </w:style>
  <w:style w:type="paragraph" w:styleId="Heading1">
    <w:name w:val="heading 1"/>
    <w:basedOn w:val="Normal"/>
    <w:next w:val="Normal"/>
    <w:link w:val="Heading1Char"/>
    <w:uiPriority w:val="9"/>
    <w:qFormat/>
    <w:rsid w:val="00280CA6"/>
    <w:pPr>
      <w:keepNext/>
      <w:keepLines/>
      <w:suppressAutoHyphens/>
      <w:adjustRightInd w:val="0"/>
      <w:snapToGrid w:val="0"/>
      <w:spacing w:before="480" w:after="480" w:line="400" w:lineRule="atLeast"/>
      <w:outlineLvl w:val="0"/>
    </w:pPr>
    <w:rPr>
      <w:rFonts w:asciiTheme="majorHAnsi" w:eastAsiaTheme="majorEastAsia" w:hAnsiTheme="majorHAnsi" w:cstheme="majorBidi"/>
      <w:b/>
      <w:color w:val="000033" w:themeColor="accent1"/>
      <w:sz w:val="36"/>
      <w:szCs w:val="32"/>
      <w:lang w:eastAsia="en-US"/>
    </w:rPr>
  </w:style>
  <w:style w:type="paragraph" w:styleId="Heading2">
    <w:name w:val="heading 2"/>
    <w:basedOn w:val="Normal"/>
    <w:next w:val="Normal"/>
    <w:link w:val="Heading2Char"/>
    <w:uiPriority w:val="9"/>
    <w:qFormat/>
    <w:rsid w:val="00216109"/>
    <w:pPr>
      <w:keepNext/>
      <w:keepLines/>
      <w:suppressAutoHyphens/>
      <w:adjustRightInd w:val="0"/>
      <w:snapToGrid w:val="0"/>
      <w:spacing w:before="480" w:after="480" w:line="380" w:lineRule="atLeast"/>
      <w:outlineLvl w:val="1"/>
    </w:pPr>
    <w:rPr>
      <w:rFonts w:asciiTheme="majorHAnsi" w:eastAsiaTheme="majorEastAsia" w:hAnsiTheme="majorHAnsi" w:cstheme="majorBidi"/>
      <w:color w:val="007CB3" w:themeColor="accent3"/>
      <w:sz w:val="32"/>
      <w:szCs w:val="26"/>
      <w:lang w:eastAsia="en-US"/>
    </w:rPr>
  </w:style>
  <w:style w:type="paragraph" w:styleId="Heading3">
    <w:name w:val="heading 3"/>
    <w:basedOn w:val="Normal"/>
    <w:next w:val="Normal"/>
    <w:link w:val="Heading3Char"/>
    <w:uiPriority w:val="9"/>
    <w:qFormat/>
    <w:rsid w:val="00F36EF3"/>
    <w:pPr>
      <w:keepNext/>
      <w:keepLines/>
      <w:suppressAutoHyphens/>
      <w:adjustRightInd w:val="0"/>
      <w:snapToGrid w:val="0"/>
      <w:spacing w:before="360" w:after="120" w:line="300" w:lineRule="atLeast"/>
      <w:outlineLvl w:val="2"/>
    </w:pPr>
    <w:rPr>
      <w:rFonts w:asciiTheme="majorHAnsi" w:eastAsiaTheme="majorEastAsia" w:hAnsiTheme="majorHAnsi" w:cstheme="majorBidi"/>
      <w:b/>
      <w:color w:val="191919" w:themeColor="text2"/>
      <w:lang w:eastAsia="en-US"/>
    </w:rPr>
  </w:style>
  <w:style w:type="paragraph" w:styleId="Heading4">
    <w:name w:val="heading 4"/>
    <w:basedOn w:val="Normal"/>
    <w:next w:val="Normal"/>
    <w:link w:val="Heading4Char"/>
    <w:uiPriority w:val="9"/>
    <w:unhideWhenUsed/>
    <w:qFormat/>
    <w:rsid w:val="00F36EF3"/>
    <w:pPr>
      <w:keepNext/>
      <w:keepLines/>
      <w:suppressAutoHyphens/>
      <w:adjustRightInd w:val="0"/>
      <w:snapToGrid w:val="0"/>
      <w:spacing w:before="240" w:after="120" w:line="220" w:lineRule="atLeast"/>
      <w:outlineLvl w:val="3"/>
    </w:pPr>
    <w:rPr>
      <w:rFonts w:asciiTheme="majorHAnsi" w:eastAsiaTheme="majorEastAsia" w:hAnsiTheme="majorHAnsi" w:cstheme="majorBidi"/>
      <w:b/>
      <w:iCs/>
      <w:color w:val="007CB3" w:themeColor="accent3"/>
      <w:sz w:val="19"/>
      <w:szCs w:val="17"/>
      <w:lang w:eastAsia="en-US"/>
    </w:rPr>
  </w:style>
  <w:style w:type="paragraph" w:styleId="Heading5">
    <w:name w:val="heading 5"/>
    <w:basedOn w:val="Normal"/>
    <w:next w:val="Normal"/>
    <w:link w:val="Heading5Char"/>
    <w:uiPriority w:val="9"/>
    <w:unhideWhenUsed/>
    <w:qFormat/>
    <w:rsid w:val="007F41CF"/>
    <w:pPr>
      <w:keepNext/>
      <w:keepLines/>
      <w:suppressAutoHyphens/>
      <w:adjustRightInd w:val="0"/>
      <w:snapToGrid w:val="0"/>
      <w:spacing w:before="240" w:after="120" w:line="240" w:lineRule="atLeast"/>
      <w:outlineLvl w:val="4"/>
    </w:pPr>
    <w:rPr>
      <w:rFonts w:asciiTheme="majorHAnsi" w:eastAsiaTheme="majorEastAsia" w:hAnsiTheme="majorHAnsi" w:cstheme="majorHAnsi"/>
      <w:b/>
      <w:i/>
      <w:sz w:val="19"/>
      <w:szCs w:val="17"/>
      <w:lang w:eastAsia="en-US"/>
    </w:rPr>
  </w:style>
  <w:style w:type="paragraph" w:styleId="Heading6">
    <w:name w:val="heading 6"/>
    <w:basedOn w:val="Normal"/>
    <w:next w:val="Normal"/>
    <w:link w:val="Heading6Char"/>
    <w:uiPriority w:val="9"/>
    <w:unhideWhenUsed/>
    <w:qFormat/>
    <w:rsid w:val="00AF0899"/>
    <w:pPr>
      <w:keepNext/>
      <w:keepLines/>
      <w:suppressAutoHyphens/>
      <w:adjustRightInd w:val="0"/>
      <w:snapToGrid w:val="0"/>
      <w:spacing w:before="120" w:after="60" w:line="240" w:lineRule="atLeast"/>
      <w:outlineLvl w:val="5"/>
    </w:pPr>
    <w:rPr>
      <w:rFonts w:asciiTheme="minorHAnsi" w:eastAsiaTheme="majorEastAsia" w:hAnsiTheme="minorHAnsi" w:cstheme="majorBidi"/>
      <w:b/>
      <w:i/>
      <w:color w:val="191919" w:themeColor="text2"/>
      <w:sz w:val="19"/>
      <w:szCs w:val="17"/>
      <w:lang w:eastAsia="en-US"/>
    </w:rPr>
  </w:style>
  <w:style w:type="paragraph" w:styleId="Heading7">
    <w:name w:val="heading 7"/>
    <w:basedOn w:val="Normal"/>
    <w:next w:val="Normal"/>
    <w:link w:val="Heading7Char"/>
    <w:uiPriority w:val="9"/>
    <w:unhideWhenUsed/>
    <w:qFormat/>
    <w:rsid w:val="00AF0899"/>
    <w:pPr>
      <w:keepNext/>
      <w:keepLines/>
      <w:suppressAutoHyphens/>
      <w:adjustRightInd w:val="0"/>
      <w:snapToGrid w:val="0"/>
      <w:spacing w:before="120" w:after="60" w:line="240" w:lineRule="atLeast"/>
      <w:outlineLvl w:val="6"/>
    </w:pPr>
    <w:rPr>
      <w:rFonts w:asciiTheme="minorHAnsi" w:eastAsiaTheme="majorEastAsia" w:hAnsiTheme="minorHAnsi" w:cstheme="majorBidi"/>
      <w:i/>
      <w:iCs/>
      <w:color w:val="191919" w:themeColor="text2"/>
      <w:sz w:val="19"/>
      <w:szCs w:val="1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uppressAutoHyphens/>
      <w:adjustRightInd w:val="0"/>
      <w:snapToGrid w:val="0"/>
      <w:spacing w:line="240" w:lineRule="atLeast"/>
    </w:pPr>
    <w:rPr>
      <w:rFonts w:asciiTheme="majorHAnsi" w:eastAsiaTheme="minorHAnsi" w:hAnsiTheme="majorHAnsi" w:cstheme="minorBidi"/>
      <w:b/>
      <w:color w:val="191919" w:themeColor="text2"/>
      <w:sz w:val="16"/>
      <w:szCs w:val="17"/>
      <w:lang w:eastAsia="en-US"/>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6E4AB3"/>
    <w:pPr>
      <w:tabs>
        <w:tab w:val="center" w:pos="4513"/>
        <w:tab w:val="right" w:pos="9026"/>
      </w:tabs>
      <w:suppressAutoHyphens/>
      <w:adjustRightInd w:val="0"/>
      <w:snapToGrid w:val="0"/>
      <w:spacing w:line="180" w:lineRule="atLeast"/>
    </w:pPr>
    <w:rPr>
      <w:rFonts w:asciiTheme="majorHAnsi" w:eastAsiaTheme="minorHAnsi" w:hAnsiTheme="majorHAnsi" w:cstheme="minorBidi"/>
      <w:color w:val="191919" w:themeColor="text2"/>
      <w:sz w:val="14"/>
      <w:szCs w:val="17"/>
      <w:lang w:eastAsia="en-US"/>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216109"/>
    <w:rPr>
      <w:rFonts w:asciiTheme="majorHAnsi" w:eastAsiaTheme="majorEastAsia" w:hAnsiTheme="majorHAnsi" w:cstheme="majorBidi"/>
      <w:color w:val="007CB3" w:themeColor="accent3"/>
      <w:sz w:val="32"/>
      <w:szCs w:val="26"/>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B7394A"/>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C8E9F6" w:themeFill="accent4" w:themeFillTint="66"/>
      <w:suppressAutoHyphens/>
      <w:adjustRightInd w:val="0"/>
      <w:snapToGrid w:val="0"/>
      <w:spacing w:before="120" w:after="60" w:line="240" w:lineRule="atLeast"/>
      <w:ind w:left="284" w:right="284"/>
    </w:pPr>
    <w:rPr>
      <w:rFonts w:asciiTheme="minorHAnsi" w:eastAsiaTheme="minorHAnsi" w:hAnsiTheme="minorHAnsi" w:cstheme="minorBidi"/>
      <w:color w:val="191919" w:themeColor="text2"/>
      <w:sz w:val="19"/>
      <w:szCs w:val="17"/>
      <w:lang w:eastAsia="en-US"/>
    </w:r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5"/>
      </w:numPr>
      <w:suppressAutoHyphens/>
      <w:adjustRightInd w:val="0"/>
      <w:snapToGrid w:val="0"/>
      <w:spacing w:before="120" w:after="60" w:line="240" w:lineRule="atLeast"/>
    </w:pPr>
    <w:rPr>
      <w:rFonts w:asciiTheme="minorHAnsi" w:eastAsiaTheme="minorHAnsi" w:hAnsiTheme="minorHAnsi" w:cstheme="minorBidi"/>
      <w:color w:val="191919" w:themeColor="text2"/>
      <w:sz w:val="19"/>
      <w:szCs w:val="17"/>
      <w:lang w:eastAsia="en-US"/>
    </w:rPr>
  </w:style>
  <w:style w:type="paragraph" w:customStyle="1" w:styleId="Bullet2">
    <w:name w:val="Bullet 2"/>
    <w:basedOn w:val="Normal"/>
    <w:uiPriority w:val="2"/>
    <w:qFormat/>
    <w:rsid w:val="00DF74BA"/>
    <w:pPr>
      <w:numPr>
        <w:ilvl w:val="1"/>
        <w:numId w:val="15"/>
      </w:numPr>
      <w:suppressAutoHyphens/>
      <w:adjustRightInd w:val="0"/>
      <w:snapToGrid w:val="0"/>
      <w:spacing w:before="120" w:after="60" w:line="240" w:lineRule="atLeast"/>
    </w:pPr>
    <w:rPr>
      <w:rFonts w:asciiTheme="minorHAnsi" w:eastAsiaTheme="minorHAnsi" w:hAnsiTheme="minorHAnsi" w:cstheme="minorBidi"/>
      <w:color w:val="191919" w:themeColor="text2"/>
      <w:sz w:val="19"/>
      <w:szCs w:val="17"/>
      <w:lang w:eastAsia="en-US"/>
    </w:rPr>
  </w:style>
  <w:style w:type="paragraph" w:customStyle="1" w:styleId="Bullet3">
    <w:name w:val="Bullet 3"/>
    <w:basedOn w:val="Normal"/>
    <w:uiPriority w:val="2"/>
    <w:qFormat/>
    <w:rsid w:val="00DF74BA"/>
    <w:pPr>
      <w:numPr>
        <w:ilvl w:val="2"/>
        <w:numId w:val="15"/>
      </w:numPr>
      <w:suppressAutoHyphens/>
      <w:adjustRightInd w:val="0"/>
      <w:snapToGrid w:val="0"/>
      <w:spacing w:before="120" w:after="60" w:line="240" w:lineRule="atLeast"/>
    </w:pPr>
    <w:rPr>
      <w:rFonts w:asciiTheme="minorHAnsi" w:eastAsiaTheme="minorHAnsi" w:hAnsiTheme="minorHAnsi" w:cstheme="minorBidi"/>
      <w:color w:val="191919" w:themeColor="text2"/>
      <w:sz w:val="19"/>
      <w:szCs w:val="17"/>
      <w:lang w:eastAsia="en-US"/>
    </w:rPr>
  </w:style>
  <w:style w:type="paragraph" w:styleId="Caption">
    <w:name w:val="caption"/>
    <w:basedOn w:val="Normal"/>
    <w:next w:val="Normal"/>
    <w:uiPriority w:val="19"/>
    <w:qFormat/>
    <w:rsid w:val="00AF0899"/>
    <w:pPr>
      <w:suppressAutoHyphens/>
      <w:adjustRightInd w:val="0"/>
      <w:snapToGrid w:val="0"/>
      <w:spacing w:after="200" w:line="240" w:lineRule="atLeast"/>
    </w:pPr>
    <w:rPr>
      <w:rFonts w:asciiTheme="majorHAnsi" w:eastAsiaTheme="minorHAnsi" w:hAnsiTheme="majorHAnsi" w:cstheme="minorBidi"/>
      <w:iCs/>
      <w:caps/>
      <w:color w:val="191919" w:themeColor="text2"/>
      <w:sz w:val="16"/>
      <w:szCs w:val="18"/>
      <w:lang w:eastAsia="en-US"/>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paragraph" w:styleId="TOC5">
    <w:name w:val="toc 5"/>
    <w:basedOn w:val="Normal"/>
    <w:next w:val="Normal"/>
    <w:autoRedefine/>
    <w:uiPriority w:val="39"/>
    <w:unhideWhenUsed/>
    <w:rsid w:val="009A127B"/>
    <w:pPr>
      <w:suppressAutoHyphens/>
      <w:adjustRightInd w:val="0"/>
      <w:snapToGrid w:val="0"/>
      <w:spacing w:line="240" w:lineRule="atLeast"/>
    </w:pPr>
    <w:rPr>
      <w:rFonts w:asciiTheme="minorHAnsi" w:eastAsiaTheme="minorHAnsi" w:hAnsiTheme="minorHAnsi" w:cstheme="minorHAnsi"/>
      <w:color w:val="191919" w:themeColor="text2"/>
      <w:sz w:val="22"/>
      <w:szCs w:val="22"/>
      <w:lang w:eastAsia="en-US"/>
    </w:rPr>
  </w:style>
  <w:style w:type="paragraph" w:styleId="TOC6">
    <w:name w:val="toc 6"/>
    <w:basedOn w:val="Normal"/>
    <w:next w:val="Normal"/>
    <w:autoRedefine/>
    <w:uiPriority w:val="39"/>
    <w:unhideWhenUsed/>
    <w:rsid w:val="009A127B"/>
    <w:pPr>
      <w:suppressAutoHyphens/>
      <w:adjustRightInd w:val="0"/>
      <w:snapToGrid w:val="0"/>
      <w:spacing w:line="240" w:lineRule="atLeast"/>
    </w:pPr>
    <w:rPr>
      <w:rFonts w:asciiTheme="minorHAnsi" w:eastAsiaTheme="minorHAnsi" w:hAnsiTheme="minorHAnsi" w:cstheme="minorHAnsi"/>
      <w:color w:val="191919" w:themeColor="text2"/>
      <w:sz w:val="22"/>
      <w:szCs w:val="22"/>
      <w:lang w:eastAsia="en-US"/>
    </w:rPr>
  </w:style>
  <w:style w:type="character" w:styleId="Emphasis">
    <w:name w:val="Emphasis"/>
    <w:basedOn w:val="DefaultParagraphFont"/>
    <w:uiPriority w:val="20"/>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uppressAutoHyphens/>
      <w:adjustRightInd w:val="0"/>
      <w:snapToGrid w:val="0"/>
      <w:spacing w:before="240" w:after="60" w:line="240" w:lineRule="atLeast"/>
    </w:pPr>
    <w:rPr>
      <w:rFonts w:asciiTheme="majorHAnsi" w:eastAsiaTheme="minorHAnsi" w:hAnsiTheme="majorHAnsi" w:cstheme="minorBidi"/>
      <w:color w:val="191919" w:themeColor="text2"/>
      <w:sz w:val="19"/>
      <w:szCs w:val="17"/>
      <w:lang w:eastAsia="en-US"/>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uppressAutoHyphens/>
      <w:adjustRightInd w:val="0"/>
      <w:snapToGrid w:val="0"/>
      <w:spacing w:before="60" w:after="60" w:line="240" w:lineRule="atLeast"/>
    </w:pPr>
    <w:rPr>
      <w:rFonts w:asciiTheme="minorHAnsi" w:eastAsiaTheme="minorHAnsi" w:hAnsiTheme="minorHAnsi" w:cstheme="minorBidi"/>
      <w:color w:val="191919" w:themeColor="text2"/>
      <w:sz w:val="18"/>
      <w:szCs w:val="17"/>
      <w:lang w:eastAsia="en-US"/>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280CA6"/>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280CA6"/>
    <w:pPr>
      <w:numPr>
        <w:numId w:val="7"/>
      </w:numPr>
    </w:pPr>
  </w:style>
  <w:style w:type="paragraph" w:customStyle="1" w:styleId="Heading2Numbered">
    <w:name w:val="Heading 2 Numbered"/>
    <w:basedOn w:val="Heading2"/>
    <w:uiPriority w:val="10"/>
    <w:qFormat/>
    <w:rsid w:val="00216109"/>
    <w:pPr>
      <w:numPr>
        <w:ilvl w:val="1"/>
        <w:numId w:val="7"/>
      </w:numPr>
    </w:pPr>
  </w:style>
  <w:style w:type="character" w:customStyle="1" w:styleId="Heading3Char">
    <w:name w:val="Heading 3 Char"/>
    <w:basedOn w:val="DefaultParagraphFont"/>
    <w:link w:val="Heading3"/>
    <w:uiPriority w:val="9"/>
    <w:rsid w:val="00F36EF3"/>
    <w:rPr>
      <w:rFonts w:asciiTheme="majorHAnsi" w:eastAsiaTheme="majorEastAsia" w:hAnsiTheme="majorHAnsi" w:cstheme="majorBidi"/>
      <w:b/>
      <w:sz w:val="24"/>
      <w:szCs w:val="24"/>
    </w:rPr>
  </w:style>
  <w:style w:type="paragraph" w:customStyle="1" w:styleId="Heading3Numbered">
    <w:name w:val="Heading 3 Numbered"/>
    <w:basedOn w:val="Heading3"/>
    <w:uiPriority w:val="10"/>
    <w:qFormat/>
    <w:rsid w:val="003449A0"/>
    <w:pPr>
      <w:numPr>
        <w:ilvl w:val="2"/>
        <w:numId w:val="7"/>
      </w:numPr>
    </w:pPr>
  </w:style>
  <w:style w:type="character" w:customStyle="1" w:styleId="Heading4Char">
    <w:name w:val="Heading 4 Char"/>
    <w:basedOn w:val="DefaultParagraphFont"/>
    <w:link w:val="Heading4"/>
    <w:uiPriority w:val="9"/>
    <w:rsid w:val="00F36EF3"/>
    <w:rPr>
      <w:rFonts w:asciiTheme="majorHAnsi" w:eastAsiaTheme="majorEastAsia" w:hAnsiTheme="majorHAnsi" w:cstheme="majorBidi"/>
      <w:b/>
      <w:iCs/>
      <w:color w:val="007CB3" w:themeColor="accent3"/>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uppressAutoHyphens/>
      <w:adjustRightInd w:val="0"/>
      <w:snapToGrid w:val="0"/>
      <w:spacing w:before="240" w:after="240" w:line="240" w:lineRule="atLeast"/>
      <w:contextualSpacing/>
    </w:pPr>
    <w:rPr>
      <w:rFonts w:asciiTheme="majorHAnsi" w:eastAsiaTheme="minorHAnsi" w:hAnsiTheme="majorHAnsi" w:cstheme="minorBidi"/>
      <w:color w:val="000033" w:themeColor="accent1"/>
      <w:sz w:val="22"/>
      <w:szCs w:val="22"/>
      <w:lang w:eastAsia="en-US"/>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suppressAutoHyphens/>
      <w:adjustRightInd w:val="0"/>
      <w:snapToGrid w:val="0"/>
      <w:spacing w:before="120" w:after="60" w:line="240" w:lineRule="atLeast"/>
    </w:pPr>
    <w:rPr>
      <w:rFonts w:asciiTheme="minorHAnsi" w:eastAsiaTheme="minorHAnsi" w:hAnsiTheme="minorHAnsi" w:cstheme="minorBidi"/>
      <w:color w:val="191919" w:themeColor="text2"/>
      <w:sz w:val="19"/>
      <w:szCs w:val="17"/>
      <w:lang w:eastAsia="en-US"/>
    </w:rPr>
  </w:style>
  <w:style w:type="paragraph" w:customStyle="1" w:styleId="List1Numbered2">
    <w:name w:val="List 1 Numbered 2"/>
    <w:basedOn w:val="Normal"/>
    <w:uiPriority w:val="2"/>
    <w:qFormat/>
    <w:rsid w:val="00DF74BA"/>
    <w:pPr>
      <w:numPr>
        <w:ilvl w:val="1"/>
        <w:numId w:val="9"/>
      </w:numPr>
      <w:suppressAutoHyphens/>
      <w:adjustRightInd w:val="0"/>
      <w:snapToGrid w:val="0"/>
      <w:spacing w:before="120" w:after="60" w:line="240" w:lineRule="atLeast"/>
    </w:pPr>
    <w:rPr>
      <w:rFonts w:asciiTheme="minorHAnsi" w:eastAsiaTheme="minorHAnsi" w:hAnsiTheme="minorHAnsi" w:cstheme="minorBidi"/>
      <w:color w:val="191919" w:themeColor="text2"/>
      <w:sz w:val="19"/>
      <w:szCs w:val="17"/>
      <w:lang w:eastAsia="en-US"/>
    </w:rPr>
  </w:style>
  <w:style w:type="paragraph" w:customStyle="1" w:styleId="List1Numbered3">
    <w:name w:val="List 1 Numbered 3"/>
    <w:basedOn w:val="Normal"/>
    <w:uiPriority w:val="2"/>
    <w:qFormat/>
    <w:rsid w:val="00DF74BA"/>
    <w:pPr>
      <w:numPr>
        <w:ilvl w:val="2"/>
        <w:numId w:val="9"/>
      </w:numPr>
      <w:suppressAutoHyphens/>
      <w:adjustRightInd w:val="0"/>
      <w:snapToGrid w:val="0"/>
      <w:spacing w:before="120" w:after="60" w:line="240" w:lineRule="atLeast"/>
    </w:pPr>
    <w:rPr>
      <w:rFonts w:asciiTheme="minorHAnsi" w:eastAsiaTheme="minorHAnsi" w:hAnsiTheme="minorHAnsi" w:cstheme="minorBidi"/>
      <w:color w:val="191919" w:themeColor="text2"/>
      <w:sz w:val="19"/>
      <w:szCs w:val="17"/>
      <w:lang w:eastAsia="en-US"/>
    </w:r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suppressAutoHyphens/>
      <w:adjustRightInd w:val="0"/>
      <w:snapToGrid w:val="0"/>
      <w:spacing w:before="120" w:after="60" w:line="240" w:lineRule="atLeast"/>
      <w:ind w:left="284"/>
    </w:pPr>
    <w:rPr>
      <w:rFonts w:asciiTheme="minorHAnsi" w:eastAsiaTheme="minorHAnsi" w:hAnsiTheme="minorHAnsi" w:cstheme="minorBidi"/>
      <w:color w:val="191919" w:themeColor="text2"/>
      <w:sz w:val="19"/>
      <w:szCs w:val="17"/>
      <w:lang w:eastAsia="en-US"/>
    </w:r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B7394A"/>
    <w:pPr>
      <w:suppressAutoHyphens/>
      <w:adjustRightInd w:val="0"/>
      <w:snapToGrid w:val="0"/>
      <w:spacing w:before="120" w:after="60" w:line="340" w:lineRule="atLeast"/>
    </w:pPr>
    <w:rPr>
      <w:rFonts w:asciiTheme="minorHAnsi" w:eastAsiaTheme="minorHAnsi" w:hAnsiTheme="minorHAnsi" w:cstheme="minorBidi"/>
      <w:color w:val="007CB3" w:themeColor="accent3"/>
      <w:sz w:val="22"/>
      <w:szCs w:val="17"/>
      <w:lang w:eastAsia="en-US"/>
    </w:rPr>
  </w:style>
  <w:style w:type="paragraph" w:customStyle="1" w:styleId="SourceNotes">
    <w:name w:val="Source Notes"/>
    <w:basedOn w:val="Normal"/>
    <w:uiPriority w:val="21"/>
    <w:qFormat/>
    <w:rsid w:val="00AF0899"/>
    <w:pPr>
      <w:suppressAutoHyphens/>
      <w:adjustRightInd w:val="0"/>
      <w:snapToGrid w:val="0"/>
      <w:spacing w:before="60" w:after="60" w:line="240" w:lineRule="atLeast"/>
    </w:pPr>
    <w:rPr>
      <w:rFonts w:asciiTheme="minorHAnsi" w:eastAsiaTheme="minorHAnsi" w:hAnsiTheme="minorHAnsi" w:cstheme="minorBidi"/>
      <w:color w:val="191919" w:themeColor="text2"/>
      <w:sz w:val="16"/>
      <w:szCs w:val="17"/>
      <w:lang w:eastAsia="en-US"/>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1B37F1"/>
    <w:pPr>
      <w:keepLines/>
      <w:numPr>
        <w:ilvl w:val="1"/>
      </w:numPr>
      <w:suppressAutoHyphens/>
      <w:adjustRightInd w:val="0"/>
      <w:snapToGrid w:val="0"/>
      <w:spacing w:before="120" w:after="480" w:line="360" w:lineRule="exact"/>
      <w:contextualSpacing/>
    </w:pPr>
    <w:rPr>
      <w:rFonts w:asciiTheme="minorHAnsi" w:eastAsiaTheme="minorEastAsia" w:hAnsiTheme="minorHAnsi" w:cstheme="minorBidi"/>
      <w:b/>
      <w:color w:val="191919" w:themeColor="text2"/>
      <w:sz w:val="32"/>
      <w:szCs w:val="32"/>
      <w:lang w:eastAsia="en-US"/>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22"/>
    <w:qFormat/>
    <w:rsid w:val="001B37F1"/>
    <w:pPr>
      <w:keepLines/>
      <w:suppressAutoHyphens/>
      <w:adjustRightInd w:val="0"/>
      <w:snapToGrid w:val="0"/>
      <w:spacing w:before="120" w:after="60" w:line="1000" w:lineRule="exact"/>
      <w:contextualSpacing/>
      <w:outlineLvl w:val="0"/>
    </w:pPr>
    <w:rPr>
      <w:rFonts w:asciiTheme="majorHAnsi" w:eastAsiaTheme="majorEastAsia" w:hAnsiTheme="majorHAnsi" w:cstheme="majorBidi"/>
      <w:color w:val="000033" w:themeColor="accent1"/>
      <w:kern w:val="28"/>
      <w:sz w:val="60"/>
      <w:szCs w:val="56"/>
      <w:lang w:eastAsia="en-US"/>
    </w:rPr>
  </w:style>
  <w:style w:type="character" w:customStyle="1" w:styleId="TitleChar">
    <w:name w:val="Title Char"/>
    <w:basedOn w:val="DefaultParagraphFont"/>
    <w:link w:val="Title"/>
    <w:uiPriority w:val="22"/>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216109"/>
    <w:pPr>
      <w:suppressAutoHyphens/>
      <w:adjustRightInd w:val="0"/>
      <w:snapToGrid w:val="0"/>
      <w:spacing w:before="360" w:after="240" w:line="240" w:lineRule="atLeast"/>
    </w:pPr>
    <w:rPr>
      <w:rFonts w:asciiTheme="minorHAnsi" w:eastAsiaTheme="minorHAnsi" w:hAnsiTheme="minorHAnsi" w:cs="Arial (Body)"/>
      <w:b/>
      <w:bCs/>
      <w:color w:val="007CB3" w:themeColor="accent3"/>
      <w:sz w:val="22"/>
      <w:szCs w:val="22"/>
      <w:lang w:eastAsia="en-US"/>
    </w:rPr>
  </w:style>
  <w:style w:type="paragraph" w:styleId="TOC2">
    <w:name w:val="toc 2"/>
    <w:basedOn w:val="Normal"/>
    <w:next w:val="Normal"/>
    <w:autoRedefine/>
    <w:uiPriority w:val="39"/>
    <w:rsid w:val="00216109"/>
    <w:pPr>
      <w:tabs>
        <w:tab w:val="left" w:pos="483"/>
        <w:tab w:val="right" w:pos="9913"/>
      </w:tabs>
      <w:suppressAutoHyphens/>
      <w:adjustRightInd w:val="0"/>
      <w:snapToGrid w:val="0"/>
      <w:spacing w:before="360" w:after="240" w:line="240" w:lineRule="atLeast"/>
    </w:pPr>
    <w:rPr>
      <w:rFonts w:asciiTheme="minorHAnsi" w:eastAsiaTheme="minorHAnsi" w:hAnsiTheme="minorHAnsi" w:cs="Arial (Body)"/>
      <w:bCs/>
      <w:noProof/>
      <w:color w:val="191919" w:themeColor="text2"/>
      <w:sz w:val="22"/>
      <w:szCs w:val="22"/>
      <w:lang w:eastAsia="en-US"/>
    </w:rPr>
  </w:style>
  <w:style w:type="paragraph" w:styleId="TOC3">
    <w:name w:val="toc 3"/>
    <w:basedOn w:val="Normal"/>
    <w:next w:val="Normal"/>
    <w:autoRedefine/>
    <w:uiPriority w:val="39"/>
    <w:rsid w:val="00BE08FE"/>
    <w:pPr>
      <w:suppressAutoHyphens/>
      <w:adjustRightInd w:val="0"/>
      <w:snapToGrid w:val="0"/>
      <w:spacing w:after="120" w:line="240" w:lineRule="atLeast"/>
    </w:pPr>
    <w:rPr>
      <w:rFonts w:asciiTheme="minorHAnsi" w:eastAsiaTheme="minorHAnsi" w:hAnsiTheme="minorHAnsi" w:cs="Arial (Body)"/>
      <w:color w:val="191919" w:themeColor="text2"/>
      <w:sz w:val="19"/>
      <w:szCs w:val="22"/>
      <w:lang w:eastAsia="en-US"/>
    </w:rPr>
  </w:style>
  <w:style w:type="paragraph" w:styleId="TOC4">
    <w:name w:val="toc 4"/>
    <w:basedOn w:val="Normal"/>
    <w:next w:val="Normal"/>
    <w:autoRedefine/>
    <w:uiPriority w:val="39"/>
    <w:rsid w:val="00AF0899"/>
    <w:pPr>
      <w:suppressAutoHyphens/>
      <w:adjustRightInd w:val="0"/>
      <w:snapToGrid w:val="0"/>
      <w:spacing w:line="240" w:lineRule="atLeast"/>
    </w:pPr>
    <w:rPr>
      <w:rFonts w:asciiTheme="minorHAnsi" w:eastAsiaTheme="minorHAnsi" w:hAnsiTheme="minorHAnsi" w:cstheme="minorHAnsi"/>
      <w:color w:val="191919" w:themeColor="text2"/>
      <w:sz w:val="22"/>
      <w:szCs w:val="22"/>
      <w:lang w:eastAsia="en-US"/>
    </w:r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TOC7">
    <w:name w:val="toc 7"/>
    <w:basedOn w:val="Normal"/>
    <w:next w:val="Normal"/>
    <w:autoRedefine/>
    <w:uiPriority w:val="39"/>
    <w:unhideWhenUsed/>
    <w:rsid w:val="009A127B"/>
    <w:pPr>
      <w:suppressAutoHyphens/>
      <w:adjustRightInd w:val="0"/>
      <w:snapToGrid w:val="0"/>
      <w:spacing w:line="240" w:lineRule="atLeast"/>
    </w:pPr>
    <w:rPr>
      <w:rFonts w:asciiTheme="minorHAnsi" w:eastAsiaTheme="minorHAnsi" w:hAnsiTheme="minorHAnsi" w:cstheme="minorHAnsi"/>
      <w:color w:val="191919" w:themeColor="text2"/>
      <w:sz w:val="22"/>
      <w:szCs w:val="22"/>
      <w:lang w:eastAsia="en-US"/>
    </w:rPr>
  </w:style>
  <w:style w:type="paragraph" w:styleId="TOC8">
    <w:name w:val="toc 8"/>
    <w:basedOn w:val="Normal"/>
    <w:next w:val="Normal"/>
    <w:autoRedefine/>
    <w:uiPriority w:val="39"/>
    <w:unhideWhenUsed/>
    <w:rsid w:val="009A127B"/>
    <w:pPr>
      <w:suppressAutoHyphens/>
      <w:adjustRightInd w:val="0"/>
      <w:snapToGrid w:val="0"/>
      <w:spacing w:line="240" w:lineRule="atLeast"/>
    </w:pPr>
    <w:rPr>
      <w:rFonts w:asciiTheme="minorHAnsi" w:eastAsiaTheme="minorHAnsi" w:hAnsiTheme="minorHAnsi" w:cstheme="minorHAnsi"/>
      <w:color w:val="191919" w:themeColor="text2"/>
      <w:sz w:val="22"/>
      <w:szCs w:val="22"/>
      <w:lang w:eastAsia="en-US"/>
    </w:rPr>
  </w:style>
  <w:style w:type="paragraph" w:styleId="TOC9">
    <w:name w:val="toc 9"/>
    <w:basedOn w:val="Normal"/>
    <w:next w:val="Normal"/>
    <w:autoRedefine/>
    <w:uiPriority w:val="39"/>
    <w:unhideWhenUsed/>
    <w:rsid w:val="009A127B"/>
    <w:pPr>
      <w:suppressAutoHyphens/>
      <w:adjustRightInd w:val="0"/>
      <w:snapToGrid w:val="0"/>
      <w:spacing w:line="240" w:lineRule="atLeast"/>
    </w:pPr>
    <w:rPr>
      <w:rFonts w:asciiTheme="minorHAnsi" w:eastAsiaTheme="minorHAnsi" w:hAnsiTheme="minorHAnsi" w:cstheme="minorHAnsi"/>
      <w:color w:val="191919" w:themeColor="text2"/>
      <w:sz w:val="22"/>
      <w:szCs w:val="22"/>
      <w:lang w:eastAsia="en-US"/>
    </w:rPr>
  </w:style>
  <w:style w:type="paragraph" w:styleId="ListParagraph">
    <w:name w:val="List Paragraph"/>
    <w:basedOn w:val="Normal"/>
    <w:uiPriority w:val="34"/>
    <w:qFormat/>
    <w:rsid w:val="009D5C9A"/>
    <w:pPr>
      <w:ind w:left="720"/>
      <w:contextualSpacing/>
    </w:pPr>
    <w:rPr>
      <w:rFonts w:asciiTheme="minorHAnsi" w:hAnsiTheme="minorHAnsi"/>
      <w:szCs w:val="20"/>
      <w:lang w:eastAsia="en-US"/>
    </w:rPr>
  </w:style>
  <w:style w:type="paragraph" w:styleId="BalloonText">
    <w:name w:val="Balloon Text"/>
    <w:basedOn w:val="Normal"/>
    <w:link w:val="BalloonTextChar"/>
    <w:uiPriority w:val="99"/>
    <w:semiHidden/>
    <w:unhideWhenUsed/>
    <w:rsid w:val="00D76A08"/>
    <w:pPr>
      <w:suppressAutoHyphens/>
      <w:adjustRightInd w:val="0"/>
      <w:snapToGrid w:val="0"/>
    </w:pPr>
    <w:rPr>
      <w:rFonts w:ascii="Segoe UI" w:eastAsiaTheme="minorHAnsi" w:hAnsi="Segoe UI" w:cs="Segoe UI"/>
      <w:color w:val="191919" w:themeColor="text2"/>
      <w:sz w:val="18"/>
      <w:szCs w:val="18"/>
      <w:lang w:eastAsia="en-US"/>
    </w:rPr>
  </w:style>
  <w:style w:type="character" w:customStyle="1" w:styleId="BalloonTextChar">
    <w:name w:val="Balloon Text Char"/>
    <w:basedOn w:val="DefaultParagraphFont"/>
    <w:link w:val="BalloonText"/>
    <w:uiPriority w:val="99"/>
    <w:semiHidden/>
    <w:rsid w:val="00D76A08"/>
    <w:rPr>
      <w:rFonts w:ascii="Segoe UI" w:hAnsi="Segoe UI" w:cs="Segoe UI"/>
      <w:sz w:val="18"/>
      <w:szCs w:val="18"/>
    </w:rPr>
  </w:style>
  <w:style w:type="paragraph" w:styleId="PlainText">
    <w:name w:val="Plain Text"/>
    <w:basedOn w:val="Normal"/>
    <w:link w:val="PlainTextChar"/>
    <w:uiPriority w:val="99"/>
    <w:unhideWhenUsed/>
    <w:rsid w:val="0031373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31373A"/>
    <w:rPr>
      <w:rFonts w:ascii="Calibri" w:hAnsi="Calibri"/>
      <w:color w:val="auto"/>
      <w:sz w:val="22"/>
      <w:szCs w:val="21"/>
    </w:rPr>
  </w:style>
  <w:style w:type="character" w:styleId="UnresolvedMention">
    <w:name w:val="Unresolved Mention"/>
    <w:basedOn w:val="DefaultParagraphFont"/>
    <w:uiPriority w:val="99"/>
    <w:semiHidden/>
    <w:unhideWhenUsed/>
    <w:rsid w:val="000750B0"/>
    <w:rPr>
      <w:color w:val="605E5C"/>
      <w:shd w:val="clear" w:color="auto" w:fill="E1DFDD"/>
    </w:rPr>
  </w:style>
  <w:style w:type="paragraph" w:styleId="NormalWeb">
    <w:name w:val="Normal (Web)"/>
    <w:basedOn w:val="Normal"/>
    <w:uiPriority w:val="99"/>
    <w:unhideWhenUsed/>
    <w:rsid w:val="002E7BC7"/>
    <w:pPr>
      <w:spacing w:before="100" w:beforeAutospacing="1" w:after="100" w:afterAutospacing="1"/>
    </w:pPr>
    <w:rPr>
      <w:lang w:eastAsia="en-AU"/>
    </w:rPr>
  </w:style>
  <w:style w:type="character" w:customStyle="1" w:styleId="p-2">
    <w:name w:val="p-2"/>
    <w:basedOn w:val="DefaultParagraphFont"/>
    <w:rsid w:val="002E7BC7"/>
  </w:style>
  <w:style w:type="paragraph" w:customStyle="1" w:styleId="w-100">
    <w:name w:val="w-100"/>
    <w:basedOn w:val="Normal"/>
    <w:rsid w:val="002E7BC7"/>
    <w:pPr>
      <w:spacing w:before="100" w:beforeAutospacing="1" w:after="100" w:afterAutospacing="1"/>
    </w:pPr>
    <w:rPr>
      <w:lang w:eastAsia="en-AU"/>
    </w:rPr>
  </w:style>
  <w:style w:type="paragraph" w:customStyle="1" w:styleId="Default">
    <w:name w:val="Default"/>
    <w:rsid w:val="0034545F"/>
    <w:pPr>
      <w:autoSpaceDE w:val="0"/>
      <w:autoSpaceDN w:val="0"/>
      <w:adjustRightInd w:val="0"/>
      <w:spacing w:before="0" w:after="0" w:line="240" w:lineRule="auto"/>
    </w:pPr>
    <w:rPr>
      <w:rFonts w:ascii="MetaPro-Norm" w:hAnsi="MetaPro-Norm" w:cs="MetaPro-Norm"/>
      <w:color w:val="000000"/>
      <w:sz w:val="24"/>
      <w:szCs w:val="24"/>
    </w:rPr>
  </w:style>
  <w:style w:type="paragraph" w:styleId="BodyText">
    <w:name w:val="Body Text"/>
    <w:basedOn w:val="Normal"/>
    <w:link w:val="BodyTextChar"/>
    <w:uiPriority w:val="1"/>
    <w:qFormat/>
    <w:rsid w:val="00BB2E59"/>
    <w:pPr>
      <w:widowControl w:val="0"/>
      <w:ind w:left="199"/>
    </w:pPr>
    <w:rPr>
      <w:rFonts w:ascii="Calibri" w:eastAsia="Calibri" w:hAnsi="Calibri" w:cstheme="minorBidi"/>
      <w:sz w:val="22"/>
      <w:szCs w:val="22"/>
      <w:lang w:val="en-US" w:eastAsia="en-US"/>
    </w:rPr>
  </w:style>
  <w:style w:type="character" w:customStyle="1" w:styleId="BodyTextChar">
    <w:name w:val="Body Text Char"/>
    <w:basedOn w:val="DefaultParagraphFont"/>
    <w:link w:val="BodyText"/>
    <w:uiPriority w:val="1"/>
    <w:rsid w:val="00BB2E59"/>
    <w:rPr>
      <w:rFonts w:ascii="Calibri" w:eastAsia="Calibri" w:hAnsi="Calibri"/>
      <w:color w:val="auto"/>
      <w:sz w:val="22"/>
      <w:szCs w:val="22"/>
      <w:lang w:val="en-US"/>
    </w:rPr>
  </w:style>
  <w:style w:type="paragraph" w:customStyle="1" w:styleId="TableParagraph">
    <w:name w:val="Table Paragraph"/>
    <w:basedOn w:val="Normal"/>
    <w:uiPriority w:val="1"/>
    <w:qFormat/>
    <w:rsid w:val="00BB2E59"/>
    <w:pPr>
      <w:widowControl w:val="0"/>
    </w:pPr>
    <w:rPr>
      <w:rFonts w:asciiTheme="minorHAnsi" w:eastAsiaTheme="minorHAnsi" w:hAnsiTheme="minorHAnsi" w:cstheme="minorBidi"/>
      <w:sz w:val="22"/>
      <w:szCs w:val="22"/>
      <w:lang w:val="en-US" w:eastAsia="en-US"/>
    </w:rPr>
  </w:style>
  <w:style w:type="table" w:customStyle="1" w:styleId="TableGrid1">
    <w:name w:val="Table Grid1"/>
    <w:basedOn w:val="TableNormal"/>
    <w:next w:val="TableGrid"/>
    <w:uiPriority w:val="39"/>
    <w:rsid w:val="003F1543"/>
    <w:pPr>
      <w:spacing w:before="0" w:after="0" w:line="240" w:lineRule="auto"/>
    </w:pPr>
    <w:rPr>
      <w:rFonts w:ascii="Calibri" w:eastAsia="Calibri"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520B1"/>
    <w:rPr>
      <w:sz w:val="16"/>
      <w:szCs w:val="16"/>
    </w:rPr>
  </w:style>
  <w:style w:type="paragraph" w:styleId="CommentText">
    <w:name w:val="annotation text"/>
    <w:basedOn w:val="Normal"/>
    <w:link w:val="CommentTextChar"/>
    <w:uiPriority w:val="99"/>
    <w:semiHidden/>
    <w:unhideWhenUsed/>
    <w:rsid w:val="002520B1"/>
    <w:pPr>
      <w:suppressAutoHyphens/>
      <w:adjustRightInd w:val="0"/>
      <w:snapToGrid w:val="0"/>
      <w:spacing w:before="120" w:after="60"/>
    </w:pPr>
    <w:rPr>
      <w:rFonts w:asciiTheme="minorHAnsi" w:eastAsiaTheme="minorHAnsi" w:hAnsiTheme="minorHAnsi" w:cstheme="minorBidi"/>
      <w:color w:val="191919" w:themeColor="text2"/>
      <w:sz w:val="20"/>
      <w:szCs w:val="20"/>
      <w:lang w:eastAsia="en-US"/>
    </w:rPr>
  </w:style>
  <w:style w:type="character" w:customStyle="1" w:styleId="CommentTextChar">
    <w:name w:val="Comment Text Char"/>
    <w:basedOn w:val="DefaultParagraphFont"/>
    <w:link w:val="CommentText"/>
    <w:uiPriority w:val="99"/>
    <w:semiHidden/>
    <w:rsid w:val="002520B1"/>
    <w:rPr>
      <w:sz w:val="20"/>
      <w:szCs w:val="20"/>
    </w:rPr>
  </w:style>
  <w:style w:type="paragraph" w:styleId="CommentSubject">
    <w:name w:val="annotation subject"/>
    <w:basedOn w:val="CommentText"/>
    <w:next w:val="CommentText"/>
    <w:link w:val="CommentSubjectChar"/>
    <w:uiPriority w:val="99"/>
    <w:semiHidden/>
    <w:unhideWhenUsed/>
    <w:rsid w:val="002520B1"/>
    <w:rPr>
      <w:b/>
      <w:bCs/>
    </w:rPr>
  </w:style>
  <w:style w:type="character" w:customStyle="1" w:styleId="CommentSubjectChar">
    <w:name w:val="Comment Subject Char"/>
    <w:basedOn w:val="CommentTextChar"/>
    <w:link w:val="CommentSubject"/>
    <w:uiPriority w:val="99"/>
    <w:semiHidden/>
    <w:rsid w:val="002520B1"/>
    <w:rPr>
      <w:b/>
      <w:bCs/>
      <w:sz w:val="20"/>
      <w:szCs w:val="20"/>
    </w:rPr>
  </w:style>
  <w:style w:type="character" w:customStyle="1" w:styleId="apple-converted-space">
    <w:name w:val="apple-converted-space"/>
    <w:basedOn w:val="DefaultParagraphFont"/>
    <w:rsid w:val="00CD2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33119">
      <w:bodyDiv w:val="1"/>
      <w:marLeft w:val="0"/>
      <w:marRight w:val="0"/>
      <w:marTop w:val="0"/>
      <w:marBottom w:val="0"/>
      <w:divBdr>
        <w:top w:val="none" w:sz="0" w:space="0" w:color="auto"/>
        <w:left w:val="none" w:sz="0" w:space="0" w:color="auto"/>
        <w:bottom w:val="none" w:sz="0" w:space="0" w:color="auto"/>
        <w:right w:val="none" w:sz="0" w:space="0" w:color="auto"/>
      </w:divBdr>
    </w:div>
    <w:div w:id="75443264">
      <w:bodyDiv w:val="1"/>
      <w:marLeft w:val="0"/>
      <w:marRight w:val="0"/>
      <w:marTop w:val="0"/>
      <w:marBottom w:val="0"/>
      <w:divBdr>
        <w:top w:val="none" w:sz="0" w:space="0" w:color="auto"/>
        <w:left w:val="none" w:sz="0" w:space="0" w:color="auto"/>
        <w:bottom w:val="none" w:sz="0" w:space="0" w:color="auto"/>
        <w:right w:val="none" w:sz="0" w:space="0" w:color="auto"/>
      </w:divBdr>
      <w:divsChild>
        <w:div w:id="1967157623">
          <w:marLeft w:val="0"/>
          <w:marRight w:val="0"/>
          <w:marTop w:val="0"/>
          <w:marBottom w:val="0"/>
          <w:divBdr>
            <w:top w:val="none" w:sz="0" w:space="0" w:color="auto"/>
            <w:left w:val="none" w:sz="0" w:space="0" w:color="auto"/>
            <w:bottom w:val="none" w:sz="0" w:space="0" w:color="auto"/>
            <w:right w:val="none" w:sz="0" w:space="0" w:color="auto"/>
          </w:divBdr>
          <w:divsChild>
            <w:div w:id="988703097">
              <w:marLeft w:val="0"/>
              <w:marRight w:val="0"/>
              <w:marTop w:val="0"/>
              <w:marBottom w:val="0"/>
              <w:divBdr>
                <w:top w:val="none" w:sz="0" w:space="0" w:color="auto"/>
                <w:left w:val="none" w:sz="0" w:space="0" w:color="auto"/>
                <w:bottom w:val="none" w:sz="0" w:space="0" w:color="auto"/>
                <w:right w:val="none" w:sz="0" w:space="0" w:color="auto"/>
              </w:divBdr>
              <w:divsChild>
                <w:div w:id="1277908876">
                  <w:marLeft w:val="0"/>
                  <w:marRight w:val="0"/>
                  <w:marTop w:val="0"/>
                  <w:marBottom w:val="0"/>
                  <w:divBdr>
                    <w:top w:val="none" w:sz="0" w:space="0" w:color="auto"/>
                    <w:left w:val="none" w:sz="0" w:space="0" w:color="auto"/>
                    <w:bottom w:val="none" w:sz="0" w:space="0" w:color="auto"/>
                    <w:right w:val="none" w:sz="0" w:space="0" w:color="auto"/>
                  </w:divBdr>
                  <w:divsChild>
                    <w:div w:id="13912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2484">
      <w:bodyDiv w:val="1"/>
      <w:marLeft w:val="0"/>
      <w:marRight w:val="0"/>
      <w:marTop w:val="0"/>
      <w:marBottom w:val="0"/>
      <w:divBdr>
        <w:top w:val="none" w:sz="0" w:space="0" w:color="auto"/>
        <w:left w:val="none" w:sz="0" w:space="0" w:color="auto"/>
        <w:bottom w:val="none" w:sz="0" w:space="0" w:color="auto"/>
        <w:right w:val="none" w:sz="0" w:space="0" w:color="auto"/>
      </w:divBdr>
      <w:divsChild>
        <w:div w:id="1710758280">
          <w:marLeft w:val="0"/>
          <w:marRight w:val="0"/>
          <w:marTop w:val="0"/>
          <w:marBottom w:val="0"/>
          <w:divBdr>
            <w:top w:val="none" w:sz="0" w:space="0" w:color="auto"/>
            <w:left w:val="none" w:sz="0" w:space="0" w:color="auto"/>
            <w:bottom w:val="none" w:sz="0" w:space="0" w:color="auto"/>
            <w:right w:val="none" w:sz="0" w:space="0" w:color="auto"/>
          </w:divBdr>
          <w:divsChild>
            <w:div w:id="1072434790">
              <w:marLeft w:val="0"/>
              <w:marRight w:val="0"/>
              <w:marTop w:val="0"/>
              <w:marBottom w:val="0"/>
              <w:divBdr>
                <w:top w:val="none" w:sz="0" w:space="0" w:color="auto"/>
                <w:left w:val="none" w:sz="0" w:space="0" w:color="auto"/>
                <w:bottom w:val="none" w:sz="0" w:space="0" w:color="auto"/>
                <w:right w:val="none" w:sz="0" w:space="0" w:color="auto"/>
              </w:divBdr>
              <w:divsChild>
                <w:div w:id="195239349">
                  <w:marLeft w:val="0"/>
                  <w:marRight w:val="0"/>
                  <w:marTop w:val="0"/>
                  <w:marBottom w:val="0"/>
                  <w:divBdr>
                    <w:top w:val="none" w:sz="0" w:space="0" w:color="auto"/>
                    <w:left w:val="none" w:sz="0" w:space="0" w:color="auto"/>
                    <w:bottom w:val="none" w:sz="0" w:space="0" w:color="auto"/>
                    <w:right w:val="none" w:sz="0" w:space="0" w:color="auto"/>
                  </w:divBdr>
                  <w:divsChild>
                    <w:div w:id="13570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29840">
      <w:bodyDiv w:val="1"/>
      <w:marLeft w:val="0"/>
      <w:marRight w:val="0"/>
      <w:marTop w:val="0"/>
      <w:marBottom w:val="0"/>
      <w:divBdr>
        <w:top w:val="none" w:sz="0" w:space="0" w:color="auto"/>
        <w:left w:val="none" w:sz="0" w:space="0" w:color="auto"/>
        <w:bottom w:val="none" w:sz="0" w:space="0" w:color="auto"/>
        <w:right w:val="none" w:sz="0" w:space="0" w:color="auto"/>
      </w:divBdr>
    </w:div>
    <w:div w:id="179396424">
      <w:bodyDiv w:val="1"/>
      <w:marLeft w:val="0"/>
      <w:marRight w:val="0"/>
      <w:marTop w:val="0"/>
      <w:marBottom w:val="0"/>
      <w:divBdr>
        <w:top w:val="none" w:sz="0" w:space="0" w:color="auto"/>
        <w:left w:val="none" w:sz="0" w:space="0" w:color="auto"/>
        <w:bottom w:val="none" w:sz="0" w:space="0" w:color="auto"/>
        <w:right w:val="none" w:sz="0" w:space="0" w:color="auto"/>
      </w:divBdr>
      <w:divsChild>
        <w:div w:id="906262920">
          <w:marLeft w:val="0"/>
          <w:marRight w:val="0"/>
          <w:marTop w:val="0"/>
          <w:marBottom w:val="0"/>
          <w:divBdr>
            <w:top w:val="none" w:sz="0" w:space="0" w:color="auto"/>
            <w:left w:val="none" w:sz="0" w:space="0" w:color="auto"/>
            <w:bottom w:val="none" w:sz="0" w:space="0" w:color="auto"/>
            <w:right w:val="none" w:sz="0" w:space="0" w:color="auto"/>
          </w:divBdr>
          <w:divsChild>
            <w:div w:id="2066415767">
              <w:marLeft w:val="0"/>
              <w:marRight w:val="0"/>
              <w:marTop w:val="0"/>
              <w:marBottom w:val="0"/>
              <w:divBdr>
                <w:top w:val="none" w:sz="0" w:space="0" w:color="auto"/>
                <w:left w:val="none" w:sz="0" w:space="0" w:color="auto"/>
                <w:bottom w:val="none" w:sz="0" w:space="0" w:color="auto"/>
                <w:right w:val="none" w:sz="0" w:space="0" w:color="auto"/>
              </w:divBdr>
              <w:divsChild>
                <w:div w:id="214046938">
                  <w:marLeft w:val="0"/>
                  <w:marRight w:val="0"/>
                  <w:marTop w:val="0"/>
                  <w:marBottom w:val="0"/>
                  <w:divBdr>
                    <w:top w:val="none" w:sz="0" w:space="0" w:color="auto"/>
                    <w:left w:val="none" w:sz="0" w:space="0" w:color="auto"/>
                    <w:bottom w:val="none" w:sz="0" w:space="0" w:color="auto"/>
                    <w:right w:val="none" w:sz="0" w:space="0" w:color="auto"/>
                  </w:divBdr>
                  <w:divsChild>
                    <w:div w:id="2272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559">
      <w:bodyDiv w:val="1"/>
      <w:marLeft w:val="0"/>
      <w:marRight w:val="0"/>
      <w:marTop w:val="0"/>
      <w:marBottom w:val="0"/>
      <w:divBdr>
        <w:top w:val="none" w:sz="0" w:space="0" w:color="auto"/>
        <w:left w:val="none" w:sz="0" w:space="0" w:color="auto"/>
        <w:bottom w:val="none" w:sz="0" w:space="0" w:color="auto"/>
        <w:right w:val="none" w:sz="0" w:space="0" w:color="auto"/>
      </w:divBdr>
      <w:divsChild>
        <w:div w:id="830491306">
          <w:marLeft w:val="0"/>
          <w:marRight w:val="0"/>
          <w:marTop w:val="0"/>
          <w:marBottom w:val="0"/>
          <w:divBdr>
            <w:top w:val="none" w:sz="0" w:space="0" w:color="auto"/>
            <w:left w:val="none" w:sz="0" w:space="0" w:color="auto"/>
            <w:bottom w:val="none" w:sz="0" w:space="0" w:color="auto"/>
            <w:right w:val="none" w:sz="0" w:space="0" w:color="auto"/>
          </w:divBdr>
          <w:divsChild>
            <w:div w:id="1832404127">
              <w:marLeft w:val="0"/>
              <w:marRight w:val="0"/>
              <w:marTop w:val="0"/>
              <w:marBottom w:val="0"/>
              <w:divBdr>
                <w:top w:val="none" w:sz="0" w:space="0" w:color="auto"/>
                <w:left w:val="none" w:sz="0" w:space="0" w:color="auto"/>
                <w:bottom w:val="none" w:sz="0" w:space="0" w:color="auto"/>
                <w:right w:val="none" w:sz="0" w:space="0" w:color="auto"/>
              </w:divBdr>
              <w:divsChild>
                <w:div w:id="19452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3951">
      <w:bodyDiv w:val="1"/>
      <w:marLeft w:val="0"/>
      <w:marRight w:val="0"/>
      <w:marTop w:val="0"/>
      <w:marBottom w:val="0"/>
      <w:divBdr>
        <w:top w:val="none" w:sz="0" w:space="0" w:color="auto"/>
        <w:left w:val="none" w:sz="0" w:space="0" w:color="auto"/>
        <w:bottom w:val="none" w:sz="0" w:space="0" w:color="auto"/>
        <w:right w:val="none" w:sz="0" w:space="0" w:color="auto"/>
      </w:divBdr>
      <w:divsChild>
        <w:div w:id="544683025">
          <w:marLeft w:val="0"/>
          <w:marRight w:val="0"/>
          <w:marTop w:val="0"/>
          <w:marBottom w:val="0"/>
          <w:divBdr>
            <w:top w:val="none" w:sz="0" w:space="0" w:color="auto"/>
            <w:left w:val="none" w:sz="0" w:space="0" w:color="auto"/>
            <w:bottom w:val="none" w:sz="0" w:space="0" w:color="auto"/>
            <w:right w:val="none" w:sz="0" w:space="0" w:color="auto"/>
          </w:divBdr>
          <w:divsChild>
            <w:div w:id="375739746">
              <w:marLeft w:val="0"/>
              <w:marRight w:val="0"/>
              <w:marTop w:val="0"/>
              <w:marBottom w:val="0"/>
              <w:divBdr>
                <w:top w:val="none" w:sz="0" w:space="0" w:color="auto"/>
                <w:left w:val="none" w:sz="0" w:space="0" w:color="auto"/>
                <w:bottom w:val="none" w:sz="0" w:space="0" w:color="auto"/>
                <w:right w:val="none" w:sz="0" w:space="0" w:color="auto"/>
              </w:divBdr>
              <w:divsChild>
                <w:div w:id="1447315454">
                  <w:marLeft w:val="0"/>
                  <w:marRight w:val="0"/>
                  <w:marTop w:val="0"/>
                  <w:marBottom w:val="0"/>
                  <w:divBdr>
                    <w:top w:val="none" w:sz="0" w:space="0" w:color="auto"/>
                    <w:left w:val="none" w:sz="0" w:space="0" w:color="auto"/>
                    <w:bottom w:val="none" w:sz="0" w:space="0" w:color="auto"/>
                    <w:right w:val="none" w:sz="0" w:space="0" w:color="auto"/>
                  </w:divBdr>
                  <w:divsChild>
                    <w:div w:id="574123890">
                      <w:marLeft w:val="0"/>
                      <w:marRight w:val="0"/>
                      <w:marTop w:val="0"/>
                      <w:marBottom w:val="0"/>
                      <w:divBdr>
                        <w:top w:val="none" w:sz="0" w:space="0" w:color="auto"/>
                        <w:left w:val="none" w:sz="0" w:space="0" w:color="auto"/>
                        <w:bottom w:val="none" w:sz="0" w:space="0" w:color="auto"/>
                        <w:right w:val="none" w:sz="0" w:space="0" w:color="auto"/>
                      </w:divBdr>
                    </w:div>
                    <w:div w:id="104741303">
                      <w:marLeft w:val="0"/>
                      <w:marRight w:val="0"/>
                      <w:marTop w:val="0"/>
                      <w:marBottom w:val="0"/>
                      <w:divBdr>
                        <w:top w:val="none" w:sz="0" w:space="0" w:color="auto"/>
                        <w:left w:val="none" w:sz="0" w:space="0" w:color="auto"/>
                        <w:bottom w:val="none" w:sz="0" w:space="0" w:color="auto"/>
                        <w:right w:val="none" w:sz="0" w:space="0" w:color="auto"/>
                      </w:divBdr>
                    </w:div>
                    <w:div w:id="1072896962">
                      <w:marLeft w:val="0"/>
                      <w:marRight w:val="0"/>
                      <w:marTop w:val="0"/>
                      <w:marBottom w:val="0"/>
                      <w:divBdr>
                        <w:top w:val="none" w:sz="0" w:space="0" w:color="auto"/>
                        <w:left w:val="none" w:sz="0" w:space="0" w:color="auto"/>
                        <w:bottom w:val="none" w:sz="0" w:space="0" w:color="auto"/>
                        <w:right w:val="none" w:sz="0" w:space="0" w:color="auto"/>
                      </w:divBdr>
                    </w:div>
                    <w:div w:id="56393562">
                      <w:marLeft w:val="0"/>
                      <w:marRight w:val="0"/>
                      <w:marTop w:val="0"/>
                      <w:marBottom w:val="0"/>
                      <w:divBdr>
                        <w:top w:val="none" w:sz="0" w:space="0" w:color="auto"/>
                        <w:left w:val="none" w:sz="0" w:space="0" w:color="auto"/>
                        <w:bottom w:val="none" w:sz="0" w:space="0" w:color="auto"/>
                        <w:right w:val="none" w:sz="0" w:space="0" w:color="auto"/>
                      </w:divBdr>
                    </w:div>
                    <w:div w:id="1337920099">
                      <w:marLeft w:val="0"/>
                      <w:marRight w:val="0"/>
                      <w:marTop w:val="0"/>
                      <w:marBottom w:val="0"/>
                      <w:divBdr>
                        <w:top w:val="none" w:sz="0" w:space="0" w:color="auto"/>
                        <w:left w:val="none" w:sz="0" w:space="0" w:color="auto"/>
                        <w:bottom w:val="none" w:sz="0" w:space="0" w:color="auto"/>
                        <w:right w:val="none" w:sz="0" w:space="0" w:color="auto"/>
                      </w:divBdr>
                    </w:div>
                    <w:div w:id="309483689">
                      <w:marLeft w:val="0"/>
                      <w:marRight w:val="0"/>
                      <w:marTop w:val="0"/>
                      <w:marBottom w:val="0"/>
                      <w:divBdr>
                        <w:top w:val="none" w:sz="0" w:space="0" w:color="auto"/>
                        <w:left w:val="none" w:sz="0" w:space="0" w:color="auto"/>
                        <w:bottom w:val="none" w:sz="0" w:space="0" w:color="auto"/>
                        <w:right w:val="none" w:sz="0" w:space="0" w:color="auto"/>
                      </w:divBdr>
                    </w:div>
                    <w:div w:id="1959795566">
                      <w:marLeft w:val="0"/>
                      <w:marRight w:val="0"/>
                      <w:marTop w:val="0"/>
                      <w:marBottom w:val="0"/>
                      <w:divBdr>
                        <w:top w:val="none" w:sz="0" w:space="0" w:color="auto"/>
                        <w:left w:val="none" w:sz="0" w:space="0" w:color="auto"/>
                        <w:bottom w:val="none" w:sz="0" w:space="0" w:color="auto"/>
                        <w:right w:val="none" w:sz="0" w:space="0" w:color="auto"/>
                      </w:divBdr>
                    </w:div>
                    <w:div w:id="1763380601">
                      <w:marLeft w:val="0"/>
                      <w:marRight w:val="0"/>
                      <w:marTop w:val="0"/>
                      <w:marBottom w:val="0"/>
                      <w:divBdr>
                        <w:top w:val="none" w:sz="0" w:space="0" w:color="auto"/>
                        <w:left w:val="none" w:sz="0" w:space="0" w:color="auto"/>
                        <w:bottom w:val="none" w:sz="0" w:space="0" w:color="auto"/>
                        <w:right w:val="none" w:sz="0" w:space="0" w:color="auto"/>
                      </w:divBdr>
                    </w:div>
                  </w:divsChild>
                </w:div>
                <w:div w:id="372467447">
                  <w:marLeft w:val="0"/>
                  <w:marRight w:val="0"/>
                  <w:marTop w:val="0"/>
                  <w:marBottom w:val="0"/>
                  <w:divBdr>
                    <w:top w:val="none" w:sz="0" w:space="0" w:color="auto"/>
                    <w:left w:val="none" w:sz="0" w:space="0" w:color="auto"/>
                    <w:bottom w:val="none" w:sz="0" w:space="0" w:color="auto"/>
                    <w:right w:val="none" w:sz="0" w:space="0" w:color="auto"/>
                  </w:divBdr>
                  <w:divsChild>
                    <w:div w:id="159852584">
                      <w:marLeft w:val="0"/>
                      <w:marRight w:val="0"/>
                      <w:marTop w:val="0"/>
                      <w:marBottom w:val="0"/>
                      <w:divBdr>
                        <w:top w:val="none" w:sz="0" w:space="0" w:color="auto"/>
                        <w:left w:val="none" w:sz="0" w:space="0" w:color="auto"/>
                        <w:bottom w:val="none" w:sz="0" w:space="0" w:color="auto"/>
                        <w:right w:val="none" w:sz="0" w:space="0" w:color="auto"/>
                      </w:divBdr>
                    </w:div>
                    <w:div w:id="584144996">
                      <w:marLeft w:val="0"/>
                      <w:marRight w:val="0"/>
                      <w:marTop w:val="0"/>
                      <w:marBottom w:val="0"/>
                      <w:divBdr>
                        <w:top w:val="none" w:sz="0" w:space="0" w:color="auto"/>
                        <w:left w:val="none" w:sz="0" w:space="0" w:color="auto"/>
                        <w:bottom w:val="none" w:sz="0" w:space="0" w:color="auto"/>
                        <w:right w:val="none" w:sz="0" w:space="0" w:color="auto"/>
                      </w:divBdr>
                    </w:div>
                    <w:div w:id="364133820">
                      <w:marLeft w:val="0"/>
                      <w:marRight w:val="0"/>
                      <w:marTop w:val="0"/>
                      <w:marBottom w:val="0"/>
                      <w:divBdr>
                        <w:top w:val="none" w:sz="0" w:space="0" w:color="auto"/>
                        <w:left w:val="none" w:sz="0" w:space="0" w:color="auto"/>
                        <w:bottom w:val="none" w:sz="0" w:space="0" w:color="auto"/>
                        <w:right w:val="none" w:sz="0" w:space="0" w:color="auto"/>
                      </w:divBdr>
                    </w:div>
                    <w:div w:id="2112166869">
                      <w:marLeft w:val="0"/>
                      <w:marRight w:val="0"/>
                      <w:marTop w:val="0"/>
                      <w:marBottom w:val="0"/>
                      <w:divBdr>
                        <w:top w:val="none" w:sz="0" w:space="0" w:color="auto"/>
                        <w:left w:val="none" w:sz="0" w:space="0" w:color="auto"/>
                        <w:bottom w:val="none" w:sz="0" w:space="0" w:color="auto"/>
                        <w:right w:val="none" w:sz="0" w:space="0" w:color="auto"/>
                      </w:divBdr>
                    </w:div>
                    <w:div w:id="1391537733">
                      <w:marLeft w:val="0"/>
                      <w:marRight w:val="0"/>
                      <w:marTop w:val="0"/>
                      <w:marBottom w:val="0"/>
                      <w:divBdr>
                        <w:top w:val="none" w:sz="0" w:space="0" w:color="auto"/>
                        <w:left w:val="none" w:sz="0" w:space="0" w:color="auto"/>
                        <w:bottom w:val="none" w:sz="0" w:space="0" w:color="auto"/>
                        <w:right w:val="none" w:sz="0" w:space="0" w:color="auto"/>
                      </w:divBdr>
                    </w:div>
                    <w:div w:id="742028360">
                      <w:marLeft w:val="0"/>
                      <w:marRight w:val="0"/>
                      <w:marTop w:val="0"/>
                      <w:marBottom w:val="0"/>
                      <w:divBdr>
                        <w:top w:val="none" w:sz="0" w:space="0" w:color="auto"/>
                        <w:left w:val="none" w:sz="0" w:space="0" w:color="auto"/>
                        <w:bottom w:val="none" w:sz="0" w:space="0" w:color="auto"/>
                        <w:right w:val="none" w:sz="0" w:space="0" w:color="auto"/>
                      </w:divBdr>
                    </w:div>
                    <w:div w:id="559245589">
                      <w:marLeft w:val="0"/>
                      <w:marRight w:val="0"/>
                      <w:marTop w:val="0"/>
                      <w:marBottom w:val="0"/>
                      <w:divBdr>
                        <w:top w:val="none" w:sz="0" w:space="0" w:color="auto"/>
                        <w:left w:val="none" w:sz="0" w:space="0" w:color="auto"/>
                        <w:bottom w:val="none" w:sz="0" w:space="0" w:color="auto"/>
                        <w:right w:val="none" w:sz="0" w:space="0" w:color="auto"/>
                      </w:divBdr>
                    </w:div>
                    <w:div w:id="2001498050">
                      <w:marLeft w:val="0"/>
                      <w:marRight w:val="0"/>
                      <w:marTop w:val="0"/>
                      <w:marBottom w:val="0"/>
                      <w:divBdr>
                        <w:top w:val="none" w:sz="0" w:space="0" w:color="auto"/>
                        <w:left w:val="none" w:sz="0" w:space="0" w:color="auto"/>
                        <w:bottom w:val="none" w:sz="0" w:space="0" w:color="auto"/>
                        <w:right w:val="none" w:sz="0" w:space="0" w:color="auto"/>
                      </w:divBdr>
                    </w:div>
                  </w:divsChild>
                </w:div>
                <w:div w:id="362872867">
                  <w:marLeft w:val="0"/>
                  <w:marRight w:val="0"/>
                  <w:marTop w:val="0"/>
                  <w:marBottom w:val="0"/>
                  <w:divBdr>
                    <w:top w:val="none" w:sz="0" w:space="0" w:color="auto"/>
                    <w:left w:val="none" w:sz="0" w:space="0" w:color="auto"/>
                    <w:bottom w:val="none" w:sz="0" w:space="0" w:color="auto"/>
                    <w:right w:val="none" w:sz="0" w:space="0" w:color="auto"/>
                  </w:divBdr>
                  <w:divsChild>
                    <w:div w:id="866528726">
                      <w:marLeft w:val="0"/>
                      <w:marRight w:val="0"/>
                      <w:marTop w:val="0"/>
                      <w:marBottom w:val="0"/>
                      <w:divBdr>
                        <w:top w:val="none" w:sz="0" w:space="0" w:color="auto"/>
                        <w:left w:val="none" w:sz="0" w:space="0" w:color="auto"/>
                        <w:bottom w:val="none" w:sz="0" w:space="0" w:color="auto"/>
                        <w:right w:val="none" w:sz="0" w:space="0" w:color="auto"/>
                      </w:divBdr>
                    </w:div>
                    <w:div w:id="2072074570">
                      <w:marLeft w:val="0"/>
                      <w:marRight w:val="0"/>
                      <w:marTop w:val="0"/>
                      <w:marBottom w:val="0"/>
                      <w:divBdr>
                        <w:top w:val="none" w:sz="0" w:space="0" w:color="auto"/>
                        <w:left w:val="none" w:sz="0" w:space="0" w:color="auto"/>
                        <w:bottom w:val="none" w:sz="0" w:space="0" w:color="auto"/>
                        <w:right w:val="none" w:sz="0" w:space="0" w:color="auto"/>
                      </w:divBdr>
                    </w:div>
                  </w:divsChild>
                </w:div>
                <w:div w:id="99691156">
                  <w:marLeft w:val="0"/>
                  <w:marRight w:val="0"/>
                  <w:marTop w:val="0"/>
                  <w:marBottom w:val="0"/>
                  <w:divBdr>
                    <w:top w:val="none" w:sz="0" w:space="0" w:color="auto"/>
                    <w:left w:val="none" w:sz="0" w:space="0" w:color="auto"/>
                    <w:bottom w:val="none" w:sz="0" w:space="0" w:color="auto"/>
                    <w:right w:val="none" w:sz="0" w:space="0" w:color="auto"/>
                  </w:divBdr>
                  <w:divsChild>
                    <w:div w:id="1227297947">
                      <w:marLeft w:val="0"/>
                      <w:marRight w:val="0"/>
                      <w:marTop w:val="0"/>
                      <w:marBottom w:val="0"/>
                      <w:divBdr>
                        <w:top w:val="none" w:sz="0" w:space="0" w:color="auto"/>
                        <w:left w:val="none" w:sz="0" w:space="0" w:color="auto"/>
                        <w:bottom w:val="none" w:sz="0" w:space="0" w:color="auto"/>
                        <w:right w:val="none" w:sz="0" w:space="0" w:color="auto"/>
                      </w:divBdr>
                    </w:div>
                  </w:divsChild>
                </w:div>
                <w:div w:id="126752088">
                  <w:marLeft w:val="0"/>
                  <w:marRight w:val="0"/>
                  <w:marTop w:val="0"/>
                  <w:marBottom w:val="0"/>
                  <w:divBdr>
                    <w:top w:val="none" w:sz="0" w:space="0" w:color="auto"/>
                    <w:left w:val="none" w:sz="0" w:space="0" w:color="auto"/>
                    <w:bottom w:val="none" w:sz="0" w:space="0" w:color="auto"/>
                    <w:right w:val="none" w:sz="0" w:space="0" w:color="auto"/>
                  </w:divBdr>
                  <w:divsChild>
                    <w:div w:id="375744126">
                      <w:marLeft w:val="0"/>
                      <w:marRight w:val="0"/>
                      <w:marTop w:val="0"/>
                      <w:marBottom w:val="0"/>
                      <w:divBdr>
                        <w:top w:val="none" w:sz="0" w:space="0" w:color="auto"/>
                        <w:left w:val="none" w:sz="0" w:space="0" w:color="auto"/>
                        <w:bottom w:val="none" w:sz="0" w:space="0" w:color="auto"/>
                        <w:right w:val="none" w:sz="0" w:space="0" w:color="auto"/>
                      </w:divBdr>
                    </w:div>
                    <w:div w:id="78254422">
                      <w:marLeft w:val="0"/>
                      <w:marRight w:val="0"/>
                      <w:marTop w:val="0"/>
                      <w:marBottom w:val="0"/>
                      <w:divBdr>
                        <w:top w:val="none" w:sz="0" w:space="0" w:color="auto"/>
                        <w:left w:val="none" w:sz="0" w:space="0" w:color="auto"/>
                        <w:bottom w:val="none" w:sz="0" w:space="0" w:color="auto"/>
                        <w:right w:val="none" w:sz="0" w:space="0" w:color="auto"/>
                      </w:divBdr>
                    </w:div>
                    <w:div w:id="645159147">
                      <w:marLeft w:val="0"/>
                      <w:marRight w:val="0"/>
                      <w:marTop w:val="0"/>
                      <w:marBottom w:val="0"/>
                      <w:divBdr>
                        <w:top w:val="none" w:sz="0" w:space="0" w:color="auto"/>
                        <w:left w:val="none" w:sz="0" w:space="0" w:color="auto"/>
                        <w:bottom w:val="none" w:sz="0" w:space="0" w:color="auto"/>
                        <w:right w:val="none" w:sz="0" w:space="0" w:color="auto"/>
                      </w:divBdr>
                    </w:div>
                    <w:div w:id="1250843405">
                      <w:marLeft w:val="0"/>
                      <w:marRight w:val="0"/>
                      <w:marTop w:val="0"/>
                      <w:marBottom w:val="0"/>
                      <w:divBdr>
                        <w:top w:val="none" w:sz="0" w:space="0" w:color="auto"/>
                        <w:left w:val="none" w:sz="0" w:space="0" w:color="auto"/>
                        <w:bottom w:val="none" w:sz="0" w:space="0" w:color="auto"/>
                        <w:right w:val="none" w:sz="0" w:space="0" w:color="auto"/>
                      </w:divBdr>
                    </w:div>
                    <w:div w:id="592512528">
                      <w:marLeft w:val="0"/>
                      <w:marRight w:val="0"/>
                      <w:marTop w:val="0"/>
                      <w:marBottom w:val="0"/>
                      <w:divBdr>
                        <w:top w:val="none" w:sz="0" w:space="0" w:color="auto"/>
                        <w:left w:val="none" w:sz="0" w:space="0" w:color="auto"/>
                        <w:bottom w:val="none" w:sz="0" w:space="0" w:color="auto"/>
                        <w:right w:val="none" w:sz="0" w:space="0" w:color="auto"/>
                      </w:divBdr>
                    </w:div>
                    <w:div w:id="673266187">
                      <w:marLeft w:val="0"/>
                      <w:marRight w:val="0"/>
                      <w:marTop w:val="0"/>
                      <w:marBottom w:val="0"/>
                      <w:divBdr>
                        <w:top w:val="none" w:sz="0" w:space="0" w:color="auto"/>
                        <w:left w:val="none" w:sz="0" w:space="0" w:color="auto"/>
                        <w:bottom w:val="none" w:sz="0" w:space="0" w:color="auto"/>
                        <w:right w:val="none" w:sz="0" w:space="0" w:color="auto"/>
                      </w:divBdr>
                    </w:div>
                    <w:div w:id="1595282420">
                      <w:marLeft w:val="0"/>
                      <w:marRight w:val="0"/>
                      <w:marTop w:val="0"/>
                      <w:marBottom w:val="0"/>
                      <w:divBdr>
                        <w:top w:val="none" w:sz="0" w:space="0" w:color="auto"/>
                        <w:left w:val="none" w:sz="0" w:space="0" w:color="auto"/>
                        <w:bottom w:val="none" w:sz="0" w:space="0" w:color="auto"/>
                        <w:right w:val="none" w:sz="0" w:space="0" w:color="auto"/>
                      </w:divBdr>
                    </w:div>
                  </w:divsChild>
                </w:div>
                <w:div w:id="1478449735">
                  <w:marLeft w:val="0"/>
                  <w:marRight w:val="0"/>
                  <w:marTop w:val="0"/>
                  <w:marBottom w:val="0"/>
                  <w:divBdr>
                    <w:top w:val="none" w:sz="0" w:space="0" w:color="auto"/>
                    <w:left w:val="none" w:sz="0" w:space="0" w:color="auto"/>
                    <w:bottom w:val="none" w:sz="0" w:space="0" w:color="auto"/>
                    <w:right w:val="none" w:sz="0" w:space="0" w:color="auto"/>
                  </w:divBdr>
                  <w:divsChild>
                    <w:div w:id="1740858069">
                      <w:marLeft w:val="0"/>
                      <w:marRight w:val="0"/>
                      <w:marTop w:val="0"/>
                      <w:marBottom w:val="0"/>
                      <w:divBdr>
                        <w:top w:val="none" w:sz="0" w:space="0" w:color="auto"/>
                        <w:left w:val="none" w:sz="0" w:space="0" w:color="auto"/>
                        <w:bottom w:val="none" w:sz="0" w:space="0" w:color="auto"/>
                        <w:right w:val="none" w:sz="0" w:space="0" w:color="auto"/>
                      </w:divBdr>
                    </w:div>
                    <w:div w:id="756902571">
                      <w:marLeft w:val="0"/>
                      <w:marRight w:val="0"/>
                      <w:marTop w:val="0"/>
                      <w:marBottom w:val="0"/>
                      <w:divBdr>
                        <w:top w:val="none" w:sz="0" w:space="0" w:color="auto"/>
                        <w:left w:val="none" w:sz="0" w:space="0" w:color="auto"/>
                        <w:bottom w:val="none" w:sz="0" w:space="0" w:color="auto"/>
                        <w:right w:val="none" w:sz="0" w:space="0" w:color="auto"/>
                      </w:divBdr>
                    </w:div>
                  </w:divsChild>
                </w:div>
                <w:div w:id="257491532">
                  <w:marLeft w:val="0"/>
                  <w:marRight w:val="0"/>
                  <w:marTop w:val="0"/>
                  <w:marBottom w:val="0"/>
                  <w:divBdr>
                    <w:top w:val="none" w:sz="0" w:space="0" w:color="auto"/>
                    <w:left w:val="none" w:sz="0" w:space="0" w:color="auto"/>
                    <w:bottom w:val="none" w:sz="0" w:space="0" w:color="auto"/>
                    <w:right w:val="none" w:sz="0" w:space="0" w:color="auto"/>
                  </w:divBdr>
                  <w:divsChild>
                    <w:div w:id="1856532535">
                      <w:marLeft w:val="0"/>
                      <w:marRight w:val="0"/>
                      <w:marTop w:val="0"/>
                      <w:marBottom w:val="0"/>
                      <w:divBdr>
                        <w:top w:val="none" w:sz="0" w:space="0" w:color="auto"/>
                        <w:left w:val="none" w:sz="0" w:space="0" w:color="auto"/>
                        <w:bottom w:val="none" w:sz="0" w:space="0" w:color="auto"/>
                        <w:right w:val="none" w:sz="0" w:space="0" w:color="auto"/>
                      </w:divBdr>
                    </w:div>
                  </w:divsChild>
                </w:div>
                <w:div w:id="1156805480">
                  <w:marLeft w:val="0"/>
                  <w:marRight w:val="0"/>
                  <w:marTop w:val="0"/>
                  <w:marBottom w:val="0"/>
                  <w:divBdr>
                    <w:top w:val="none" w:sz="0" w:space="0" w:color="auto"/>
                    <w:left w:val="none" w:sz="0" w:space="0" w:color="auto"/>
                    <w:bottom w:val="none" w:sz="0" w:space="0" w:color="auto"/>
                    <w:right w:val="none" w:sz="0" w:space="0" w:color="auto"/>
                  </w:divBdr>
                  <w:divsChild>
                    <w:div w:id="521283405">
                      <w:marLeft w:val="0"/>
                      <w:marRight w:val="0"/>
                      <w:marTop w:val="0"/>
                      <w:marBottom w:val="0"/>
                      <w:divBdr>
                        <w:top w:val="none" w:sz="0" w:space="0" w:color="auto"/>
                        <w:left w:val="none" w:sz="0" w:space="0" w:color="auto"/>
                        <w:bottom w:val="none" w:sz="0" w:space="0" w:color="auto"/>
                        <w:right w:val="none" w:sz="0" w:space="0" w:color="auto"/>
                      </w:divBdr>
                    </w:div>
                  </w:divsChild>
                </w:div>
                <w:div w:id="877352690">
                  <w:marLeft w:val="0"/>
                  <w:marRight w:val="0"/>
                  <w:marTop w:val="0"/>
                  <w:marBottom w:val="0"/>
                  <w:divBdr>
                    <w:top w:val="none" w:sz="0" w:space="0" w:color="auto"/>
                    <w:left w:val="none" w:sz="0" w:space="0" w:color="auto"/>
                    <w:bottom w:val="none" w:sz="0" w:space="0" w:color="auto"/>
                    <w:right w:val="none" w:sz="0" w:space="0" w:color="auto"/>
                  </w:divBdr>
                  <w:divsChild>
                    <w:div w:id="3112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353087">
      <w:bodyDiv w:val="1"/>
      <w:marLeft w:val="0"/>
      <w:marRight w:val="0"/>
      <w:marTop w:val="0"/>
      <w:marBottom w:val="0"/>
      <w:divBdr>
        <w:top w:val="none" w:sz="0" w:space="0" w:color="auto"/>
        <w:left w:val="none" w:sz="0" w:space="0" w:color="auto"/>
        <w:bottom w:val="none" w:sz="0" w:space="0" w:color="auto"/>
        <w:right w:val="none" w:sz="0" w:space="0" w:color="auto"/>
      </w:divBdr>
    </w:div>
    <w:div w:id="535502981">
      <w:bodyDiv w:val="1"/>
      <w:marLeft w:val="0"/>
      <w:marRight w:val="0"/>
      <w:marTop w:val="0"/>
      <w:marBottom w:val="0"/>
      <w:divBdr>
        <w:top w:val="none" w:sz="0" w:space="0" w:color="auto"/>
        <w:left w:val="none" w:sz="0" w:space="0" w:color="auto"/>
        <w:bottom w:val="none" w:sz="0" w:space="0" w:color="auto"/>
        <w:right w:val="none" w:sz="0" w:space="0" w:color="auto"/>
      </w:divBdr>
    </w:div>
    <w:div w:id="541328555">
      <w:bodyDiv w:val="1"/>
      <w:marLeft w:val="0"/>
      <w:marRight w:val="0"/>
      <w:marTop w:val="0"/>
      <w:marBottom w:val="0"/>
      <w:divBdr>
        <w:top w:val="none" w:sz="0" w:space="0" w:color="auto"/>
        <w:left w:val="none" w:sz="0" w:space="0" w:color="auto"/>
        <w:bottom w:val="none" w:sz="0" w:space="0" w:color="auto"/>
        <w:right w:val="none" w:sz="0" w:space="0" w:color="auto"/>
      </w:divBdr>
      <w:divsChild>
        <w:div w:id="583220639">
          <w:marLeft w:val="0"/>
          <w:marRight w:val="0"/>
          <w:marTop w:val="0"/>
          <w:marBottom w:val="0"/>
          <w:divBdr>
            <w:top w:val="none" w:sz="0" w:space="0" w:color="auto"/>
            <w:left w:val="none" w:sz="0" w:space="0" w:color="auto"/>
            <w:bottom w:val="none" w:sz="0" w:space="0" w:color="auto"/>
            <w:right w:val="none" w:sz="0" w:space="0" w:color="auto"/>
          </w:divBdr>
          <w:divsChild>
            <w:div w:id="1234851934">
              <w:marLeft w:val="0"/>
              <w:marRight w:val="0"/>
              <w:marTop w:val="0"/>
              <w:marBottom w:val="0"/>
              <w:divBdr>
                <w:top w:val="none" w:sz="0" w:space="0" w:color="auto"/>
                <w:left w:val="none" w:sz="0" w:space="0" w:color="auto"/>
                <w:bottom w:val="none" w:sz="0" w:space="0" w:color="auto"/>
                <w:right w:val="none" w:sz="0" w:space="0" w:color="auto"/>
              </w:divBdr>
              <w:divsChild>
                <w:div w:id="1377657254">
                  <w:marLeft w:val="0"/>
                  <w:marRight w:val="0"/>
                  <w:marTop w:val="0"/>
                  <w:marBottom w:val="0"/>
                  <w:divBdr>
                    <w:top w:val="none" w:sz="0" w:space="0" w:color="auto"/>
                    <w:left w:val="none" w:sz="0" w:space="0" w:color="auto"/>
                    <w:bottom w:val="none" w:sz="0" w:space="0" w:color="auto"/>
                    <w:right w:val="none" w:sz="0" w:space="0" w:color="auto"/>
                  </w:divBdr>
                  <w:divsChild>
                    <w:div w:id="15756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711514">
      <w:bodyDiv w:val="1"/>
      <w:marLeft w:val="0"/>
      <w:marRight w:val="0"/>
      <w:marTop w:val="0"/>
      <w:marBottom w:val="0"/>
      <w:divBdr>
        <w:top w:val="none" w:sz="0" w:space="0" w:color="auto"/>
        <w:left w:val="none" w:sz="0" w:space="0" w:color="auto"/>
        <w:bottom w:val="none" w:sz="0" w:space="0" w:color="auto"/>
        <w:right w:val="none" w:sz="0" w:space="0" w:color="auto"/>
      </w:divBdr>
      <w:divsChild>
        <w:div w:id="351882249">
          <w:marLeft w:val="0"/>
          <w:marRight w:val="0"/>
          <w:marTop w:val="0"/>
          <w:marBottom w:val="0"/>
          <w:divBdr>
            <w:top w:val="none" w:sz="0" w:space="0" w:color="auto"/>
            <w:left w:val="none" w:sz="0" w:space="0" w:color="auto"/>
            <w:bottom w:val="none" w:sz="0" w:space="0" w:color="auto"/>
            <w:right w:val="none" w:sz="0" w:space="0" w:color="auto"/>
          </w:divBdr>
          <w:divsChild>
            <w:div w:id="896282971">
              <w:marLeft w:val="0"/>
              <w:marRight w:val="0"/>
              <w:marTop w:val="0"/>
              <w:marBottom w:val="0"/>
              <w:divBdr>
                <w:top w:val="none" w:sz="0" w:space="0" w:color="auto"/>
                <w:left w:val="none" w:sz="0" w:space="0" w:color="auto"/>
                <w:bottom w:val="none" w:sz="0" w:space="0" w:color="auto"/>
                <w:right w:val="none" w:sz="0" w:space="0" w:color="auto"/>
              </w:divBdr>
              <w:divsChild>
                <w:div w:id="1869756408">
                  <w:marLeft w:val="0"/>
                  <w:marRight w:val="0"/>
                  <w:marTop w:val="0"/>
                  <w:marBottom w:val="0"/>
                  <w:divBdr>
                    <w:top w:val="none" w:sz="0" w:space="0" w:color="auto"/>
                    <w:left w:val="none" w:sz="0" w:space="0" w:color="auto"/>
                    <w:bottom w:val="none" w:sz="0" w:space="0" w:color="auto"/>
                    <w:right w:val="none" w:sz="0" w:space="0" w:color="auto"/>
                  </w:divBdr>
                  <w:divsChild>
                    <w:div w:id="764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767479">
      <w:bodyDiv w:val="1"/>
      <w:marLeft w:val="0"/>
      <w:marRight w:val="0"/>
      <w:marTop w:val="0"/>
      <w:marBottom w:val="0"/>
      <w:divBdr>
        <w:top w:val="none" w:sz="0" w:space="0" w:color="auto"/>
        <w:left w:val="none" w:sz="0" w:space="0" w:color="auto"/>
        <w:bottom w:val="none" w:sz="0" w:space="0" w:color="auto"/>
        <w:right w:val="none" w:sz="0" w:space="0" w:color="auto"/>
      </w:divBdr>
      <w:divsChild>
        <w:div w:id="2006933548">
          <w:marLeft w:val="0"/>
          <w:marRight w:val="0"/>
          <w:marTop w:val="0"/>
          <w:marBottom w:val="0"/>
          <w:divBdr>
            <w:top w:val="none" w:sz="0" w:space="0" w:color="auto"/>
            <w:left w:val="none" w:sz="0" w:space="0" w:color="auto"/>
            <w:bottom w:val="none" w:sz="0" w:space="0" w:color="auto"/>
            <w:right w:val="none" w:sz="0" w:space="0" w:color="auto"/>
          </w:divBdr>
          <w:divsChild>
            <w:div w:id="807479826">
              <w:marLeft w:val="0"/>
              <w:marRight w:val="0"/>
              <w:marTop w:val="0"/>
              <w:marBottom w:val="0"/>
              <w:divBdr>
                <w:top w:val="none" w:sz="0" w:space="0" w:color="auto"/>
                <w:left w:val="none" w:sz="0" w:space="0" w:color="auto"/>
                <w:bottom w:val="none" w:sz="0" w:space="0" w:color="auto"/>
                <w:right w:val="none" w:sz="0" w:space="0" w:color="auto"/>
              </w:divBdr>
              <w:divsChild>
                <w:div w:id="1139960073">
                  <w:marLeft w:val="0"/>
                  <w:marRight w:val="0"/>
                  <w:marTop w:val="0"/>
                  <w:marBottom w:val="0"/>
                  <w:divBdr>
                    <w:top w:val="none" w:sz="0" w:space="0" w:color="auto"/>
                    <w:left w:val="none" w:sz="0" w:space="0" w:color="auto"/>
                    <w:bottom w:val="none" w:sz="0" w:space="0" w:color="auto"/>
                    <w:right w:val="none" w:sz="0" w:space="0" w:color="auto"/>
                  </w:divBdr>
                  <w:divsChild>
                    <w:div w:id="141134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402098">
      <w:bodyDiv w:val="1"/>
      <w:marLeft w:val="0"/>
      <w:marRight w:val="0"/>
      <w:marTop w:val="0"/>
      <w:marBottom w:val="0"/>
      <w:divBdr>
        <w:top w:val="none" w:sz="0" w:space="0" w:color="auto"/>
        <w:left w:val="none" w:sz="0" w:space="0" w:color="auto"/>
        <w:bottom w:val="none" w:sz="0" w:space="0" w:color="auto"/>
        <w:right w:val="none" w:sz="0" w:space="0" w:color="auto"/>
      </w:divBdr>
      <w:divsChild>
        <w:div w:id="25108276">
          <w:marLeft w:val="0"/>
          <w:marRight w:val="0"/>
          <w:marTop w:val="0"/>
          <w:marBottom w:val="0"/>
          <w:divBdr>
            <w:top w:val="none" w:sz="0" w:space="0" w:color="auto"/>
            <w:left w:val="none" w:sz="0" w:space="0" w:color="auto"/>
            <w:bottom w:val="none" w:sz="0" w:space="0" w:color="auto"/>
            <w:right w:val="none" w:sz="0" w:space="0" w:color="auto"/>
          </w:divBdr>
          <w:divsChild>
            <w:div w:id="152337363">
              <w:marLeft w:val="0"/>
              <w:marRight w:val="0"/>
              <w:marTop w:val="0"/>
              <w:marBottom w:val="0"/>
              <w:divBdr>
                <w:top w:val="none" w:sz="0" w:space="0" w:color="auto"/>
                <w:left w:val="none" w:sz="0" w:space="0" w:color="auto"/>
                <w:bottom w:val="none" w:sz="0" w:space="0" w:color="auto"/>
                <w:right w:val="none" w:sz="0" w:space="0" w:color="auto"/>
              </w:divBdr>
              <w:divsChild>
                <w:div w:id="1201170506">
                  <w:marLeft w:val="0"/>
                  <w:marRight w:val="0"/>
                  <w:marTop w:val="0"/>
                  <w:marBottom w:val="0"/>
                  <w:divBdr>
                    <w:top w:val="none" w:sz="0" w:space="0" w:color="auto"/>
                    <w:left w:val="none" w:sz="0" w:space="0" w:color="auto"/>
                    <w:bottom w:val="none" w:sz="0" w:space="0" w:color="auto"/>
                    <w:right w:val="none" w:sz="0" w:space="0" w:color="auto"/>
                  </w:divBdr>
                  <w:divsChild>
                    <w:div w:id="18153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786151">
      <w:bodyDiv w:val="1"/>
      <w:marLeft w:val="0"/>
      <w:marRight w:val="0"/>
      <w:marTop w:val="0"/>
      <w:marBottom w:val="0"/>
      <w:divBdr>
        <w:top w:val="none" w:sz="0" w:space="0" w:color="auto"/>
        <w:left w:val="none" w:sz="0" w:space="0" w:color="auto"/>
        <w:bottom w:val="none" w:sz="0" w:space="0" w:color="auto"/>
        <w:right w:val="none" w:sz="0" w:space="0" w:color="auto"/>
      </w:divBdr>
      <w:divsChild>
        <w:div w:id="1710255066">
          <w:marLeft w:val="0"/>
          <w:marRight w:val="0"/>
          <w:marTop w:val="0"/>
          <w:marBottom w:val="0"/>
          <w:divBdr>
            <w:top w:val="none" w:sz="0" w:space="0" w:color="auto"/>
            <w:left w:val="none" w:sz="0" w:space="0" w:color="auto"/>
            <w:bottom w:val="none" w:sz="0" w:space="0" w:color="auto"/>
            <w:right w:val="none" w:sz="0" w:space="0" w:color="auto"/>
          </w:divBdr>
          <w:divsChild>
            <w:div w:id="1612975074">
              <w:marLeft w:val="0"/>
              <w:marRight w:val="0"/>
              <w:marTop w:val="0"/>
              <w:marBottom w:val="0"/>
              <w:divBdr>
                <w:top w:val="none" w:sz="0" w:space="0" w:color="auto"/>
                <w:left w:val="none" w:sz="0" w:space="0" w:color="auto"/>
                <w:bottom w:val="none" w:sz="0" w:space="0" w:color="auto"/>
                <w:right w:val="none" w:sz="0" w:space="0" w:color="auto"/>
              </w:divBdr>
              <w:divsChild>
                <w:div w:id="1071662187">
                  <w:marLeft w:val="0"/>
                  <w:marRight w:val="0"/>
                  <w:marTop w:val="0"/>
                  <w:marBottom w:val="0"/>
                  <w:divBdr>
                    <w:top w:val="none" w:sz="0" w:space="0" w:color="auto"/>
                    <w:left w:val="none" w:sz="0" w:space="0" w:color="auto"/>
                    <w:bottom w:val="none" w:sz="0" w:space="0" w:color="auto"/>
                    <w:right w:val="none" w:sz="0" w:space="0" w:color="auto"/>
                  </w:divBdr>
                  <w:divsChild>
                    <w:div w:id="12203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21404">
      <w:bodyDiv w:val="1"/>
      <w:marLeft w:val="0"/>
      <w:marRight w:val="0"/>
      <w:marTop w:val="0"/>
      <w:marBottom w:val="0"/>
      <w:divBdr>
        <w:top w:val="none" w:sz="0" w:space="0" w:color="auto"/>
        <w:left w:val="none" w:sz="0" w:space="0" w:color="auto"/>
        <w:bottom w:val="none" w:sz="0" w:space="0" w:color="auto"/>
        <w:right w:val="none" w:sz="0" w:space="0" w:color="auto"/>
      </w:divBdr>
      <w:divsChild>
        <w:div w:id="1539463202">
          <w:marLeft w:val="0"/>
          <w:marRight w:val="0"/>
          <w:marTop w:val="0"/>
          <w:marBottom w:val="0"/>
          <w:divBdr>
            <w:top w:val="none" w:sz="0" w:space="0" w:color="auto"/>
            <w:left w:val="none" w:sz="0" w:space="0" w:color="auto"/>
            <w:bottom w:val="none" w:sz="0" w:space="0" w:color="auto"/>
            <w:right w:val="none" w:sz="0" w:space="0" w:color="auto"/>
          </w:divBdr>
          <w:divsChild>
            <w:div w:id="1532499688">
              <w:marLeft w:val="0"/>
              <w:marRight w:val="0"/>
              <w:marTop w:val="0"/>
              <w:marBottom w:val="0"/>
              <w:divBdr>
                <w:top w:val="none" w:sz="0" w:space="0" w:color="auto"/>
                <w:left w:val="none" w:sz="0" w:space="0" w:color="auto"/>
                <w:bottom w:val="none" w:sz="0" w:space="0" w:color="auto"/>
                <w:right w:val="none" w:sz="0" w:space="0" w:color="auto"/>
              </w:divBdr>
              <w:divsChild>
                <w:div w:id="1127237322">
                  <w:marLeft w:val="0"/>
                  <w:marRight w:val="0"/>
                  <w:marTop w:val="0"/>
                  <w:marBottom w:val="0"/>
                  <w:divBdr>
                    <w:top w:val="none" w:sz="0" w:space="0" w:color="auto"/>
                    <w:left w:val="none" w:sz="0" w:space="0" w:color="auto"/>
                    <w:bottom w:val="none" w:sz="0" w:space="0" w:color="auto"/>
                    <w:right w:val="none" w:sz="0" w:space="0" w:color="auto"/>
                  </w:divBdr>
                  <w:divsChild>
                    <w:div w:id="12306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454804">
      <w:bodyDiv w:val="1"/>
      <w:marLeft w:val="0"/>
      <w:marRight w:val="0"/>
      <w:marTop w:val="0"/>
      <w:marBottom w:val="0"/>
      <w:divBdr>
        <w:top w:val="none" w:sz="0" w:space="0" w:color="auto"/>
        <w:left w:val="none" w:sz="0" w:space="0" w:color="auto"/>
        <w:bottom w:val="none" w:sz="0" w:space="0" w:color="auto"/>
        <w:right w:val="none" w:sz="0" w:space="0" w:color="auto"/>
      </w:divBdr>
      <w:divsChild>
        <w:div w:id="65618329">
          <w:marLeft w:val="0"/>
          <w:marRight w:val="0"/>
          <w:marTop w:val="0"/>
          <w:marBottom w:val="0"/>
          <w:divBdr>
            <w:top w:val="none" w:sz="0" w:space="0" w:color="auto"/>
            <w:left w:val="none" w:sz="0" w:space="0" w:color="auto"/>
            <w:bottom w:val="none" w:sz="0" w:space="0" w:color="auto"/>
            <w:right w:val="none" w:sz="0" w:space="0" w:color="auto"/>
          </w:divBdr>
          <w:divsChild>
            <w:div w:id="172185089">
              <w:marLeft w:val="0"/>
              <w:marRight w:val="0"/>
              <w:marTop w:val="0"/>
              <w:marBottom w:val="0"/>
              <w:divBdr>
                <w:top w:val="none" w:sz="0" w:space="0" w:color="auto"/>
                <w:left w:val="none" w:sz="0" w:space="0" w:color="auto"/>
                <w:bottom w:val="none" w:sz="0" w:space="0" w:color="auto"/>
                <w:right w:val="none" w:sz="0" w:space="0" w:color="auto"/>
              </w:divBdr>
              <w:divsChild>
                <w:div w:id="80181547">
                  <w:marLeft w:val="0"/>
                  <w:marRight w:val="0"/>
                  <w:marTop w:val="0"/>
                  <w:marBottom w:val="0"/>
                  <w:divBdr>
                    <w:top w:val="none" w:sz="0" w:space="0" w:color="auto"/>
                    <w:left w:val="none" w:sz="0" w:space="0" w:color="auto"/>
                    <w:bottom w:val="none" w:sz="0" w:space="0" w:color="auto"/>
                    <w:right w:val="none" w:sz="0" w:space="0" w:color="auto"/>
                  </w:divBdr>
                  <w:divsChild>
                    <w:div w:id="6091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971103">
      <w:bodyDiv w:val="1"/>
      <w:marLeft w:val="0"/>
      <w:marRight w:val="0"/>
      <w:marTop w:val="0"/>
      <w:marBottom w:val="0"/>
      <w:divBdr>
        <w:top w:val="none" w:sz="0" w:space="0" w:color="auto"/>
        <w:left w:val="none" w:sz="0" w:space="0" w:color="auto"/>
        <w:bottom w:val="none" w:sz="0" w:space="0" w:color="auto"/>
        <w:right w:val="none" w:sz="0" w:space="0" w:color="auto"/>
      </w:divBdr>
    </w:div>
    <w:div w:id="1132284789">
      <w:bodyDiv w:val="1"/>
      <w:marLeft w:val="0"/>
      <w:marRight w:val="0"/>
      <w:marTop w:val="0"/>
      <w:marBottom w:val="0"/>
      <w:divBdr>
        <w:top w:val="none" w:sz="0" w:space="0" w:color="auto"/>
        <w:left w:val="none" w:sz="0" w:space="0" w:color="auto"/>
        <w:bottom w:val="none" w:sz="0" w:space="0" w:color="auto"/>
        <w:right w:val="none" w:sz="0" w:space="0" w:color="auto"/>
      </w:divBdr>
    </w:div>
    <w:div w:id="1174035999">
      <w:bodyDiv w:val="1"/>
      <w:marLeft w:val="0"/>
      <w:marRight w:val="0"/>
      <w:marTop w:val="0"/>
      <w:marBottom w:val="0"/>
      <w:divBdr>
        <w:top w:val="none" w:sz="0" w:space="0" w:color="auto"/>
        <w:left w:val="none" w:sz="0" w:space="0" w:color="auto"/>
        <w:bottom w:val="none" w:sz="0" w:space="0" w:color="auto"/>
        <w:right w:val="none" w:sz="0" w:space="0" w:color="auto"/>
      </w:divBdr>
      <w:divsChild>
        <w:div w:id="182400753">
          <w:marLeft w:val="0"/>
          <w:marRight w:val="0"/>
          <w:marTop w:val="0"/>
          <w:marBottom w:val="0"/>
          <w:divBdr>
            <w:top w:val="none" w:sz="0" w:space="0" w:color="auto"/>
            <w:left w:val="none" w:sz="0" w:space="0" w:color="auto"/>
            <w:bottom w:val="none" w:sz="0" w:space="0" w:color="auto"/>
            <w:right w:val="none" w:sz="0" w:space="0" w:color="auto"/>
          </w:divBdr>
          <w:divsChild>
            <w:div w:id="1598557105">
              <w:marLeft w:val="0"/>
              <w:marRight w:val="0"/>
              <w:marTop w:val="0"/>
              <w:marBottom w:val="0"/>
              <w:divBdr>
                <w:top w:val="none" w:sz="0" w:space="0" w:color="auto"/>
                <w:left w:val="none" w:sz="0" w:space="0" w:color="auto"/>
                <w:bottom w:val="none" w:sz="0" w:space="0" w:color="auto"/>
                <w:right w:val="none" w:sz="0" w:space="0" w:color="auto"/>
              </w:divBdr>
              <w:divsChild>
                <w:div w:id="796606544">
                  <w:marLeft w:val="0"/>
                  <w:marRight w:val="0"/>
                  <w:marTop w:val="0"/>
                  <w:marBottom w:val="0"/>
                  <w:divBdr>
                    <w:top w:val="none" w:sz="0" w:space="0" w:color="auto"/>
                    <w:left w:val="none" w:sz="0" w:space="0" w:color="auto"/>
                    <w:bottom w:val="none" w:sz="0" w:space="0" w:color="auto"/>
                    <w:right w:val="none" w:sz="0" w:space="0" w:color="auto"/>
                  </w:divBdr>
                  <w:divsChild>
                    <w:div w:id="178483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25969">
      <w:bodyDiv w:val="1"/>
      <w:marLeft w:val="0"/>
      <w:marRight w:val="0"/>
      <w:marTop w:val="0"/>
      <w:marBottom w:val="0"/>
      <w:divBdr>
        <w:top w:val="none" w:sz="0" w:space="0" w:color="auto"/>
        <w:left w:val="none" w:sz="0" w:space="0" w:color="auto"/>
        <w:bottom w:val="none" w:sz="0" w:space="0" w:color="auto"/>
        <w:right w:val="none" w:sz="0" w:space="0" w:color="auto"/>
      </w:divBdr>
    </w:div>
    <w:div w:id="1273318805">
      <w:bodyDiv w:val="1"/>
      <w:marLeft w:val="0"/>
      <w:marRight w:val="0"/>
      <w:marTop w:val="0"/>
      <w:marBottom w:val="0"/>
      <w:divBdr>
        <w:top w:val="none" w:sz="0" w:space="0" w:color="auto"/>
        <w:left w:val="none" w:sz="0" w:space="0" w:color="auto"/>
        <w:bottom w:val="none" w:sz="0" w:space="0" w:color="auto"/>
        <w:right w:val="none" w:sz="0" w:space="0" w:color="auto"/>
      </w:divBdr>
      <w:divsChild>
        <w:div w:id="1981183888">
          <w:marLeft w:val="0"/>
          <w:marRight w:val="0"/>
          <w:marTop w:val="0"/>
          <w:marBottom w:val="0"/>
          <w:divBdr>
            <w:top w:val="none" w:sz="0" w:space="0" w:color="auto"/>
            <w:left w:val="none" w:sz="0" w:space="0" w:color="auto"/>
            <w:bottom w:val="none" w:sz="0" w:space="0" w:color="auto"/>
            <w:right w:val="none" w:sz="0" w:space="0" w:color="auto"/>
          </w:divBdr>
          <w:divsChild>
            <w:div w:id="1837573819">
              <w:marLeft w:val="0"/>
              <w:marRight w:val="0"/>
              <w:marTop w:val="0"/>
              <w:marBottom w:val="0"/>
              <w:divBdr>
                <w:top w:val="none" w:sz="0" w:space="0" w:color="auto"/>
                <w:left w:val="none" w:sz="0" w:space="0" w:color="auto"/>
                <w:bottom w:val="none" w:sz="0" w:space="0" w:color="auto"/>
                <w:right w:val="none" w:sz="0" w:space="0" w:color="auto"/>
              </w:divBdr>
              <w:divsChild>
                <w:div w:id="1377659053">
                  <w:marLeft w:val="0"/>
                  <w:marRight w:val="0"/>
                  <w:marTop w:val="0"/>
                  <w:marBottom w:val="0"/>
                  <w:divBdr>
                    <w:top w:val="none" w:sz="0" w:space="0" w:color="auto"/>
                    <w:left w:val="none" w:sz="0" w:space="0" w:color="auto"/>
                    <w:bottom w:val="none" w:sz="0" w:space="0" w:color="auto"/>
                    <w:right w:val="none" w:sz="0" w:space="0" w:color="auto"/>
                  </w:divBdr>
                  <w:divsChild>
                    <w:div w:id="2026053179">
                      <w:marLeft w:val="0"/>
                      <w:marRight w:val="0"/>
                      <w:marTop w:val="0"/>
                      <w:marBottom w:val="0"/>
                      <w:divBdr>
                        <w:top w:val="none" w:sz="0" w:space="0" w:color="auto"/>
                        <w:left w:val="none" w:sz="0" w:space="0" w:color="auto"/>
                        <w:bottom w:val="none" w:sz="0" w:space="0" w:color="auto"/>
                        <w:right w:val="none" w:sz="0" w:space="0" w:color="auto"/>
                      </w:divBdr>
                      <w:divsChild>
                        <w:div w:id="760875212">
                          <w:marLeft w:val="0"/>
                          <w:marRight w:val="0"/>
                          <w:marTop w:val="0"/>
                          <w:marBottom w:val="0"/>
                          <w:divBdr>
                            <w:top w:val="none" w:sz="0" w:space="0" w:color="auto"/>
                            <w:left w:val="none" w:sz="0" w:space="0" w:color="auto"/>
                            <w:bottom w:val="none" w:sz="0" w:space="0" w:color="auto"/>
                            <w:right w:val="none" w:sz="0" w:space="0" w:color="auto"/>
                          </w:divBdr>
                          <w:divsChild>
                            <w:div w:id="2518195">
                              <w:marLeft w:val="0"/>
                              <w:marRight w:val="0"/>
                              <w:marTop w:val="0"/>
                              <w:marBottom w:val="0"/>
                              <w:divBdr>
                                <w:top w:val="none" w:sz="0" w:space="0" w:color="auto"/>
                                <w:left w:val="none" w:sz="0" w:space="0" w:color="auto"/>
                                <w:bottom w:val="none" w:sz="0" w:space="0" w:color="auto"/>
                                <w:right w:val="none" w:sz="0" w:space="0" w:color="auto"/>
                              </w:divBdr>
                              <w:divsChild>
                                <w:div w:id="1934438306">
                                  <w:marLeft w:val="0"/>
                                  <w:marRight w:val="0"/>
                                  <w:marTop w:val="0"/>
                                  <w:marBottom w:val="0"/>
                                  <w:divBdr>
                                    <w:top w:val="none" w:sz="0" w:space="0" w:color="auto"/>
                                    <w:left w:val="none" w:sz="0" w:space="0" w:color="auto"/>
                                    <w:bottom w:val="none" w:sz="0" w:space="0" w:color="auto"/>
                                    <w:right w:val="none" w:sz="0" w:space="0" w:color="auto"/>
                                  </w:divBdr>
                                  <w:divsChild>
                                    <w:div w:id="1660306260">
                                      <w:marLeft w:val="0"/>
                                      <w:marRight w:val="0"/>
                                      <w:marTop w:val="0"/>
                                      <w:marBottom w:val="0"/>
                                      <w:divBdr>
                                        <w:top w:val="none" w:sz="0" w:space="0" w:color="auto"/>
                                        <w:left w:val="none" w:sz="0" w:space="0" w:color="auto"/>
                                        <w:bottom w:val="none" w:sz="0" w:space="0" w:color="auto"/>
                                        <w:right w:val="none" w:sz="0" w:space="0" w:color="auto"/>
                                      </w:divBdr>
                                      <w:divsChild>
                                        <w:div w:id="1615281272">
                                          <w:marLeft w:val="0"/>
                                          <w:marRight w:val="0"/>
                                          <w:marTop w:val="0"/>
                                          <w:marBottom w:val="0"/>
                                          <w:divBdr>
                                            <w:top w:val="none" w:sz="0" w:space="0" w:color="auto"/>
                                            <w:left w:val="none" w:sz="0" w:space="0" w:color="auto"/>
                                            <w:bottom w:val="none" w:sz="0" w:space="0" w:color="auto"/>
                                            <w:right w:val="none" w:sz="0" w:space="0" w:color="auto"/>
                                          </w:divBdr>
                                        </w:div>
                                      </w:divsChild>
                                    </w:div>
                                    <w:div w:id="940995795">
                                      <w:marLeft w:val="0"/>
                                      <w:marRight w:val="0"/>
                                      <w:marTop w:val="0"/>
                                      <w:marBottom w:val="0"/>
                                      <w:divBdr>
                                        <w:top w:val="none" w:sz="0" w:space="0" w:color="auto"/>
                                        <w:left w:val="none" w:sz="0" w:space="0" w:color="auto"/>
                                        <w:bottom w:val="none" w:sz="0" w:space="0" w:color="auto"/>
                                        <w:right w:val="none" w:sz="0" w:space="0" w:color="auto"/>
                                      </w:divBdr>
                                      <w:divsChild>
                                        <w:div w:id="715203217">
                                          <w:marLeft w:val="0"/>
                                          <w:marRight w:val="0"/>
                                          <w:marTop w:val="0"/>
                                          <w:marBottom w:val="0"/>
                                          <w:divBdr>
                                            <w:top w:val="none" w:sz="0" w:space="0" w:color="auto"/>
                                            <w:left w:val="none" w:sz="0" w:space="0" w:color="auto"/>
                                            <w:bottom w:val="none" w:sz="0" w:space="0" w:color="auto"/>
                                            <w:right w:val="none" w:sz="0" w:space="0" w:color="auto"/>
                                          </w:divBdr>
                                          <w:divsChild>
                                            <w:div w:id="3733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381978">
                              <w:marLeft w:val="0"/>
                              <w:marRight w:val="0"/>
                              <w:marTop w:val="0"/>
                              <w:marBottom w:val="0"/>
                              <w:divBdr>
                                <w:top w:val="none" w:sz="0" w:space="0" w:color="auto"/>
                                <w:left w:val="none" w:sz="0" w:space="0" w:color="auto"/>
                                <w:bottom w:val="none" w:sz="0" w:space="0" w:color="auto"/>
                                <w:right w:val="none" w:sz="0" w:space="0" w:color="auto"/>
                              </w:divBdr>
                              <w:divsChild>
                                <w:div w:id="1103764988">
                                  <w:marLeft w:val="0"/>
                                  <w:marRight w:val="0"/>
                                  <w:marTop w:val="0"/>
                                  <w:marBottom w:val="0"/>
                                  <w:divBdr>
                                    <w:top w:val="none" w:sz="0" w:space="0" w:color="auto"/>
                                    <w:left w:val="none" w:sz="0" w:space="0" w:color="auto"/>
                                    <w:bottom w:val="none" w:sz="0" w:space="0" w:color="auto"/>
                                    <w:right w:val="none" w:sz="0" w:space="0" w:color="auto"/>
                                  </w:divBdr>
                                  <w:divsChild>
                                    <w:div w:id="994410337">
                                      <w:marLeft w:val="0"/>
                                      <w:marRight w:val="0"/>
                                      <w:marTop w:val="0"/>
                                      <w:marBottom w:val="0"/>
                                      <w:divBdr>
                                        <w:top w:val="none" w:sz="0" w:space="0" w:color="auto"/>
                                        <w:left w:val="none" w:sz="0" w:space="0" w:color="auto"/>
                                        <w:bottom w:val="none" w:sz="0" w:space="0" w:color="auto"/>
                                        <w:right w:val="none" w:sz="0" w:space="0" w:color="auto"/>
                                      </w:divBdr>
                                      <w:divsChild>
                                        <w:div w:id="1214080292">
                                          <w:marLeft w:val="0"/>
                                          <w:marRight w:val="0"/>
                                          <w:marTop w:val="0"/>
                                          <w:marBottom w:val="0"/>
                                          <w:divBdr>
                                            <w:top w:val="none" w:sz="0" w:space="0" w:color="auto"/>
                                            <w:left w:val="none" w:sz="0" w:space="0" w:color="auto"/>
                                            <w:bottom w:val="none" w:sz="0" w:space="0" w:color="auto"/>
                                            <w:right w:val="none" w:sz="0" w:space="0" w:color="auto"/>
                                          </w:divBdr>
                                        </w:div>
                                      </w:divsChild>
                                    </w:div>
                                    <w:div w:id="1912695283">
                                      <w:marLeft w:val="0"/>
                                      <w:marRight w:val="0"/>
                                      <w:marTop w:val="0"/>
                                      <w:marBottom w:val="0"/>
                                      <w:divBdr>
                                        <w:top w:val="none" w:sz="0" w:space="0" w:color="auto"/>
                                        <w:left w:val="none" w:sz="0" w:space="0" w:color="auto"/>
                                        <w:bottom w:val="none" w:sz="0" w:space="0" w:color="auto"/>
                                        <w:right w:val="none" w:sz="0" w:space="0" w:color="auto"/>
                                      </w:divBdr>
                                      <w:divsChild>
                                        <w:div w:id="4946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494809">
          <w:marLeft w:val="0"/>
          <w:marRight w:val="0"/>
          <w:marTop w:val="0"/>
          <w:marBottom w:val="0"/>
          <w:divBdr>
            <w:top w:val="none" w:sz="0" w:space="0" w:color="auto"/>
            <w:left w:val="none" w:sz="0" w:space="0" w:color="auto"/>
            <w:bottom w:val="none" w:sz="0" w:space="0" w:color="auto"/>
            <w:right w:val="none" w:sz="0" w:space="0" w:color="auto"/>
          </w:divBdr>
          <w:divsChild>
            <w:div w:id="1090005685">
              <w:marLeft w:val="0"/>
              <w:marRight w:val="0"/>
              <w:marTop w:val="0"/>
              <w:marBottom w:val="0"/>
              <w:divBdr>
                <w:top w:val="none" w:sz="0" w:space="0" w:color="auto"/>
                <w:left w:val="none" w:sz="0" w:space="0" w:color="auto"/>
                <w:bottom w:val="none" w:sz="0" w:space="0" w:color="auto"/>
                <w:right w:val="none" w:sz="0" w:space="0" w:color="auto"/>
              </w:divBdr>
            </w:div>
          </w:divsChild>
        </w:div>
        <w:div w:id="916130759">
          <w:marLeft w:val="0"/>
          <w:marRight w:val="0"/>
          <w:marTop w:val="0"/>
          <w:marBottom w:val="0"/>
          <w:divBdr>
            <w:top w:val="none" w:sz="0" w:space="0" w:color="auto"/>
            <w:left w:val="none" w:sz="0" w:space="0" w:color="auto"/>
            <w:bottom w:val="none" w:sz="0" w:space="0" w:color="auto"/>
            <w:right w:val="none" w:sz="0" w:space="0" w:color="auto"/>
          </w:divBdr>
          <w:divsChild>
            <w:div w:id="2097360303">
              <w:marLeft w:val="0"/>
              <w:marRight w:val="0"/>
              <w:marTop w:val="0"/>
              <w:marBottom w:val="0"/>
              <w:divBdr>
                <w:top w:val="none" w:sz="0" w:space="0" w:color="auto"/>
                <w:left w:val="none" w:sz="0" w:space="0" w:color="auto"/>
                <w:bottom w:val="none" w:sz="0" w:space="0" w:color="auto"/>
                <w:right w:val="none" w:sz="0" w:space="0" w:color="auto"/>
              </w:divBdr>
              <w:divsChild>
                <w:div w:id="959872576">
                  <w:marLeft w:val="0"/>
                  <w:marRight w:val="0"/>
                  <w:marTop w:val="0"/>
                  <w:marBottom w:val="0"/>
                  <w:divBdr>
                    <w:top w:val="none" w:sz="0" w:space="0" w:color="auto"/>
                    <w:left w:val="none" w:sz="0" w:space="0" w:color="auto"/>
                    <w:bottom w:val="none" w:sz="0" w:space="0" w:color="auto"/>
                    <w:right w:val="none" w:sz="0" w:space="0" w:color="auto"/>
                  </w:divBdr>
                  <w:divsChild>
                    <w:div w:id="670912332">
                      <w:marLeft w:val="0"/>
                      <w:marRight w:val="0"/>
                      <w:marTop w:val="0"/>
                      <w:marBottom w:val="0"/>
                      <w:divBdr>
                        <w:top w:val="none" w:sz="0" w:space="0" w:color="auto"/>
                        <w:left w:val="none" w:sz="0" w:space="0" w:color="auto"/>
                        <w:bottom w:val="none" w:sz="0" w:space="0" w:color="auto"/>
                        <w:right w:val="none" w:sz="0" w:space="0" w:color="auto"/>
                      </w:divBdr>
                      <w:divsChild>
                        <w:div w:id="816335635">
                          <w:marLeft w:val="0"/>
                          <w:marRight w:val="0"/>
                          <w:marTop w:val="0"/>
                          <w:marBottom w:val="0"/>
                          <w:divBdr>
                            <w:top w:val="none" w:sz="0" w:space="0" w:color="auto"/>
                            <w:left w:val="none" w:sz="0" w:space="0" w:color="auto"/>
                            <w:bottom w:val="none" w:sz="0" w:space="0" w:color="auto"/>
                            <w:right w:val="none" w:sz="0" w:space="0" w:color="auto"/>
                          </w:divBdr>
                          <w:divsChild>
                            <w:div w:id="458305000">
                              <w:marLeft w:val="0"/>
                              <w:marRight w:val="0"/>
                              <w:marTop w:val="0"/>
                              <w:marBottom w:val="0"/>
                              <w:divBdr>
                                <w:top w:val="none" w:sz="0" w:space="0" w:color="auto"/>
                                <w:left w:val="none" w:sz="0" w:space="0" w:color="auto"/>
                                <w:bottom w:val="none" w:sz="0" w:space="0" w:color="auto"/>
                                <w:right w:val="none" w:sz="0" w:space="0" w:color="auto"/>
                              </w:divBdr>
                              <w:divsChild>
                                <w:div w:id="1723358832">
                                  <w:marLeft w:val="0"/>
                                  <w:marRight w:val="0"/>
                                  <w:marTop w:val="0"/>
                                  <w:marBottom w:val="0"/>
                                  <w:divBdr>
                                    <w:top w:val="none" w:sz="0" w:space="0" w:color="auto"/>
                                    <w:left w:val="none" w:sz="0" w:space="0" w:color="auto"/>
                                    <w:bottom w:val="none" w:sz="0" w:space="0" w:color="auto"/>
                                    <w:right w:val="none" w:sz="0" w:space="0" w:color="auto"/>
                                  </w:divBdr>
                                  <w:divsChild>
                                    <w:div w:id="704478049">
                                      <w:marLeft w:val="0"/>
                                      <w:marRight w:val="0"/>
                                      <w:marTop w:val="0"/>
                                      <w:marBottom w:val="0"/>
                                      <w:divBdr>
                                        <w:top w:val="none" w:sz="0" w:space="0" w:color="auto"/>
                                        <w:left w:val="none" w:sz="0" w:space="0" w:color="auto"/>
                                        <w:bottom w:val="none" w:sz="0" w:space="0" w:color="auto"/>
                                        <w:right w:val="none" w:sz="0" w:space="0" w:color="auto"/>
                                      </w:divBdr>
                                      <w:divsChild>
                                        <w:div w:id="8713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511203">
          <w:marLeft w:val="0"/>
          <w:marRight w:val="0"/>
          <w:marTop w:val="0"/>
          <w:marBottom w:val="0"/>
          <w:divBdr>
            <w:top w:val="none" w:sz="0" w:space="0" w:color="auto"/>
            <w:left w:val="none" w:sz="0" w:space="0" w:color="auto"/>
            <w:bottom w:val="none" w:sz="0" w:space="0" w:color="auto"/>
            <w:right w:val="none" w:sz="0" w:space="0" w:color="auto"/>
          </w:divBdr>
          <w:divsChild>
            <w:div w:id="153493412">
              <w:marLeft w:val="0"/>
              <w:marRight w:val="0"/>
              <w:marTop w:val="0"/>
              <w:marBottom w:val="0"/>
              <w:divBdr>
                <w:top w:val="none" w:sz="0" w:space="0" w:color="auto"/>
                <w:left w:val="none" w:sz="0" w:space="0" w:color="auto"/>
                <w:bottom w:val="none" w:sz="0" w:space="0" w:color="auto"/>
                <w:right w:val="none" w:sz="0" w:space="0" w:color="auto"/>
              </w:divBdr>
            </w:div>
          </w:divsChild>
        </w:div>
        <w:div w:id="158739344">
          <w:marLeft w:val="0"/>
          <w:marRight w:val="0"/>
          <w:marTop w:val="0"/>
          <w:marBottom w:val="0"/>
          <w:divBdr>
            <w:top w:val="none" w:sz="0" w:space="0" w:color="auto"/>
            <w:left w:val="none" w:sz="0" w:space="0" w:color="auto"/>
            <w:bottom w:val="none" w:sz="0" w:space="0" w:color="auto"/>
            <w:right w:val="none" w:sz="0" w:space="0" w:color="auto"/>
          </w:divBdr>
          <w:divsChild>
            <w:div w:id="1420523739">
              <w:marLeft w:val="0"/>
              <w:marRight w:val="0"/>
              <w:marTop w:val="0"/>
              <w:marBottom w:val="0"/>
              <w:divBdr>
                <w:top w:val="none" w:sz="0" w:space="0" w:color="auto"/>
                <w:left w:val="none" w:sz="0" w:space="0" w:color="auto"/>
                <w:bottom w:val="none" w:sz="0" w:space="0" w:color="auto"/>
                <w:right w:val="none" w:sz="0" w:space="0" w:color="auto"/>
              </w:divBdr>
              <w:divsChild>
                <w:div w:id="1816216716">
                  <w:marLeft w:val="0"/>
                  <w:marRight w:val="0"/>
                  <w:marTop w:val="0"/>
                  <w:marBottom w:val="0"/>
                  <w:divBdr>
                    <w:top w:val="none" w:sz="0" w:space="0" w:color="auto"/>
                    <w:left w:val="none" w:sz="0" w:space="0" w:color="auto"/>
                    <w:bottom w:val="none" w:sz="0" w:space="0" w:color="auto"/>
                    <w:right w:val="none" w:sz="0" w:space="0" w:color="auto"/>
                  </w:divBdr>
                  <w:divsChild>
                    <w:div w:id="2022394174">
                      <w:marLeft w:val="0"/>
                      <w:marRight w:val="0"/>
                      <w:marTop w:val="0"/>
                      <w:marBottom w:val="0"/>
                      <w:divBdr>
                        <w:top w:val="none" w:sz="0" w:space="0" w:color="auto"/>
                        <w:left w:val="none" w:sz="0" w:space="0" w:color="auto"/>
                        <w:bottom w:val="none" w:sz="0" w:space="0" w:color="auto"/>
                        <w:right w:val="none" w:sz="0" w:space="0" w:color="auto"/>
                      </w:divBdr>
                      <w:divsChild>
                        <w:div w:id="516240130">
                          <w:marLeft w:val="0"/>
                          <w:marRight w:val="0"/>
                          <w:marTop w:val="0"/>
                          <w:marBottom w:val="0"/>
                          <w:divBdr>
                            <w:top w:val="none" w:sz="0" w:space="0" w:color="auto"/>
                            <w:left w:val="none" w:sz="0" w:space="0" w:color="auto"/>
                            <w:bottom w:val="none" w:sz="0" w:space="0" w:color="auto"/>
                            <w:right w:val="none" w:sz="0" w:space="0" w:color="auto"/>
                          </w:divBdr>
                          <w:divsChild>
                            <w:div w:id="388457249">
                              <w:marLeft w:val="0"/>
                              <w:marRight w:val="0"/>
                              <w:marTop w:val="0"/>
                              <w:marBottom w:val="0"/>
                              <w:divBdr>
                                <w:top w:val="none" w:sz="0" w:space="0" w:color="auto"/>
                                <w:left w:val="none" w:sz="0" w:space="0" w:color="auto"/>
                                <w:bottom w:val="none" w:sz="0" w:space="0" w:color="auto"/>
                                <w:right w:val="none" w:sz="0" w:space="0" w:color="auto"/>
                              </w:divBdr>
                              <w:divsChild>
                                <w:div w:id="608782331">
                                  <w:marLeft w:val="0"/>
                                  <w:marRight w:val="0"/>
                                  <w:marTop w:val="0"/>
                                  <w:marBottom w:val="0"/>
                                  <w:divBdr>
                                    <w:top w:val="none" w:sz="0" w:space="0" w:color="auto"/>
                                    <w:left w:val="none" w:sz="0" w:space="0" w:color="auto"/>
                                    <w:bottom w:val="none" w:sz="0" w:space="0" w:color="auto"/>
                                    <w:right w:val="none" w:sz="0" w:space="0" w:color="auto"/>
                                  </w:divBdr>
                                  <w:divsChild>
                                    <w:div w:id="1201091772">
                                      <w:marLeft w:val="0"/>
                                      <w:marRight w:val="0"/>
                                      <w:marTop w:val="0"/>
                                      <w:marBottom w:val="0"/>
                                      <w:divBdr>
                                        <w:top w:val="none" w:sz="0" w:space="0" w:color="auto"/>
                                        <w:left w:val="none" w:sz="0" w:space="0" w:color="auto"/>
                                        <w:bottom w:val="none" w:sz="0" w:space="0" w:color="auto"/>
                                        <w:right w:val="none" w:sz="0" w:space="0" w:color="auto"/>
                                      </w:divBdr>
                                      <w:divsChild>
                                        <w:div w:id="4969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95309">
          <w:marLeft w:val="0"/>
          <w:marRight w:val="0"/>
          <w:marTop w:val="0"/>
          <w:marBottom w:val="0"/>
          <w:divBdr>
            <w:top w:val="none" w:sz="0" w:space="0" w:color="auto"/>
            <w:left w:val="none" w:sz="0" w:space="0" w:color="auto"/>
            <w:bottom w:val="none" w:sz="0" w:space="0" w:color="auto"/>
            <w:right w:val="none" w:sz="0" w:space="0" w:color="auto"/>
          </w:divBdr>
          <w:divsChild>
            <w:div w:id="1455100446">
              <w:marLeft w:val="0"/>
              <w:marRight w:val="0"/>
              <w:marTop w:val="0"/>
              <w:marBottom w:val="0"/>
              <w:divBdr>
                <w:top w:val="none" w:sz="0" w:space="0" w:color="auto"/>
                <w:left w:val="none" w:sz="0" w:space="0" w:color="auto"/>
                <w:bottom w:val="none" w:sz="0" w:space="0" w:color="auto"/>
                <w:right w:val="none" w:sz="0" w:space="0" w:color="auto"/>
              </w:divBdr>
            </w:div>
          </w:divsChild>
        </w:div>
        <w:div w:id="439300682">
          <w:marLeft w:val="0"/>
          <w:marRight w:val="0"/>
          <w:marTop w:val="0"/>
          <w:marBottom w:val="0"/>
          <w:divBdr>
            <w:top w:val="none" w:sz="0" w:space="0" w:color="auto"/>
            <w:left w:val="none" w:sz="0" w:space="0" w:color="auto"/>
            <w:bottom w:val="none" w:sz="0" w:space="0" w:color="auto"/>
            <w:right w:val="none" w:sz="0" w:space="0" w:color="auto"/>
          </w:divBdr>
          <w:divsChild>
            <w:div w:id="1425878153">
              <w:marLeft w:val="0"/>
              <w:marRight w:val="0"/>
              <w:marTop w:val="0"/>
              <w:marBottom w:val="0"/>
              <w:divBdr>
                <w:top w:val="none" w:sz="0" w:space="0" w:color="auto"/>
                <w:left w:val="none" w:sz="0" w:space="0" w:color="auto"/>
                <w:bottom w:val="none" w:sz="0" w:space="0" w:color="auto"/>
                <w:right w:val="none" w:sz="0" w:space="0" w:color="auto"/>
              </w:divBdr>
              <w:divsChild>
                <w:div w:id="1807121002">
                  <w:marLeft w:val="0"/>
                  <w:marRight w:val="0"/>
                  <w:marTop w:val="0"/>
                  <w:marBottom w:val="0"/>
                  <w:divBdr>
                    <w:top w:val="none" w:sz="0" w:space="0" w:color="auto"/>
                    <w:left w:val="none" w:sz="0" w:space="0" w:color="auto"/>
                    <w:bottom w:val="none" w:sz="0" w:space="0" w:color="auto"/>
                    <w:right w:val="none" w:sz="0" w:space="0" w:color="auto"/>
                  </w:divBdr>
                  <w:divsChild>
                    <w:div w:id="448664473">
                      <w:marLeft w:val="0"/>
                      <w:marRight w:val="0"/>
                      <w:marTop w:val="0"/>
                      <w:marBottom w:val="0"/>
                      <w:divBdr>
                        <w:top w:val="none" w:sz="0" w:space="0" w:color="auto"/>
                        <w:left w:val="none" w:sz="0" w:space="0" w:color="auto"/>
                        <w:bottom w:val="none" w:sz="0" w:space="0" w:color="auto"/>
                        <w:right w:val="none" w:sz="0" w:space="0" w:color="auto"/>
                      </w:divBdr>
                      <w:divsChild>
                        <w:div w:id="103159814">
                          <w:marLeft w:val="0"/>
                          <w:marRight w:val="0"/>
                          <w:marTop w:val="0"/>
                          <w:marBottom w:val="0"/>
                          <w:divBdr>
                            <w:top w:val="none" w:sz="0" w:space="0" w:color="auto"/>
                            <w:left w:val="none" w:sz="0" w:space="0" w:color="auto"/>
                            <w:bottom w:val="none" w:sz="0" w:space="0" w:color="auto"/>
                            <w:right w:val="none" w:sz="0" w:space="0" w:color="auto"/>
                          </w:divBdr>
                          <w:divsChild>
                            <w:div w:id="1314523580">
                              <w:marLeft w:val="0"/>
                              <w:marRight w:val="0"/>
                              <w:marTop w:val="0"/>
                              <w:marBottom w:val="0"/>
                              <w:divBdr>
                                <w:top w:val="none" w:sz="0" w:space="0" w:color="auto"/>
                                <w:left w:val="none" w:sz="0" w:space="0" w:color="auto"/>
                                <w:bottom w:val="none" w:sz="0" w:space="0" w:color="auto"/>
                                <w:right w:val="none" w:sz="0" w:space="0" w:color="auto"/>
                              </w:divBdr>
                              <w:divsChild>
                                <w:div w:id="1882398531">
                                  <w:marLeft w:val="0"/>
                                  <w:marRight w:val="0"/>
                                  <w:marTop w:val="0"/>
                                  <w:marBottom w:val="0"/>
                                  <w:divBdr>
                                    <w:top w:val="none" w:sz="0" w:space="0" w:color="auto"/>
                                    <w:left w:val="none" w:sz="0" w:space="0" w:color="auto"/>
                                    <w:bottom w:val="none" w:sz="0" w:space="0" w:color="auto"/>
                                    <w:right w:val="none" w:sz="0" w:space="0" w:color="auto"/>
                                  </w:divBdr>
                                  <w:divsChild>
                                    <w:div w:id="101384608">
                                      <w:marLeft w:val="0"/>
                                      <w:marRight w:val="0"/>
                                      <w:marTop w:val="0"/>
                                      <w:marBottom w:val="0"/>
                                      <w:divBdr>
                                        <w:top w:val="none" w:sz="0" w:space="0" w:color="auto"/>
                                        <w:left w:val="none" w:sz="0" w:space="0" w:color="auto"/>
                                        <w:bottom w:val="none" w:sz="0" w:space="0" w:color="auto"/>
                                        <w:right w:val="none" w:sz="0" w:space="0" w:color="auto"/>
                                      </w:divBdr>
                                      <w:divsChild>
                                        <w:div w:id="1724714308">
                                          <w:marLeft w:val="0"/>
                                          <w:marRight w:val="0"/>
                                          <w:marTop w:val="0"/>
                                          <w:marBottom w:val="0"/>
                                          <w:divBdr>
                                            <w:top w:val="none" w:sz="0" w:space="0" w:color="auto"/>
                                            <w:left w:val="none" w:sz="0" w:space="0" w:color="auto"/>
                                            <w:bottom w:val="none" w:sz="0" w:space="0" w:color="auto"/>
                                            <w:right w:val="none" w:sz="0" w:space="0" w:color="auto"/>
                                          </w:divBdr>
                                          <w:divsChild>
                                            <w:div w:id="725496691">
                                              <w:marLeft w:val="0"/>
                                              <w:marRight w:val="0"/>
                                              <w:marTop w:val="0"/>
                                              <w:marBottom w:val="0"/>
                                              <w:divBdr>
                                                <w:top w:val="none" w:sz="0" w:space="0" w:color="auto"/>
                                                <w:left w:val="none" w:sz="0" w:space="0" w:color="auto"/>
                                                <w:bottom w:val="none" w:sz="0" w:space="0" w:color="auto"/>
                                                <w:right w:val="none" w:sz="0" w:space="0" w:color="auto"/>
                                              </w:divBdr>
                                              <w:divsChild>
                                                <w:div w:id="1790853803">
                                                  <w:marLeft w:val="0"/>
                                                  <w:marRight w:val="0"/>
                                                  <w:marTop w:val="0"/>
                                                  <w:marBottom w:val="0"/>
                                                  <w:divBdr>
                                                    <w:top w:val="none" w:sz="0" w:space="0" w:color="auto"/>
                                                    <w:left w:val="none" w:sz="0" w:space="0" w:color="auto"/>
                                                    <w:bottom w:val="none" w:sz="0" w:space="0" w:color="auto"/>
                                                    <w:right w:val="none" w:sz="0" w:space="0" w:color="auto"/>
                                                  </w:divBdr>
                                                  <w:divsChild>
                                                    <w:div w:id="350254792">
                                                      <w:marLeft w:val="0"/>
                                                      <w:marRight w:val="0"/>
                                                      <w:marTop w:val="0"/>
                                                      <w:marBottom w:val="0"/>
                                                      <w:divBdr>
                                                        <w:top w:val="none" w:sz="0" w:space="0" w:color="auto"/>
                                                        <w:left w:val="none" w:sz="0" w:space="0" w:color="auto"/>
                                                        <w:bottom w:val="none" w:sz="0" w:space="0" w:color="auto"/>
                                                        <w:right w:val="none" w:sz="0" w:space="0" w:color="auto"/>
                                                      </w:divBdr>
                                                      <w:divsChild>
                                                        <w:div w:id="636420550">
                                                          <w:marLeft w:val="0"/>
                                                          <w:marRight w:val="0"/>
                                                          <w:marTop w:val="0"/>
                                                          <w:marBottom w:val="0"/>
                                                          <w:divBdr>
                                                            <w:top w:val="none" w:sz="0" w:space="0" w:color="auto"/>
                                                            <w:left w:val="none" w:sz="0" w:space="0" w:color="auto"/>
                                                            <w:bottom w:val="none" w:sz="0" w:space="0" w:color="auto"/>
                                                            <w:right w:val="none" w:sz="0" w:space="0" w:color="auto"/>
                                                          </w:divBdr>
                                                          <w:divsChild>
                                                            <w:div w:id="2112163542">
                                                              <w:marLeft w:val="0"/>
                                                              <w:marRight w:val="0"/>
                                                              <w:marTop w:val="0"/>
                                                              <w:marBottom w:val="0"/>
                                                              <w:divBdr>
                                                                <w:top w:val="none" w:sz="0" w:space="0" w:color="auto"/>
                                                                <w:left w:val="none" w:sz="0" w:space="0" w:color="auto"/>
                                                                <w:bottom w:val="none" w:sz="0" w:space="0" w:color="auto"/>
                                                                <w:right w:val="none" w:sz="0" w:space="0" w:color="auto"/>
                                                              </w:divBdr>
                                                              <w:divsChild>
                                                                <w:div w:id="19210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6720">
                                                      <w:marLeft w:val="0"/>
                                                      <w:marRight w:val="0"/>
                                                      <w:marTop w:val="0"/>
                                                      <w:marBottom w:val="0"/>
                                                      <w:divBdr>
                                                        <w:top w:val="none" w:sz="0" w:space="0" w:color="auto"/>
                                                        <w:left w:val="none" w:sz="0" w:space="0" w:color="auto"/>
                                                        <w:bottom w:val="none" w:sz="0" w:space="0" w:color="auto"/>
                                                        <w:right w:val="none" w:sz="0" w:space="0" w:color="auto"/>
                                                      </w:divBdr>
                                                      <w:divsChild>
                                                        <w:div w:id="110907204">
                                                          <w:marLeft w:val="0"/>
                                                          <w:marRight w:val="0"/>
                                                          <w:marTop w:val="0"/>
                                                          <w:marBottom w:val="0"/>
                                                          <w:divBdr>
                                                            <w:top w:val="none" w:sz="0" w:space="0" w:color="auto"/>
                                                            <w:left w:val="none" w:sz="0" w:space="0" w:color="auto"/>
                                                            <w:bottom w:val="none" w:sz="0" w:space="0" w:color="auto"/>
                                                            <w:right w:val="none" w:sz="0" w:space="0" w:color="auto"/>
                                                          </w:divBdr>
                                                          <w:divsChild>
                                                            <w:div w:id="1148396927">
                                                              <w:marLeft w:val="0"/>
                                                              <w:marRight w:val="0"/>
                                                              <w:marTop w:val="0"/>
                                                              <w:marBottom w:val="0"/>
                                                              <w:divBdr>
                                                                <w:top w:val="none" w:sz="0" w:space="0" w:color="auto"/>
                                                                <w:left w:val="none" w:sz="0" w:space="0" w:color="auto"/>
                                                                <w:bottom w:val="none" w:sz="0" w:space="0" w:color="auto"/>
                                                                <w:right w:val="none" w:sz="0" w:space="0" w:color="auto"/>
                                                              </w:divBdr>
                                                              <w:divsChild>
                                                                <w:div w:id="20605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3903090">
          <w:marLeft w:val="0"/>
          <w:marRight w:val="0"/>
          <w:marTop w:val="0"/>
          <w:marBottom w:val="0"/>
          <w:divBdr>
            <w:top w:val="none" w:sz="0" w:space="0" w:color="auto"/>
            <w:left w:val="none" w:sz="0" w:space="0" w:color="auto"/>
            <w:bottom w:val="none" w:sz="0" w:space="0" w:color="auto"/>
            <w:right w:val="none" w:sz="0" w:space="0" w:color="auto"/>
          </w:divBdr>
          <w:divsChild>
            <w:div w:id="469135538">
              <w:marLeft w:val="0"/>
              <w:marRight w:val="0"/>
              <w:marTop w:val="0"/>
              <w:marBottom w:val="0"/>
              <w:divBdr>
                <w:top w:val="none" w:sz="0" w:space="0" w:color="auto"/>
                <w:left w:val="none" w:sz="0" w:space="0" w:color="auto"/>
                <w:bottom w:val="none" w:sz="0" w:space="0" w:color="auto"/>
                <w:right w:val="none" w:sz="0" w:space="0" w:color="auto"/>
              </w:divBdr>
              <w:divsChild>
                <w:div w:id="1994680735">
                  <w:marLeft w:val="0"/>
                  <w:marRight w:val="0"/>
                  <w:marTop w:val="0"/>
                  <w:marBottom w:val="0"/>
                  <w:divBdr>
                    <w:top w:val="none" w:sz="0" w:space="0" w:color="auto"/>
                    <w:left w:val="none" w:sz="0" w:space="0" w:color="auto"/>
                    <w:bottom w:val="none" w:sz="0" w:space="0" w:color="auto"/>
                    <w:right w:val="none" w:sz="0" w:space="0" w:color="auto"/>
                  </w:divBdr>
                  <w:divsChild>
                    <w:div w:id="17464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952328">
      <w:bodyDiv w:val="1"/>
      <w:marLeft w:val="0"/>
      <w:marRight w:val="0"/>
      <w:marTop w:val="0"/>
      <w:marBottom w:val="0"/>
      <w:divBdr>
        <w:top w:val="none" w:sz="0" w:space="0" w:color="auto"/>
        <w:left w:val="none" w:sz="0" w:space="0" w:color="auto"/>
        <w:bottom w:val="none" w:sz="0" w:space="0" w:color="auto"/>
        <w:right w:val="none" w:sz="0" w:space="0" w:color="auto"/>
      </w:divBdr>
      <w:divsChild>
        <w:div w:id="1899975768">
          <w:marLeft w:val="0"/>
          <w:marRight w:val="0"/>
          <w:marTop w:val="0"/>
          <w:marBottom w:val="0"/>
          <w:divBdr>
            <w:top w:val="none" w:sz="0" w:space="0" w:color="auto"/>
            <w:left w:val="none" w:sz="0" w:space="0" w:color="auto"/>
            <w:bottom w:val="none" w:sz="0" w:space="0" w:color="auto"/>
            <w:right w:val="none" w:sz="0" w:space="0" w:color="auto"/>
          </w:divBdr>
          <w:divsChild>
            <w:div w:id="2041278968">
              <w:marLeft w:val="0"/>
              <w:marRight w:val="0"/>
              <w:marTop w:val="0"/>
              <w:marBottom w:val="0"/>
              <w:divBdr>
                <w:top w:val="none" w:sz="0" w:space="0" w:color="auto"/>
                <w:left w:val="none" w:sz="0" w:space="0" w:color="auto"/>
                <w:bottom w:val="none" w:sz="0" w:space="0" w:color="auto"/>
                <w:right w:val="none" w:sz="0" w:space="0" w:color="auto"/>
              </w:divBdr>
              <w:divsChild>
                <w:div w:id="1995603530">
                  <w:marLeft w:val="0"/>
                  <w:marRight w:val="0"/>
                  <w:marTop w:val="0"/>
                  <w:marBottom w:val="0"/>
                  <w:divBdr>
                    <w:top w:val="none" w:sz="0" w:space="0" w:color="auto"/>
                    <w:left w:val="none" w:sz="0" w:space="0" w:color="auto"/>
                    <w:bottom w:val="none" w:sz="0" w:space="0" w:color="auto"/>
                    <w:right w:val="none" w:sz="0" w:space="0" w:color="auto"/>
                  </w:divBdr>
                  <w:divsChild>
                    <w:div w:id="6505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660824">
      <w:bodyDiv w:val="1"/>
      <w:marLeft w:val="0"/>
      <w:marRight w:val="0"/>
      <w:marTop w:val="0"/>
      <w:marBottom w:val="0"/>
      <w:divBdr>
        <w:top w:val="none" w:sz="0" w:space="0" w:color="auto"/>
        <w:left w:val="none" w:sz="0" w:space="0" w:color="auto"/>
        <w:bottom w:val="none" w:sz="0" w:space="0" w:color="auto"/>
        <w:right w:val="none" w:sz="0" w:space="0" w:color="auto"/>
      </w:divBdr>
      <w:divsChild>
        <w:div w:id="2106147286">
          <w:marLeft w:val="0"/>
          <w:marRight w:val="0"/>
          <w:marTop w:val="0"/>
          <w:marBottom w:val="0"/>
          <w:divBdr>
            <w:top w:val="none" w:sz="0" w:space="0" w:color="auto"/>
            <w:left w:val="none" w:sz="0" w:space="0" w:color="auto"/>
            <w:bottom w:val="none" w:sz="0" w:space="0" w:color="auto"/>
            <w:right w:val="none" w:sz="0" w:space="0" w:color="auto"/>
          </w:divBdr>
          <w:divsChild>
            <w:div w:id="1386101630">
              <w:marLeft w:val="0"/>
              <w:marRight w:val="0"/>
              <w:marTop w:val="0"/>
              <w:marBottom w:val="0"/>
              <w:divBdr>
                <w:top w:val="none" w:sz="0" w:space="0" w:color="auto"/>
                <w:left w:val="none" w:sz="0" w:space="0" w:color="auto"/>
                <w:bottom w:val="none" w:sz="0" w:space="0" w:color="auto"/>
                <w:right w:val="none" w:sz="0" w:space="0" w:color="auto"/>
              </w:divBdr>
              <w:divsChild>
                <w:div w:id="1988430724">
                  <w:marLeft w:val="0"/>
                  <w:marRight w:val="0"/>
                  <w:marTop w:val="0"/>
                  <w:marBottom w:val="0"/>
                  <w:divBdr>
                    <w:top w:val="none" w:sz="0" w:space="0" w:color="auto"/>
                    <w:left w:val="none" w:sz="0" w:space="0" w:color="auto"/>
                    <w:bottom w:val="none" w:sz="0" w:space="0" w:color="auto"/>
                    <w:right w:val="none" w:sz="0" w:space="0" w:color="auto"/>
                  </w:divBdr>
                  <w:divsChild>
                    <w:div w:id="21299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15048">
      <w:bodyDiv w:val="1"/>
      <w:marLeft w:val="0"/>
      <w:marRight w:val="0"/>
      <w:marTop w:val="0"/>
      <w:marBottom w:val="0"/>
      <w:divBdr>
        <w:top w:val="none" w:sz="0" w:space="0" w:color="auto"/>
        <w:left w:val="none" w:sz="0" w:space="0" w:color="auto"/>
        <w:bottom w:val="none" w:sz="0" w:space="0" w:color="auto"/>
        <w:right w:val="none" w:sz="0" w:space="0" w:color="auto"/>
      </w:divBdr>
      <w:divsChild>
        <w:div w:id="1055858999">
          <w:marLeft w:val="0"/>
          <w:marRight w:val="0"/>
          <w:marTop w:val="0"/>
          <w:marBottom w:val="0"/>
          <w:divBdr>
            <w:top w:val="none" w:sz="0" w:space="0" w:color="auto"/>
            <w:left w:val="none" w:sz="0" w:space="0" w:color="auto"/>
            <w:bottom w:val="none" w:sz="0" w:space="0" w:color="auto"/>
            <w:right w:val="none" w:sz="0" w:space="0" w:color="auto"/>
          </w:divBdr>
          <w:divsChild>
            <w:div w:id="1090932246">
              <w:marLeft w:val="0"/>
              <w:marRight w:val="0"/>
              <w:marTop w:val="0"/>
              <w:marBottom w:val="0"/>
              <w:divBdr>
                <w:top w:val="none" w:sz="0" w:space="0" w:color="auto"/>
                <w:left w:val="none" w:sz="0" w:space="0" w:color="auto"/>
                <w:bottom w:val="none" w:sz="0" w:space="0" w:color="auto"/>
                <w:right w:val="none" w:sz="0" w:space="0" w:color="auto"/>
              </w:divBdr>
              <w:divsChild>
                <w:div w:id="1709991201">
                  <w:marLeft w:val="0"/>
                  <w:marRight w:val="0"/>
                  <w:marTop w:val="0"/>
                  <w:marBottom w:val="0"/>
                  <w:divBdr>
                    <w:top w:val="none" w:sz="0" w:space="0" w:color="auto"/>
                    <w:left w:val="none" w:sz="0" w:space="0" w:color="auto"/>
                    <w:bottom w:val="none" w:sz="0" w:space="0" w:color="auto"/>
                    <w:right w:val="none" w:sz="0" w:space="0" w:color="auto"/>
                  </w:divBdr>
                  <w:divsChild>
                    <w:div w:id="15596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977054">
      <w:bodyDiv w:val="1"/>
      <w:marLeft w:val="0"/>
      <w:marRight w:val="0"/>
      <w:marTop w:val="0"/>
      <w:marBottom w:val="0"/>
      <w:divBdr>
        <w:top w:val="none" w:sz="0" w:space="0" w:color="auto"/>
        <w:left w:val="none" w:sz="0" w:space="0" w:color="auto"/>
        <w:bottom w:val="none" w:sz="0" w:space="0" w:color="auto"/>
        <w:right w:val="none" w:sz="0" w:space="0" w:color="auto"/>
      </w:divBdr>
      <w:divsChild>
        <w:div w:id="294142836">
          <w:marLeft w:val="0"/>
          <w:marRight w:val="0"/>
          <w:marTop w:val="0"/>
          <w:marBottom w:val="0"/>
          <w:divBdr>
            <w:top w:val="none" w:sz="0" w:space="0" w:color="auto"/>
            <w:left w:val="none" w:sz="0" w:space="0" w:color="auto"/>
            <w:bottom w:val="none" w:sz="0" w:space="0" w:color="auto"/>
            <w:right w:val="none" w:sz="0" w:space="0" w:color="auto"/>
          </w:divBdr>
          <w:divsChild>
            <w:div w:id="142434268">
              <w:marLeft w:val="0"/>
              <w:marRight w:val="0"/>
              <w:marTop w:val="0"/>
              <w:marBottom w:val="0"/>
              <w:divBdr>
                <w:top w:val="none" w:sz="0" w:space="0" w:color="auto"/>
                <w:left w:val="none" w:sz="0" w:space="0" w:color="auto"/>
                <w:bottom w:val="none" w:sz="0" w:space="0" w:color="auto"/>
                <w:right w:val="none" w:sz="0" w:space="0" w:color="auto"/>
              </w:divBdr>
              <w:divsChild>
                <w:div w:id="1940866530">
                  <w:marLeft w:val="0"/>
                  <w:marRight w:val="0"/>
                  <w:marTop w:val="0"/>
                  <w:marBottom w:val="0"/>
                  <w:divBdr>
                    <w:top w:val="none" w:sz="0" w:space="0" w:color="auto"/>
                    <w:left w:val="none" w:sz="0" w:space="0" w:color="auto"/>
                    <w:bottom w:val="none" w:sz="0" w:space="0" w:color="auto"/>
                    <w:right w:val="none" w:sz="0" w:space="0" w:color="auto"/>
                  </w:divBdr>
                  <w:divsChild>
                    <w:div w:id="16258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1405">
      <w:bodyDiv w:val="1"/>
      <w:marLeft w:val="0"/>
      <w:marRight w:val="0"/>
      <w:marTop w:val="0"/>
      <w:marBottom w:val="0"/>
      <w:divBdr>
        <w:top w:val="none" w:sz="0" w:space="0" w:color="auto"/>
        <w:left w:val="none" w:sz="0" w:space="0" w:color="auto"/>
        <w:bottom w:val="none" w:sz="0" w:space="0" w:color="auto"/>
        <w:right w:val="none" w:sz="0" w:space="0" w:color="auto"/>
      </w:divBdr>
      <w:divsChild>
        <w:div w:id="851140684">
          <w:marLeft w:val="0"/>
          <w:marRight w:val="0"/>
          <w:marTop w:val="0"/>
          <w:marBottom w:val="0"/>
          <w:divBdr>
            <w:top w:val="none" w:sz="0" w:space="0" w:color="auto"/>
            <w:left w:val="none" w:sz="0" w:space="0" w:color="auto"/>
            <w:bottom w:val="none" w:sz="0" w:space="0" w:color="auto"/>
            <w:right w:val="none" w:sz="0" w:space="0" w:color="auto"/>
          </w:divBdr>
          <w:divsChild>
            <w:div w:id="85228187">
              <w:marLeft w:val="0"/>
              <w:marRight w:val="0"/>
              <w:marTop w:val="0"/>
              <w:marBottom w:val="0"/>
              <w:divBdr>
                <w:top w:val="none" w:sz="0" w:space="0" w:color="auto"/>
                <w:left w:val="none" w:sz="0" w:space="0" w:color="auto"/>
                <w:bottom w:val="none" w:sz="0" w:space="0" w:color="auto"/>
                <w:right w:val="none" w:sz="0" w:space="0" w:color="auto"/>
              </w:divBdr>
              <w:divsChild>
                <w:div w:id="449784742">
                  <w:marLeft w:val="0"/>
                  <w:marRight w:val="0"/>
                  <w:marTop w:val="0"/>
                  <w:marBottom w:val="0"/>
                  <w:divBdr>
                    <w:top w:val="none" w:sz="0" w:space="0" w:color="auto"/>
                    <w:left w:val="none" w:sz="0" w:space="0" w:color="auto"/>
                    <w:bottom w:val="none" w:sz="0" w:space="0" w:color="auto"/>
                    <w:right w:val="none" w:sz="0" w:space="0" w:color="auto"/>
                  </w:divBdr>
                  <w:divsChild>
                    <w:div w:id="4917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523">
      <w:bodyDiv w:val="1"/>
      <w:marLeft w:val="0"/>
      <w:marRight w:val="0"/>
      <w:marTop w:val="0"/>
      <w:marBottom w:val="0"/>
      <w:divBdr>
        <w:top w:val="none" w:sz="0" w:space="0" w:color="auto"/>
        <w:left w:val="none" w:sz="0" w:space="0" w:color="auto"/>
        <w:bottom w:val="none" w:sz="0" w:space="0" w:color="auto"/>
        <w:right w:val="none" w:sz="0" w:space="0" w:color="auto"/>
      </w:divBdr>
      <w:divsChild>
        <w:div w:id="1154954476">
          <w:marLeft w:val="0"/>
          <w:marRight w:val="0"/>
          <w:marTop w:val="0"/>
          <w:marBottom w:val="0"/>
          <w:divBdr>
            <w:top w:val="none" w:sz="0" w:space="0" w:color="auto"/>
            <w:left w:val="none" w:sz="0" w:space="0" w:color="auto"/>
            <w:bottom w:val="none" w:sz="0" w:space="0" w:color="auto"/>
            <w:right w:val="none" w:sz="0" w:space="0" w:color="auto"/>
          </w:divBdr>
          <w:divsChild>
            <w:div w:id="9909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8904">
      <w:bodyDiv w:val="1"/>
      <w:marLeft w:val="0"/>
      <w:marRight w:val="0"/>
      <w:marTop w:val="0"/>
      <w:marBottom w:val="0"/>
      <w:divBdr>
        <w:top w:val="none" w:sz="0" w:space="0" w:color="auto"/>
        <w:left w:val="none" w:sz="0" w:space="0" w:color="auto"/>
        <w:bottom w:val="none" w:sz="0" w:space="0" w:color="auto"/>
        <w:right w:val="none" w:sz="0" w:space="0" w:color="auto"/>
      </w:divBdr>
      <w:divsChild>
        <w:div w:id="943881020">
          <w:marLeft w:val="0"/>
          <w:marRight w:val="0"/>
          <w:marTop w:val="0"/>
          <w:marBottom w:val="0"/>
          <w:divBdr>
            <w:top w:val="none" w:sz="0" w:space="0" w:color="auto"/>
            <w:left w:val="none" w:sz="0" w:space="0" w:color="auto"/>
            <w:bottom w:val="none" w:sz="0" w:space="0" w:color="auto"/>
            <w:right w:val="none" w:sz="0" w:space="0" w:color="auto"/>
          </w:divBdr>
          <w:divsChild>
            <w:div w:id="1458376683">
              <w:marLeft w:val="0"/>
              <w:marRight w:val="0"/>
              <w:marTop w:val="0"/>
              <w:marBottom w:val="0"/>
              <w:divBdr>
                <w:top w:val="none" w:sz="0" w:space="0" w:color="auto"/>
                <w:left w:val="none" w:sz="0" w:space="0" w:color="auto"/>
                <w:bottom w:val="none" w:sz="0" w:space="0" w:color="auto"/>
                <w:right w:val="none" w:sz="0" w:space="0" w:color="auto"/>
              </w:divBdr>
              <w:divsChild>
                <w:div w:id="1512065388">
                  <w:marLeft w:val="0"/>
                  <w:marRight w:val="0"/>
                  <w:marTop w:val="0"/>
                  <w:marBottom w:val="0"/>
                  <w:divBdr>
                    <w:top w:val="none" w:sz="0" w:space="0" w:color="auto"/>
                    <w:left w:val="none" w:sz="0" w:space="0" w:color="auto"/>
                    <w:bottom w:val="none" w:sz="0" w:space="0" w:color="auto"/>
                    <w:right w:val="none" w:sz="0" w:space="0" w:color="auto"/>
                  </w:divBdr>
                  <w:divsChild>
                    <w:div w:id="14627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87030">
      <w:bodyDiv w:val="1"/>
      <w:marLeft w:val="0"/>
      <w:marRight w:val="0"/>
      <w:marTop w:val="0"/>
      <w:marBottom w:val="0"/>
      <w:divBdr>
        <w:top w:val="none" w:sz="0" w:space="0" w:color="auto"/>
        <w:left w:val="none" w:sz="0" w:space="0" w:color="auto"/>
        <w:bottom w:val="none" w:sz="0" w:space="0" w:color="auto"/>
        <w:right w:val="none" w:sz="0" w:space="0" w:color="auto"/>
      </w:divBdr>
    </w:div>
    <w:div w:id="1697198606">
      <w:bodyDiv w:val="1"/>
      <w:marLeft w:val="0"/>
      <w:marRight w:val="0"/>
      <w:marTop w:val="0"/>
      <w:marBottom w:val="0"/>
      <w:divBdr>
        <w:top w:val="none" w:sz="0" w:space="0" w:color="auto"/>
        <w:left w:val="none" w:sz="0" w:space="0" w:color="auto"/>
        <w:bottom w:val="none" w:sz="0" w:space="0" w:color="auto"/>
        <w:right w:val="none" w:sz="0" w:space="0" w:color="auto"/>
      </w:divBdr>
    </w:div>
    <w:div w:id="1879855258">
      <w:bodyDiv w:val="1"/>
      <w:marLeft w:val="0"/>
      <w:marRight w:val="0"/>
      <w:marTop w:val="0"/>
      <w:marBottom w:val="0"/>
      <w:divBdr>
        <w:top w:val="none" w:sz="0" w:space="0" w:color="auto"/>
        <w:left w:val="none" w:sz="0" w:space="0" w:color="auto"/>
        <w:bottom w:val="none" w:sz="0" w:space="0" w:color="auto"/>
        <w:right w:val="none" w:sz="0" w:space="0" w:color="auto"/>
      </w:divBdr>
      <w:divsChild>
        <w:div w:id="761999113">
          <w:marLeft w:val="0"/>
          <w:marRight w:val="0"/>
          <w:marTop w:val="0"/>
          <w:marBottom w:val="0"/>
          <w:divBdr>
            <w:top w:val="none" w:sz="0" w:space="0" w:color="auto"/>
            <w:left w:val="none" w:sz="0" w:space="0" w:color="auto"/>
            <w:bottom w:val="none" w:sz="0" w:space="0" w:color="auto"/>
            <w:right w:val="none" w:sz="0" w:space="0" w:color="auto"/>
          </w:divBdr>
          <w:divsChild>
            <w:div w:id="2081706354">
              <w:marLeft w:val="0"/>
              <w:marRight w:val="0"/>
              <w:marTop w:val="0"/>
              <w:marBottom w:val="0"/>
              <w:divBdr>
                <w:top w:val="none" w:sz="0" w:space="0" w:color="auto"/>
                <w:left w:val="none" w:sz="0" w:space="0" w:color="auto"/>
                <w:bottom w:val="none" w:sz="0" w:space="0" w:color="auto"/>
                <w:right w:val="none" w:sz="0" w:space="0" w:color="auto"/>
              </w:divBdr>
              <w:divsChild>
                <w:div w:id="1866282131">
                  <w:marLeft w:val="0"/>
                  <w:marRight w:val="0"/>
                  <w:marTop w:val="0"/>
                  <w:marBottom w:val="0"/>
                  <w:divBdr>
                    <w:top w:val="none" w:sz="0" w:space="0" w:color="auto"/>
                    <w:left w:val="none" w:sz="0" w:space="0" w:color="auto"/>
                    <w:bottom w:val="none" w:sz="0" w:space="0" w:color="auto"/>
                    <w:right w:val="none" w:sz="0" w:space="0" w:color="auto"/>
                  </w:divBdr>
                  <w:divsChild>
                    <w:div w:id="17417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27363">
      <w:bodyDiv w:val="1"/>
      <w:marLeft w:val="0"/>
      <w:marRight w:val="0"/>
      <w:marTop w:val="0"/>
      <w:marBottom w:val="0"/>
      <w:divBdr>
        <w:top w:val="none" w:sz="0" w:space="0" w:color="auto"/>
        <w:left w:val="none" w:sz="0" w:space="0" w:color="auto"/>
        <w:bottom w:val="none" w:sz="0" w:space="0" w:color="auto"/>
        <w:right w:val="none" w:sz="0" w:space="0" w:color="auto"/>
      </w:divBdr>
      <w:divsChild>
        <w:div w:id="566914342">
          <w:marLeft w:val="0"/>
          <w:marRight w:val="0"/>
          <w:marTop w:val="0"/>
          <w:marBottom w:val="0"/>
          <w:divBdr>
            <w:top w:val="none" w:sz="0" w:space="0" w:color="auto"/>
            <w:left w:val="none" w:sz="0" w:space="0" w:color="auto"/>
            <w:bottom w:val="none" w:sz="0" w:space="0" w:color="auto"/>
            <w:right w:val="none" w:sz="0" w:space="0" w:color="auto"/>
          </w:divBdr>
          <w:divsChild>
            <w:div w:id="96171727">
              <w:marLeft w:val="0"/>
              <w:marRight w:val="0"/>
              <w:marTop w:val="0"/>
              <w:marBottom w:val="0"/>
              <w:divBdr>
                <w:top w:val="none" w:sz="0" w:space="0" w:color="auto"/>
                <w:left w:val="none" w:sz="0" w:space="0" w:color="auto"/>
                <w:bottom w:val="none" w:sz="0" w:space="0" w:color="auto"/>
                <w:right w:val="none" w:sz="0" w:space="0" w:color="auto"/>
              </w:divBdr>
              <w:divsChild>
                <w:div w:id="1691175788">
                  <w:marLeft w:val="0"/>
                  <w:marRight w:val="0"/>
                  <w:marTop w:val="0"/>
                  <w:marBottom w:val="0"/>
                  <w:divBdr>
                    <w:top w:val="none" w:sz="0" w:space="0" w:color="auto"/>
                    <w:left w:val="none" w:sz="0" w:space="0" w:color="auto"/>
                    <w:bottom w:val="none" w:sz="0" w:space="0" w:color="auto"/>
                    <w:right w:val="none" w:sz="0" w:space="0" w:color="auto"/>
                  </w:divBdr>
                  <w:divsChild>
                    <w:div w:id="39914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https://www.covid19.qld.gov.au/government-actions/roadmap-to-easing-queenslands-restrictions/sport" TargetMode="External"/><Relationship Id="rId21" Type="http://schemas.openxmlformats.org/officeDocument/2006/relationships/hyperlink" Target="https://ais.gov.au/__data/assets/pdf_file/0006/730374/35845_AIS-Framework-for-Rebooting-Sport-Summary.pdf" TargetMode="External"/><Relationship Id="rId34" Type="http://schemas.openxmlformats.org/officeDocument/2006/relationships/hyperlink" Target="https://www.safeworkaustralia.gov.au/covid-19-informationworkplaces/industry-information/general-industry-information/cleaning" TargetMode="External"/><Relationship Id="rId42" Type="http://schemas.openxmlformats.org/officeDocument/2006/relationships/hyperlink" Target="https://www.covid19.qld.gov.au/__data/assets/pdf_file/0027/127647/framework-for-covid-safe-businesses.pdf" TargetMode="External"/><Relationship Id="rId47" Type="http://schemas.openxmlformats.org/officeDocument/2006/relationships/image" Target="media/image3.png"/><Relationship Id="rId50" Type="http://schemas.openxmlformats.org/officeDocument/2006/relationships/hyperlink" Target="https://www.worksafe.qld.gov.au/__data/assets/pdf_file/0005/191678/covid-19-overview-and-guide.pdf" TargetMode="External"/><Relationship Id="rId55" Type="http://schemas.openxmlformats.org/officeDocument/2006/relationships/image" Target="media/image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tafeqld.edu.au/covid-safe" TargetMode="Externa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www.covid19.qld.gov.au/government-actions/roadmap-to-easing-queenslands-restrictions/sport/resources" TargetMode="External"/><Relationship Id="rId37" Type="http://schemas.openxmlformats.org/officeDocument/2006/relationships/header" Target="header8.xml"/><Relationship Id="rId40" Type="http://schemas.openxmlformats.org/officeDocument/2006/relationships/hyperlink" Target="https://www.safeworkaustralia.gov.au/collection/covid-19-resource-kit" TargetMode="External"/><Relationship Id="rId45" Type="http://schemas.openxmlformats.org/officeDocument/2006/relationships/hyperlink" Target="https://www.worksafe.qld.gov.au/__data/assets/pdf_file/0005/191678/covid-19-overview-and-guide.pdf" TargetMode="External"/><Relationship Id="rId53" Type="http://schemas.openxmlformats.org/officeDocument/2006/relationships/hyperlink" Target="https://www.worksafe.qld.gov.au/__data/assets/pdf_file/0005/191678/covid-19-overview-and-guide.pdf)" TargetMode="Externa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gov.au/sites/default/files/documents/2020/05/australian-institute-of-sport-ais-framework-for-rebooting-sport-in-a-covid-19-environment.pdf" TargetMode="External"/><Relationship Id="rId27" Type="http://schemas.openxmlformats.org/officeDocument/2006/relationships/image" Target="media/image2.png"/><Relationship Id="rId30" Type="http://schemas.openxmlformats.org/officeDocument/2006/relationships/hyperlink" Target="https://www.openlearning.com/courses/covid-safe-sport-coach-certification/" TargetMode="External"/><Relationship Id="rId35" Type="http://schemas.openxmlformats.org/officeDocument/2006/relationships/header" Target="header7.xml"/><Relationship Id="rId43" Type="http://schemas.openxmlformats.org/officeDocument/2006/relationships/hyperlink" Target="https://www.covid19.qld.gov.au/__data/assets/pdf_file/0028/127648/Framework-for-COVID-Safe-Businesses-supporting-table.pdf" TargetMode="External"/><Relationship Id="rId48" Type="http://schemas.openxmlformats.org/officeDocument/2006/relationships/image" Target="media/image4.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afeworkaustralia.gov.au/covid-19-information-workplaces/industry-information/general-industry-information/physical?tab=tab-toc-employer" TargetMode="Externa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s://www.safeworkaustralia.gov.au/covid-19-information-workplaces/industry-information/general-industry-information/cleaning" TargetMode="External"/><Relationship Id="rId38" Type="http://schemas.openxmlformats.org/officeDocument/2006/relationships/footer" Target="footer8.xml"/><Relationship Id="rId46" Type="http://schemas.openxmlformats.org/officeDocument/2006/relationships/hyperlink" Target="https://www.safeworkaustralia.gov.au/covid-19-information-workplaces/industry-information/general-industry-information/physical?tab=tab-toc-employer" TargetMode="External"/><Relationship Id="rId20" Type="http://schemas.openxmlformats.org/officeDocument/2006/relationships/footer" Target="footer4.xml"/><Relationship Id="rId41" Type="http://schemas.openxmlformats.org/officeDocument/2006/relationships/hyperlink" Target="https://www.covid19.qld.gov.au/government-actions/covid-safe-businesses"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www.health.gov.au/resources/apps-and-tools/covid-19-infection-control-training" TargetMode="External"/><Relationship Id="rId36" Type="http://schemas.openxmlformats.org/officeDocument/2006/relationships/footer" Target="footer7.xml"/><Relationship Id="rId49" Type="http://schemas.openxmlformats.org/officeDocument/2006/relationships/image" Target="media/image5.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aqia.org.au/" TargetMode="External"/><Relationship Id="rId44" Type="http://schemas.openxmlformats.org/officeDocument/2006/relationships/hyperlink" Target="https://www.worksafe.qld.gov.au/__data/assets/pdf_file/0005/191678/covid-19-overview-and-guide.pdf" TargetMode="External"/><Relationship Id="rId52" Type="http://schemas.openxmlformats.org/officeDocument/2006/relationships/hyperlink" Target="https://www.worksafe.qld.gov.au/__data/assets/pdf_file/0005/191678/covid-19-overview-and-guid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AAE34BF70CA141887042FF7FCF6E8E" ma:contentTypeVersion="12" ma:contentTypeDescription="Create a new document." ma:contentTypeScope="" ma:versionID="916a83b892c68da5d693c2494b23e63f">
  <xsd:schema xmlns:xsd="http://www.w3.org/2001/XMLSchema" xmlns:xs="http://www.w3.org/2001/XMLSchema" xmlns:p="http://schemas.microsoft.com/office/2006/metadata/properties" xmlns:ns2="d6159a1d-88f8-4814-8c3a-709fedf9642d" xmlns:ns3="4a442c7e-415a-4079-bd31-8ec4031b8365" targetNamespace="http://schemas.microsoft.com/office/2006/metadata/properties" ma:root="true" ma:fieldsID="f10d73225a068b338d744d8f21ad0e92" ns2:_="" ns3:_="">
    <xsd:import namespace="d6159a1d-88f8-4814-8c3a-709fedf9642d"/>
    <xsd:import namespace="4a442c7e-415a-4079-bd31-8ec4031b83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ivisio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59a1d-88f8-4814-8c3a-709fedf96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ivision" ma:index="12" nillable="true" ma:displayName="Division" ma:description="Divisional Responsibility" ma:format="Dropdown" ma:indexed="true" ma:internalName="Division">
      <xsd:simpleType>
        <xsd:union memberTypes="dms:Text">
          <xsd:simpleType>
            <xsd:restriction base="dms:Choice">
              <xsd:enumeration value="Sport Business"/>
              <xsd:enumeration value="MCIA"/>
              <xsd:enumeration value="Corporate"/>
              <xsd:enumeration value="CEO Office"/>
              <xsd:enumeration value="AIS"/>
            </xsd:restriction>
          </xsd:simpleType>
        </xsd:un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442c7e-415a-4079-bd31-8ec4031b83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vision xmlns="d6159a1d-88f8-4814-8c3a-709fedf9642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C0BC2-951D-4AA7-B08E-2B5879529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59a1d-88f8-4814-8c3a-709fedf9642d"/>
    <ds:schemaRef ds:uri="4a442c7e-415a-4079-bd31-8ec4031b8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0DCCC1-9B42-4774-AD46-6A2D6D66EE54}">
  <ds:schemaRefs>
    <ds:schemaRef ds:uri="http://schemas.microsoft.com/office/2006/metadata/properties"/>
    <ds:schemaRef ds:uri="http://schemas.microsoft.com/office/infopath/2007/PartnerControls"/>
    <ds:schemaRef ds:uri="d6159a1d-88f8-4814-8c3a-709fedf9642d"/>
  </ds:schemaRefs>
</ds:datastoreItem>
</file>

<file path=customXml/itemProps3.xml><?xml version="1.0" encoding="utf-8"?>
<ds:datastoreItem xmlns:ds="http://schemas.openxmlformats.org/officeDocument/2006/customXml" ds:itemID="{5BE1C48B-5575-49CD-AC96-527CD1904E88}">
  <ds:schemaRefs>
    <ds:schemaRef ds:uri="http://schemas.microsoft.com/sharepoint/v3/contenttype/forms"/>
  </ds:schemaRefs>
</ds:datastoreItem>
</file>

<file path=customXml/itemProps4.xml><?xml version="1.0" encoding="utf-8"?>
<ds:datastoreItem xmlns:ds="http://schemas.openxmlformats.org/officeDocument/2006/customXml" ds:itemID="{896C070E-780A-4E14-8A8B-8E8F5D54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C:\Users\gjgyj\Dropbox\MSO Conversions\Keep Creative Word Template - Macros - 2018-03-26.dotm</Template>
  <TotalTime>1</TotalTime>
  <Pages>53</Pages>
  <Words>15725</Words>
  <Characters>89635</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Michael Baczynski</cp:lastModifiedBy>
  <cp:revision>2</cp:revision>
  <dcterms:created xsi:type="dcterms:W3CDTF">2020-07-17T07:49:00Z</dcterms:created>
  <dcterms:modified xsi:type="dcterms:W3CDTF">2020-07-17T07:49:00Z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0x010100E9AAE34BF70CA141887042FF7FCF6E8E</vt:lpwstr>
  </property>
</Properties>
</file>